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2B5523B8"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FB4B1D">
          <w:rPr>
            <w:b/>
            <w:noProof/>
            <w:sz w:val="24"/>
          </w:rPr>
          <w:t>3</w:t>
        </w:r>
      </w:fldSimple>
      <w:fldSimple w:instr=" DOCPROPERTY  MtgTitle  \* MERGEFORMAT "/>
      <w:r>
        <w:rPr>
          <w:b/>
          <w:i/>
          <w:noProof/>
          <w:sz w:val="28"/>
        </w:rPr>
        <w:tab/>
      </w:r>
      <w:r w:rsidR="00D91435" w:rsidRPr="00D91435">
        <w:rPr>
          <w:b/>
          <w:i/>
          <w:noProof/>
          <w:sz w:val="28"/>
        </w:rPr>
        <w:t>R5-242266</w:t>
      </w:r>
      <w:r w:rsidR="0098053F" w:rsidRPr="007D1009">
        <w:rPr>
          <w:b/>
          <w:i/>
          <w:noProof/>
          <w:sz w:val="28"/>
          <w:highlight w:val="cyan"/>
        </w:rPr>
        <w:t>r</w:t>
      </w:r>
      <w:r w:rsidR="007D1009" w:rsidRPr="007D1009">
        <w:rPr>
          <w:b/>
          <w:i/>
          <w:noProof/>
          <w:sz w:val="28"/>
          <w:highlight w:val="cyan"/>
        </w:rPr>
        <w:t>2</w:t>
      </w:r>
    </w:p>
    <w:p w14:paraId="544B6736" w14:textId="655804CB" w:rsidR="00845AB0" w:rsidRDefault="00000000" w:rsidP="00845AB0">
      <w:pPr>
        <w:pStyle w:val="CRCoverPage"/>
        <w:outlineLvl w:val="0"/>
        <w:rPr>
          <w:b/>
          <w:noProof/>
          <w:sz w:val="24"/>
        </w:rPr>
      </w:pPr>
      <w:fldSimple w:instr=" DOCPROPERTY  Location  \* MERGEFORMAT ">
        <w:r w:rsidR="00EF3744">
          <w:rPr>
            <w:b/>
            <w:noProof/>
            <w:sz w:val="24"/>
          </w:rPr>
          <w:t>Fukuoka City, Fukuoka</w:t>
        </w:r>
      </w:fldSimple>
      <w:r w:rsidR="00EF3744">
        <w:rPr>
          <w:b/>
          <w:noProof/>
          <w:sz w:val="24"/>
        </w:rPr>
        <w:t xml:space="preserve">, </w:t>
      </w:r>
      <w:fldSimple w:instr=" DOCPROPERTY  Country  \* MERGEFORMAT ">
        <w:r w:rsidR="00EF3744">
          <w:rPr>
            <w:b/>
            <w:noProof/>
            <w:sz w:val="24"/>
          </w:rPr>
          <w:t>Japan</w:t>
        </w:r>
      </w:fldSimple>
      <w:r w:rsidR="00EF3744">
        <w:rPr>
          <w:b/>
          <w:noProof/>
          <w:sz w:val="24"/>
        </w:rPr>
        <w:t xml:space="preserve">, </w:t>
      </w:r>
      <w:fldSimple w:instr=" DOCPROPERTY  StartDate  \* MERGEFORMAT ">
        <w:r w:rsidR="00EF3744">
          <w:rPr>
            <w:b/>
            <w:noProof/>
            <w:sz w:val="24"/>
          </w:rPr>
          <w:t>20th May 2024</w:t>
        </w:r>
      </w:fldSimple>
      <w:r w:rsidR="00EF3744">
        <w:rPr>
          <w:b/>
          <w:noProof/>
          <w:sz w:val="24"/>
        </w:rPr>
        <w:t xml:space="preserve"> - </w:t>
      </w:r>
      <w:fldSimple w:instr=" DOCPROPERTY  EndDate  \* MERGEFORMAT ">
        <w:r w:rsidR="00EF3744">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B60A61" w:rsidR="001E41F3" w:rsidRPr="00410371" w:rsidRDefault="00410647" w:rsidP="00E13F3D">
            <w:pPr>
              <w:pStyle w:val="CRCoverPage"/>
              <w:spacing w:after="0"/>
              <w:jc w:val="right"/>
              <w:rPr>
                <w:b/>
                <w:noProof/>
                <w:sz w:val="28"/>
              </w:rPr>
            </w:pPr>
            <w:r>
              <w:rPr>
                <w:b/>
                <w:noProof/>
                <w:sz w:val="28"/>
              </w:rPr>
              <w:t>38</w:t>
            </w:r>
            <w:r w:rsidRPr="00F31AD3">
              <w:rPr>
                <w:b/>
                <w:noProof/>
                <w:sz w:val="28"/>
              </w:rPr>
              <w:t>.521-</w:t>
            </w:r>
            <w:r w:rsidR="00F31AD3" w:rsidRPr="00F31AD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2846B3" w:rsidR="001E41F3" w:rsidRPr="00410371" w:rsidRDefault="00D91435" w:rsidP="00FF5C42">
            <w:pPr>
              <w:pStyle w:val="CRCoverPage"/>
              <w:spacing w:after="0"/>
              <w:jc w:val="center"/>
              <w:rPr>
                <w:noProof/>
              </w:rPr>
            </w:pPr>
            <w:r w:rsidRPr="00D91435">
              <w:rPr>
                <w:b/>
                <w:noProof/>
                <w:sz w:val="28"/>
              </w:rPr>
              <w:t>1043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E8BE8D" w:rsidR="001E41F3" w:rsidRPr="00410371" w:rsidRDefault="00410647">
            <w:pPr>
              <w:pStyle w:val="CRCoverPage"/>
              <w:spacing w:after="0"/>
              <w:jc w:val="center"/>
              <w:rPr>
                <w:noProof/>
                <w:sz w:val="28"/>
              </w:rPr>
            </w:pPr>
            <w:r w:rsidRPr="007170FB">
              <w:rPr>
                <w:b/>
                <w:sz w:val="28"/>
              </w:rPr>
              <w:t>1</w:t>
            </w:r>
            <w:r w:rsidR="00E11261" w:rsidRPr="007170FB">
              <w:rPr>
                <w:b/>
                <w:sz w:val="28"/>
              </w:rPr>
              <w:t>8</w:t>
            </w:r>
            <w:r w:rsidRPr="007170FB">
              <w:rPr>
                <w:b/>
                <w:sz w:val="28"/>
              </w:rPr>
              <w:t>.</w:t>
            </w:r>
            <w:r w:rsidR="00FB4B1D" w:rsidRPr="007170FB">
              <w:rPr>
                <w:b/>
                <w:sz w:val="28"/>
              </w:rPr>
              <w:t>2</w:t>
            </w:r>
            <w:r w:rsidRPr="007170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C4BDC0" w:rsidR="001E41F3" w:rsidRDefault="00F31AD3">
            <w:pPr>
              <w:pStyle w:val="CRCoverPage"/>
              <w:spacing w:after="0"/>
              <w:ind w:left="100"/>
              <w:rPr>
                <w:noProof/>
              </w:rPr>
            </w:pPr>
            <w:r w:rsidRPr="00F31AD3">
              <w:t>PC5 FR2 MU - Tx test cases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E47204" w:rsidR="001E41F3" w:rsidRDefault="00DB4AEA">
            <w:pPr>
              <w:pStyle w:val="CRCoverPage"/>
              <w:spacing w:after="0"/>
              <w:ind w:left="100"/>
              <w:rPr>
                <w:noProof/>
              </w:rPr>
            </w:pPr>
            <w:r w:rsidRPr="00DB4AEA">
              <w:t>NR_FR2_FWA_Bn257_Bn258-UEConTest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5FE17"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8D3DE0">
              <w:rPr>
                <w:noProof/>
              </w:rPr>
              <w:t>5</w:t>
            </w:r>
            <w:r>
              <w:rPr>
                <w:noProof/>
              </w:rPr>
              <w:t>-</w:t>
            </w:r>
            <w:r w:rsidR="008D3DE0">
              <w:rPr>
                <w:noProof/>
              </w:rPr>
              <w:t>0</w:t>
            </w:r>
            <w:r w:rsidR="00C0018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F31AD3">
              <w:t>Rel-1</w:t>
            </w:r>
            <w:r w:rsidR="00E11261" w:rsidRPr="00F31AD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91228" w14:paraId="1256F52C" w14:textId="77777777" w:rsidTr="00547111">
        <w:tc>
          <w:tcPr>
            <w:tcW w:w="2694" w:type="dxa"/>
            <w:gridSpan w:val="2"/>
            <w:tcBorders>
              <w:top w:val="single" w:sz="4" w:space="0" w:color="auto"/>
              <w:left w:val="single" w:sz="4" w:space="0" w:color="auto"/>
            </w:tcBorders>
          </w:tcPr>
          <w:p w14:paraId="52C87DB0" w14:textId="77777777" w:rsidR="00291228" w:rsidRDefault="00291228" w:rsidP="002912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B11003" w:rsidR="00291228" w:rsidRDefault="00291228" w:rsidP="00291228">
            <w:pPr>
              <w:pStyle w:val="CRCoverPage"/>
              <w:spacing w:after="0"/>
              <w:ind w:left="100"/>
              <w:rPr>
                <w:noProof/>
              </w:rPr>
            </w:pPr>
            <w:r>
              <w:rPr>
                <w:noProof/>
              </w:rPr>
              <w:t xml:space="preserve">Progress has been made in </w:t>
            </w:r>
            <w:r w:rsidR="00182F3B" w:rsidRPr="00182F3B">
              <w:rPr>
                <w:noProof/>
              </w:rPr>
              <w:t>R5-242264</w:t>
            </w:r>
            <w:r>
              <w:rPr>
                <w:noProof/>
              </w:rPr>
              <w:t xml:space="preserve"> in discussion on MU and TT for PC5 in FR2a. MU</w:t>
            </w:r>
            <w:r w:rsidR="009477F3">
              <w:rPr>
                <w:noProof/>
              </w:rPr>
              <w:t xml:space="preserve"> and TT</w:t>
            </w:r>
            <w:r>
              <w:rPr>
                <w:noProof/>
              </w:rPr>
              <w:t xml:space="preserve"> are being defined accordingly</w:t>
            </w:r>
            <w:r w:rsidR="009477F3">
              <w:rPr>
                <w:noProof/>
              </w:rPr>
              <w:t xml:space="preserve"> in annex F</w:t>
            </w:r>
            <w:r w:rsidR="00182F3B">
              <w:rPr>
                <w:noProof/>
              </w:rPr>
              <w:t>,</w:t>
            </w:r>
            <w:r>
              <w:rPr>
                <w:noProof/>
              </w:rPr>
              <w:t xml:space="preserve"> in </w:t>
            </w:r>
            <w:r w:rsidR="00182F3B" w:rsidRPr="00182F3B">
              <w:rPr>
                <w:noProof/>
              </w:rPr>
              <w:t>R5-</w:t>
            </w:r>
            <w:r w:rsidR="00182F3B">
              <w:rPr>
                <w:noProof/>
              </w:rPr>
              <w:t>2</w:t>
            </w:r>
            <w:r w:rsidR="00182F3B" w:rsidRPr="00182F3B">
              <w:rPr>
                <w:noProof/>
              </w:rPr>
              <w:t>42268</w:t>
            </w:r>
            <w:r>
              <w:rPr>
                <w:noProof/>
              </w:rPr>
              <w:t>. TT</w:t>
            </w:r>
            <w:r w:rsidR="00D75D6D">
              <w:rPr>
                <w:noProof/>
              </w:rPr>
              <w:t xml:space="preserve"> and editor’s note</w:t>
            </w:r>
            <w:r>
              <w:rPr>
                <w:noProof/>
              </w:rPr>
              <w:t xml:space="preserve"> can now be </w:t>
            </w:r>
            <w:r w:rsidR="00D75D6D">
              <w:rPr>
                <w:noProof/>
              </w:rPr>
              <w:t>updated accordingly</w:t>
            </w:r>
            <w:r>
              <w:rPr>
                <w:noProof/>
              </w:rPr>
              <w:t xml:space="preserve"> in 38.521-2</w:t>
            </w:r>
            <w:r w:rsidR="00D75D6D">
              <w:rPr>
                <w:noProof/>
              </w:rPr>
              <w:t xml:space="preserve"> test cases definition</w:t>
            </w:r>
            <w:r>
              <w:rPr>
                <w:noProof/>
              </w:rPr>
              <w:t>.</w:t>
            </w:r>
          </w:p>
        </w:tc>
      </w:tr>
      <w:tr w:rsidR="00291228" w14:paraId="4CA74D09" w14:textId="77777777" w:rsidTr="00547111">
        <w:tc>
          <w:tcPr>
            <w:tcW w:w="2694" w:type="dxa"/>
            <w:gridSpan w:val="2"/>
            <w:tcBorders>
              <w:left w:val="single" w:sz="4" w:space="0" w:color="auto"/>
            </w:tcBorders>
          </w:tcPr>
          <w:p w14:paraId="2D0866D6" w14:textId="77777777" w:rsidR="00291228" w:rsidRDefault="00291228" w:rsidP="00291228">
            <w:pPr>
              <w:pStyle w:val="CRCoverPage"/>
              <w:spacing w:after="0"/>
              <w:rPr>
                <w:b/>
                <w:i/>
                <w:noProof/>
                <w:sz w:val="8"/>
                <w:szCs w:val="8"/>
              </w:rPr>
            </w:pPr>
          </w:p>
        </w:tc>
        <w:tc>
          <w:tcPr>
            <w:tcW w:w="6946" w:type="dxa"/>
            <w:gridSpan w:val="9"/>
            <w:tcBorders>
              <w:right w:val="single" w:sz="4" w:space="0" w:color="auto"/>
            </w:tcBorders>
          </w:tcPr>
          <w:p w14:paraId="365DEF04" w14:textId="77777777" w:rsidR="00291228" w:rsidRDefault="00291228" w:rsidP="00291228">
            <w:pPr>
              <w:pStyle w:val="CRCoverPage"/>
              <w:spacing w:after="0"/>
              <w:rPr>
                <w:noProof/>
                <w:sz w:val="8"/>
                <w:szCs w:val="8"/>
              </w:rPr>
            </w:pPr>
          </w:p>
        </w:tc>
      </w:tr>
      <w:tr w:rsidR="00291228" w14:paraId="21016551" w14:textId="77777777" w:rsidTr="00547111">
        <w:tc>
          <w:tcPr>
            <w:tcW w:w="2694" w:type="dxa"/>
            <w:gridSpan w:val="2"/>
            <w:tcBorders>
              <w:left w:val="single" w:sz="4" w:space="0" w:color="auto"/>
            </w:tcBorders>
          </w:tcPr>
          <w:p w14:paraId="49433147" w14:textId="77777777" w:rsidR="00291228" w:rsidRDefault="00291228" w:rsidP="002912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654B94" w14:textId="011E3888" w:rsidR="00291228" w:rsidRDefault="00291228" w:rsidP="00291228">
            <w:pPr>
              <w:pStyle w:val="CRCoverPage"/>
              <w:spacing w:after="0"/>
              <w:ind w:left="100"/>
              <w:rPr>
                <w:noProof/>
              </w:rPr>
            </w:pPr>
            <w:r>
              <w:rPr>
                <w:noProof/>
              </w:rPr>
              <w:t xml:space="preserve">Defined TT </w:t>
            </w:r>
            <w:r w:rsidR="009477F3">
              <w:rPr>
                <w:noProof/>
              </w:rPr>
              <w:t xml:space="preserve"> and updated </w:t>
            </w:r>
            <w:r w:rsidR="002F1EC3">
              <w:rPr>
                <w:noProof/>
              </w:rPr>
              <w:t>editor’s notes</w:t>
            </w:r>
            <w:r w:rsidR="009477F3">
              <w:rPr>
                <w:noProof/>
              </w:rPr>
              <w:t xml:space="preserve"> </w:t>
            </w:r>
            <w:r>
              <w:rPr>
                <w:noProof/>
              </w:rPr>
              <w:t>for the following</w:t>
            </w:r>
            <w:r w:rsidR="007170FB">
              <w:rPr>
                <w:noProof/>
              </w:rPr>
              <w:t xml:space="preserve"> Tx</w:t>
            </w:r>
            <w:r>
              <w:rPr>
                <w:noProof/>
              </w:rPr>
              <w:t xml:space="preserve"> test cases for PC5 in FR2a:</w:t>
            </w:r>
          </w:p>
          <w:p w14:paraId="6AA22E42" w14:textId="3A13D3F8" w:rsidR="007170FB" w:rsidRDefault="007170FB" w:rsidP="00291228">
            <w:pPr>
              <w:pStyle w:val="CRCoverPage"/>
              <w:spacing w:after="0"/>
              <w:ind w:left="100"/>
              <w:rPr>
                <w:noProof/>
              </w:rPr>
            </w:pPr>
            <w:r>
              <w:rPr>
                <w:noProof/>
              </w:rPr>
              <w:t>-A-MPR</w:t>
            </w:r>
          </w:p>
          <w:p w14:paraId="61117595" w14:textId="77777777" w:rsidR="00291228" w:rsidRPr="0039714D" w:rsidRDefault="00291228" w:rsidP="00291228">
            <w:pPr>
              <w:pStyle w:val="CRCoverPage"/>
              <w:spacing w:after="0"/>
              <w:ind w:left="100"/>
              <w:rPr>
                <w:noProof/>
              </w:rPr>
            </w:pPr>
            <w:r>
              <w:rPr>
                <w:noProof/>
              </w:rPr>
              <w:t>-</w:t>
            </w:r>
            <w:r w:rsidRPr="0039714D">
              <w:rPr>
                <w:noProof/>
              </w:rPr>
              <w:t>Transmit OFF power (TRP)</w:t>
            </w:r>
          </w:p>
          <w:p w14:paraId="18A584C3" w14:textId="77777777" w:rsidR="00291228" w:rsidRPr="0039714D" w:rsidRDefault="00291228" w:rsidP="00291228">
            <w:pPr>
              <w:pStyle w:val="CRCoverPage"/>
              <w:spacing w:after="0"/>
              <w:ind w:left="100"/>
              <w:rPr>
                <w:noProof/>
              </w:rPr>
            </w:pPr>
            <w:r>
              <w:rPr>
                <w:noProof/>
              </w:rPr>
              <w:t>-</w:t>
            </w:r>
            <w:r w:rsidRPr="0039714D">
              <w:rPr>
                <w:noProof/>
              </w:rPr>
              <w:t>Occupied bandwidth</w:t>
            </w:r>
          </w:p>
          <w:p w14:paraId="20E2F7B2" w14:textId="77777777" w:rsidR="00291228" w:rsidRPr="0039714D" w:rsidRDefault="00291228" w:rsidP="00291228">
            <w:pPr>
              <w:pStyle w:val="CRCoverPage"/>
              <w:spacing w:after="0"/>
              <w:ind w:left="100"/>
              <w:rPr>
                <w:noProof/>
              </w:rPr>
            </w:pPr>
            <w:r>
              <w:rPr>
                <w:noProof/>
              </w:rPr>
              <w:t>-</w:t>
            </w:r>
            <w:r w:rsidRPr="0039714D">
              <w:rPr>
                <w:noProof/>
              </w:rPr>
              <w:t>Spectrum Emission Mask</w:t>
            </w:r>
          </w:p>
          <w:p w14:paraId="31C656EC" w14:textId="70ADF583" w:rsidR="00291228" w:rsidRDefault="00291228" w:rsidP="00291228">
            <w:pPr>
              <w:pStyle w:val="CRCoverPage"/>
              <w:spacing w:after="0"/>
              <w:ind w:left="100"/>
              <w:rPr>
                <w:noProof/>
              </w:rPr>
            </w:pPr>
            <w:r>
              <w:rPr>
                <w:noProof/>
              </w:rPr>
              <w:t>-</w:t>
            </w:r>
            <w:r w:rsidRPr="0039714D">
              <w:rPr>
                <w:noProof/>
              </w:rPr>
              <w:t>Spurious emissions tests (General Tx, Tx spurious co-existence, Additional Tx spurious)</w:t>
            </w:r>
          </w:p>
        </w:tc>
      </w:tr>
      <w:tr w:rsidR="00291228" w14:paraId="1F886379" w14:textId="77777777" w:rsidTr="00547111">
        <w:tc>
          <w:tcPr>
            <w:tcW w:w="2694" w:type="dxa"/>
            <w:gridSpan w:val="2"/>
            <w:tcBorders>
              <w:left w:val="single" w:sz="4" w:space="0" w:color="auto"/>
            </w:tcBorders>
          </w:tcPr>
          <w:p w14:paraId="4D989623" w14:textId="77777777" w:rsidR="00291228" w:rsidRDefault="00291228" w:rsidP="00291228">
            <w:pPr>
              <w:pStyle w:val="CRCoverPage"/>
              <w:spacing w:after="0"/>
              <w:rPr>
                <w:b/>
                <w:i/>
                <w:noProof/>
                <w:sz w:val="8"/>
                <w:szCs w:val="8"/>
              </w:rPr>
            </w:pPr>
          </w:p>
        </w:tc>
        <w:tc>
          <w:tcPr>
            <w:tcW w:w="6946" w:type="dxa"/>
            <w:gridSpan w:val="9"/>
            <w:tcBorders>
              <w:right w:val="single" w:sz="4" w:space="0" w:color="auto"/>
            </w:tcBorders>
          </w:tcPr>
          <w:p w14:paraId="71C4A204" w14:textId="77777777" w:rsidR="00291228" w:rsidRDefault="00291228" w:rsidP="00291228">
            <w:pPr>
              <w:pStyle w:val="CRCoverPage"/>
              <w:spacing w:after="0"/>
              <w:rPr>
                <w:noProof/>
                <w:sz w:val="8"/>
                <w:szCs w:val="8"/>
              </w:rPr>
            </w:pPr>
          </w:p>
        </w:tc>
      </w:tr>
      <w:tr w:rsidR="00291228" w14:paraId="678D7BF9" w14:textId="77777777" w:rsidTr="00547111">
        <w:tc>
          <w:tcPr>
            <w:tcW w:w="2694" w:type="dxa"/>
            <w:gridSpan w:val="2"/>
            <w:tcBorders>
              <w:left w:val="single" w:sz="4" w:space="0" w:color="auto"/>
              <w:bottom w:val="single" w:sz="4" w:space="0" w:color="auto"/>
            </w:tcBorders>
          </w:tcPr>
          <w:p w14:paraId="4E5CE1B6" w14:textId="77777777" w:rsidR="00291228" w:rsidRDefault="00291228" w:rsidP="002912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D2875B" w:rsidR="00291228" w:rsidRDefault="00291228" w:rsidP="00291228">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76B4A8" w:rsidR="001E41F3" w:rsidRDefault="007170FB">
            <w:pPr>
              <w:pStyle w:val="CRCoverPage"/>
              <w:spacing w:after="0"/>
              <w:ind w:left="100"/>
              <w:rPr>
                <w:noProof/>
              </w:rPr>
            </w:pPr>
            <w:r>
              <w:rPr>
                <w:noProof/>
              </w:rPr>
              <w:t>6.2.3, 6.3.2, 6.5.1, 6.5.2.1, 6.5.3.1, 6.5.3.2, 6.5.3.3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99A46E" w14:textId="77777777" w:rsidR="0067380A" w:rsidRDefault="0067380A" w:rsidP="0067380A">
            <w:pPr>
              <w:pStyle w:val="CRCoverPage"/>
              <w:spacing w:after="0"/>
              <w:ind w:left="100"/>
              <w:rPr>
                <w:noProof/>
              </w:rPr>
            </w:pPr>
            <w:r w:rsidRPr="009D6313">
              <w:rPr>
                <w:noProof/>
                <w:highlight w:val="green"/>
              </w:rPr>
              <w:t>r1</w:t>
            </w:r>
            <w:r>
              <w:rPr>
                <w:noProof/>
              </w:rPr>
              <w:t>:</w:t>
            </w:r>
          </w:p>
          <w:p w14:paraId="24EA8436" w14:textId="77777777" w:rsidR="008863B9" w:rsidRDefault="0067380A" w:rsidP="0067380A">
            <w:pPr>
              <w:pStyle w:val="CRCoverPage"/>
              <w:spacing w:after="0"/>
              <w:ind w:left="100"/>
              <w:rPr>
                <w:noProof/>
              </w:rPr>
            </w:pPr>
            <w:r>
              <w:rPr>
                <w:noProof/>
              </w:rPr>
              <w:t>-Reverted all changes in section 6.4.2.1 (EVM). Cover page updated accordingly.</w:t>
            </w:r>
          </w:p>
          <w:p w14:paraId="5CE18F71" w14:textId="7ACEFBFE" w:rsidR="007D1009" w:rsidRDefault="007D1009" w:rsidP="0067380A">
            <w:pPr>
              <w:pStyle w:val="CRCoverPage"/>
              <w:spacing w:after="0"/>
              <w:ind w:left="100"/>
              <w:rPr>
                <w:noProof/>
              </w:rPr>
            </w:pPr>
            <w:r w:rsidRPr="007D1009">
              <w:rPr>
                <w:noProof/>
                <w:highlight w:val="cyan"/>
              </w:rPr>
              <w:t>r2:</w:t>
            </w:r>
          </w:p>
          <w:p w14:paraId="6ACA4173" w14:textId="3499E550" w:rsidR="007D1009" w:rsidRDefault="007D1009" w:rsidP="0067380A">
            <w:pPr>
              <w:pStyle w:val="CRCoverPage"/>
              <w:spacing w:after="0"/>
              <w:ind w:left="100"/>
              <w:rPr>
                <w:noProof/>
              </w:rPr>
            </w:pPr>
            <w:r>
              <w:rPr>
                <w:noProof/>
              </w:rPr>
              <w:t>-For OBW test, added editor’s note indicating</w:t>
            </w:r>
            <w:r w:rsidR="000B483C">
              <w:rPr>
                <w:noProof/>
              </w:rPr>
              <w:t xml:space="preserve"> “</w:t>
            </w:r>
            <w:r w:rsidR="000B483C" w:rsidRPr="000B483C">
              <w:rPr>
                <w:noProof/>
              </w:rPr>
              <w:t>Measurement Uncertainties and Test Tolerances for PC5 are FFS for bands other than n257 and n258</w:t>
            </w:r>
            <w:r w:rsidR="000B483C">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956F8">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13BDB8A6" w14:textId="77777777" w:rsidR="007D6678" w:rsidRPr="00B62173" w:rsidRDefault="007D6678" w:rsidP="007D6678">
      <w:pPr>
        <w:pStyle w:val="Heading3"/>
      </w:pPr>
      <w:bookmarkStart w:id="1" w:name="_Toc21026404"/>
      <w:bookmarkStart w:id="2" w:name="_Toc27743657"/>
      <w:bookmarkStart w:id="3" w:name="_Toc36196801"/>
      <w:bookmarkStart w:id="4" w:name="_Toc36197493"/>
      <w:bookmarkStart w:id="5" w:name="_Toc43898158"/>
      <w:bookmarkStart w:id="6" w:name="_Toc52550649"/>
      <w:bookmarkStart w:id="7" w:name="_Toc58952354"/>
      <w:bookmarkStart w:id="8" w:name="_Toc68098109"/>
      <w:bookmarkStart w:id="9" w:name="_Toc68098382"/>
      <w:bookmarkStart w:id="10" w:name="_Toc68360512"/>
      <w:bookmarkStart w:id="11" w:name="_Toc76557577"/>
      <w:bookmarkStart w:id="12" w:name="_Toc84435469"/>
      <w:bookmarkStart w:id="13" w:name="_Toc92802637"/>
      <w:r w:rsidRPr="00B62173">
        <w:t>6.2.3</w:t>
      </w:r>
      <w:r w:rsidRPr="00B62173">
        <w:tab/>
        <w:t>UE maximum output power with additional requirements</w:t>
      </w:r>
      <w:bookmarkEnd w:id="1"/>
      <w:bookmarkEnd w:id="2"/>
      <w:bookmarkEnd w:id="3"/>
      <w:bookmarkEnd w:id="4"/>
      <w:bookmarkEnd w:id="5"/>
      <w:bookmarkEnd w:id="6"/>
      <w:bookmarkEnd w:id="7"/>
      <w:bookmarkEnd w:id="8"/>
      <w:bookmarkEnd w:id="9"/>
      <w:bookmarkEnd w:id="10"/>
      <w:bookmarkEnd w:id="11"/>
      <w:bookmarkEnd w:id="12"/>
      <w:bookmarkEnd w:id="13"/>
    </w:p>
    <w:p w14:paraId="70617D76" w14:textId="77777777" w:rsidR="007D6678" w:rsidRPr="00B62173" w:rsidRDefault="007D6678" w:rsidP="007D6678">
      <w:pPr>
        <w:pStyle w:val="EditorsNote"/>
      </w:pPr>
      <w:r w:rsidRPr="00B62173">
        <w:t>Editor’s note: The following aspects are either missing or not yet determined:</w:t>
      </w:r>
    </w:p>
    <w:p w14:paraId="67170ACE" w14:textId="060C8DDF" w:rsidR="007D6678" w:rsidRPr="00B62173" w:rsidRDefault="007D6678" w:rsidP="007D6678">
      <w:pPr>
        <w:pStyle w:val="EditorsNote"/>
        <w:numPr>
          <w:ilvl w:val="0"/>
          <w:numId w:val="2"/>
        </w:numPr>
      </w:pPr>
      <w:r w:rsidRPr="00B62173">
        <w:t xml:space="preserve">Measurement Uncertainties and Test Tolerances are FFS for power class </w:t>
      </w:r>
      <w:ins w:id="14" w:author="Adan Toril" w:date="2024-04-19T09:28:00Z">
        <w:r w:rsidR="00561DC0">
          <w:t xml:space="preserve">other than </w:t>
        </w:r>
      </w:ins>
      <w:ins w:id="15" w:author="Adan Toril" w:date="2024-04-19T09:31:00Z">
        <w:r w:rsidR="00561DC0">
          <w:t>PC</w:t>
        </w:r>
      </w:ins>
      <w:ins w:id="16" w:author="Adan Toril" w:date="2024-04-19T09:28:00Z">
        <w:r w:rsidR="00561DC0">
          <w:t xml:space="preserve">1, </w:t>
        </w:r>
      </w:ins>
      <w:ins w:id="17" w:author="Adan Toril" w:date="2024-04-19T09:31:00Z">
        <w:r w:rsidR="00561DC0">
          <w:t>PC</w:t>
        </w:r>
      </w:ins>
      <w:ins w:id="18" w:author="Adan Toril" w:date="2024-04-19T09:28:00Z">
        <w:r w:rsidR="00561DC0">
          <w:t xml:space="preserve">3 and </w:t>
        </w:r>
      </w:ins>
      <w:ins w:id="19" w:author="Adan Toril" w:date="2024-04-19T09:31:00Z">
        <w:r w:rsidR="00561DC0">
          <w:t>PC</w:t>
        </w:r>
      </w:ins>
      <w:ins w:id="20" w:author="Adan Toril" w:date="2024-04-19T09:28:00Z">
        <w:r w:rsidR="00561DC0">
          <w:t>5</w:t>
        </w:r>
      </w:ins>
      <w:r w:rsidRPr="00B62173">
        <w:t>.</w:t>
      </w:r>
    </w:p>
    <w:p w14:paraId="7A067340" w14:textId="77777777" w:rsidR="007D6678" w:rsidRPr="00B62173" w:rsidRDefault="007D6678" w:rsidP="007D6678">
      <w:pPr>
        <w:pStyle w:val="H6"/>
      </w:pPr>
      <w:bookmarkStart w:id="21" w:name="_CR6_2_3_1"/>
      <w:r w:rsidRPr="00B62173">
        <w:t>6.2.3.1</w:t>
      </w:r>
      <w:r w:rsidRPr="00B62173">
        <w:tab/>
        <w:t>Test purpose</w:t>
      </w:r>
    </w:p>
    <w:bookmarkEnd w:id="21"/>
    <w:p w14:paraId="64804619" w14:textId="77777777" w:rsidR="007D6678" w:rsidRPr="00B62173" w:rsidRDefault="007D6678" w:rsidP="007D6678">
      <w:r w:rsidRPr="00B62173">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14:paraId="280E23FF" w14:textId="77777777" w:rsidR="007D6678" w:rsidRPr="00B62173" w:rsidRDefault="007D6678" w:rsidP="007D6678">
      <w:pPr>
        <w:pStyle w:val="H6"/>
      </w:pPr>
      <w:bookmarkStart w:id="22" w:name="_CR6_2_3_2"/>
      <w:r w:rsidRPr="00B62173">
        <w:t>6.2.3.2</w:t>
      </w:r>
      <w:r w:rsidRPr="00B62173">
        <w:tab/>
        <w:t>Test applicability</w:t>
      </w:r>
    </w:p>
    <w:bookmarkEnd w:id="22"/>
    <w:p w14:paraId="4187AB3A" w14:textId="77777777" w:rsidR="007D6678" w:rsidRPr="00B62173" w:rsidRDefault="007D6678" w:rsidP="007D6678">
      <w:r w:rsidRPr="00B62173">
        <w:t xml:space="preserve">This test case applies to all types of NR UE release 15 and forward. </w:t>
      </w:r>
    </w:p>
    <w:p w14:paraId="0CC0B5C0" w14:textId="77777777" w:rsidR="007D6678" w:rsidRPr="00B62173" w:rsidRDefault="007D6678" w:rsidP="007D6678">
      <w:pPr>
        <w:pStyle w:val="H6"/>
      </w:pPr>
      <w:bookmarkStart w:id="23" w:name="_CR6_2_3_3"/>
      <w:r w:rsidRPr="00B62173">
        <w:t>6.2.3.3</w:t>
      </w:r>
      <w:r w:rsidRPr="00B62173">
        <w:tab/>
        <w:t>Minimum conformance requirements</w:t>
      </w:r>
    </w:p>
    <w:p w14:paraId="58094CE2" w14:textId="77777777" w:rsidR="007D6678" w:rsidRPr="00B62173" w:rsidRDefault="007D6678" w:rsidP="007D6678">
      <w:pPr>
        <w:pStyle w:val="Heading5"/>
      </w:pPr>
      <w:bookmarkStart w:id="24" w:name="_Hlk525762051"/>
      <w:bookmarkStart w:id="25" w:name="_Toc92802638"/>
      <w:bookmarkEnd w:id="23"/>
      <w:r w:rsidRPr="00B62173">
        <w:t>6.2.3.3.1</w:t>
      </w:r>
      <w:bookmarkEnd w:id="24"/>
      <w:r w:rsidRPr="00B62173">
        <w:tab/>
        <w:t>General</w:t>
      </w:r>
      <w:bookmarkEnd w:id="25"/>
    </w:p>
    <w:p w14:paraId="77D75489" w14:textId="77777777" w:rsidR="007D6678" w:rsidRPr="00B62173" w:rsidRDefault="007D6678" w:rsidP="007D6678">
      <w:r w:rsidRPr="00B62173">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B62173">
        <w:rPr>
          <w:i/>
        </w:rPr>
        <w:t>additionalSpectrumEmission</w:t>
      </w:r>
      <w:proofErr w:type="spellEnd"/>
      <w:r w:rsidRPr="00B62173">
        <w:rPr>
          <w:i/>
        </w:rPr>
        <w:t xml:space="preserve">. </w:t>
      </w:r>
      <w:r w:rsidRPr="00B62173">
        <w:t xml:space="preserve">Throughout this specification, the notion of indication or signalling of an NS value refers to the corresponding indication of an NR frequency band number of the applicable operating band (the IE field </w:t>
      </w:r>
      <w:proofErr w:type="spellStart"/>
      <w:r w:rsidRPr="00B62173">
        <w:rPr>
          <w:i/>
          <w:iCs/>
        </w:rPr>
        <w:t>freqBandIndicatorNR</w:t>
      </w:r>
      <w:proofErr w:type="spellEnd"/>
      <w:r w:rsidRPr="00B62173">
        <w:t xml:space="preserve">) and an associated value of </w:t>
      </w:r>
      <w:proofErr w:type="spellStart"/>
      <w:r w:rsidRPr="00B62173">
        <w:t>additionalSpectrumEmission</w:t>
      </w:r>
      <w:proofErr w:type="spellEnd"/>
      <w:r w:rsidRPr="00B62173">
        <w:t xml:space="preserve"> in the relevant RRC information elements.</w:t>
      </w:r>
    </w:p>
    <w:p w14:paraId="1AD31531" w14:textId="77777777" w:rsidR="007D6678" w:rsidRPr="00B62173" w:rsidRDefault="007D6678" w:rsidP="007D6678">
      <w:r w:rsidRPr="00B62173">
        <w:t xml:space="preserve">To meet these additional requirements, additional maximum power reduction (A-MPR) is allowed for the maximum output power as specified in subclause 6.2.1.1.3. Unless stated otherwise, an A-MPR of 0 dB shall be used. </w:t>
      </w:r>
    </w:p>
    <w:p w14:paraId="2EE0B15F" w14:textId="77777777" w:rsidR="007D6678" w:rsidRPr="00B62173" w:rsidRDefault="007D6678" w:rsidP="007D6678">
      <w:r w:rsidRPr="00B62173">
        <w:t xml:space="preserve">Table 6.2.3.3.1-1 specifies the additional requirements with their associated network signalling values and the allowed A-MPR and applicable operating band(s) for each NS value. The mapping of NR frequency band numbers and values of the </w:t>
      </w:r>
      <w:proofErr w:type="spellStart"/>
      <w:r w:rsidRPr="00B62173">
        <w:rPr>
          <w:i/>
        </w:rPr>
        <w:t>additionalSpectrumEmission</w:t>
      </w:r>
      <w:proofErr w:type="spellEnd"/>
      <w:r w:rsidRPr="00B62173">
        <w:t xml:space="preserve"> to network signalling labels is specified in Table 6.2.3.3.1-2. Unless otherwise stated, the allowed total back off is maximum of A-MPR and MPR specified in subclause 6.2.2. </w:t>
      </w:r>
    </w:p>
    <w:p w14:paraId="7D0168AB" w14:textId="77777777" w:rsidR="007D6678" w:rsidRPr="00B62173" w:rsidRDefault="007D6678" w:rsidP="007D6678">
      <w:pPr>
        <w:pStyle w:val="TH"/>
      </w:pPr>
      <w:bookmarkStart w:id="26" w:name="_CRTable6_2_3_3_11"/>
      <w:bookmarkStart w:id="27" w:name="_Hlk516051685"/>
      <w:r w:rsidRPr="00B62173">
        <w:t xml:space="preserve">Table </w:t>
      </w:r>
      <w:bookmarkEnd w:id="26"/>
      <w:r w:rsidRPr="00B62173">
        <w:t>6.2.3.3.1-1</w:t>
      </w:r>
      <w:bookmarkEnd w:id="27"/>
      <w:r w:rsidRPr="00B62173">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7D6678" w:rsidRPr="00B62173" w14:paraId="3975523C" w14:textId="77777777" w:rsidTr="00B264CC">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3A195C30" w14:textId="77777777" w:rsidR="007D6678" w:rsidRPr="00B62173" w:rsidRDefault="007D6678" w:rsidP="00B264CC">
            <w:pPr>
              <w:pStyle w:val="TAH"/>
              <w:rPr>
                <w:rFonts w:cs="Arial"/>
              </w:rPr>
            </w:pPr>
            <w:r w:rsidRPr="00B62173">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79F25ED9" w14:textId="77777777" w:rsidR="007D6678" w:rsidRPr="00B62173" w:rsidRDefault="007D6678" w:rsidP="00B264CC">
            <w:pPr>
              <w:pStyle w:val="TAH"/>
              <w:rPr>
                <w:rFonts w:cs="Arial"/>
              </w:rPr>
            </w:pPr>
            <w:r w:rsidRPr="00B62173">
              <w:rPr>
                <w:rFonts w:cs="Arial"/>
              </w:rPr>
              <w:t>Requirements (subclause)</w:t>
            </w:r>
          </w:p>
        </w:tc>
        <w:tc>
          <w:tcPr>
            <w:tcW w:w="1501" w:type="dxa"/>
            <w:tcBorders>
              <w:top w:val="single" w:sz="4" w:space="0" w:color="auto"/>
              <w:left w:val="single" w:sz="4" w:space="0" w:color="auto"/>
              <w:bottom w:val="single" w:sz="4" w:space="0" w:color="auto"/>
              <w:right w:val="single" w:sz="4" w:space="0" w:color="auto"/>
            </w:tcBorders>
            <w:hideMark/>
          </w:tcPr>
          <w:p w14:paraId="622D9AA0" w14:textId="77777777" w:rsidR="007D6678" w:rsidRPr="00B62173" w:rsidRDefault="007D6678" w:rsidP="00B264CC">
            <w:pPr>
              <w:pStyle w:val="TAH"/>
              <w:rPr>
                <w:rFonts w:cs="Arial"/>
              </w:rPr>
            </w:pPr>
            <w:r w:rsidRPr="00B62173">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0A91C644" w14:textId="77777777" w:rsidR="007D6678" w:rsidRPr="00B62173" w:rsidRDefault="007D6678" w:rsidP="00B264CC">
            <w:pPr>
              <w:pStyle w:val="TAH"/>
              <w:rPr>
                <w:rFonts w:cs="Arial"/>
              </w:rPr>
            </w:pPr>
            <w:r w:rsidRPr="00B62173">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156FE5E3" w14:textId="77777777" w:rsidR="007D6678" w:rsidRPr="00B62173" w:rsidRDefault="007D6678" w:rsidP="00B264CC">
            <w:pPr>
              <w:pStyle w:val="TAH"/>
              <w:rPr>
                <w:rFonts w:cs="Arial"/>
              </w:rPr>
            </w:pPr>
            <w:r w:rsidRPr="00B62173">
              <w:rPr>
                <w:rFonts w:cs="Arial"/>
              </w:rPr>
              <w:t>Resources Blocks (</w:t>
            </w:r>
            <w:r w:rsidRPr="00B62173">
              <w:rPr>
                <w:rFonts w:cs="Arial"/>
                <w:i/>
                <w:iCs/>
              </w:rPr>
              <w:t>N</w:t>
            </w:r>
            <w:r w:rsidRPr="00B62173">
              <w:rPr>
                <w:rFonts w:cs="Arial"/>
                <w:vertAlign w:val="subscript"/>
              </w:rPr>
              <w:t>RB</w:t>
            </w:r>
            <w:r w:rsidRPr="00B62173">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00D2FE60" w14:textId="77777777" w:rsidR="007D6678" w:rsidRPr="00B62173" w:rsidRDefault="007D6678" w:rsidP="00B264CC">
            <w:pPr>
              <w:pStyle w:val="TAH"/>
              <w:rPr>
                <w:rFonts w:cs="Arial"/>
              </w:rPr>
            </w:pPr>
            <w:r w:rsidRPr="00B62173">
              <w:rPr>
                <w:rFonts w:cs="Arial"/>
              </w:rPr>
              <w:t>A-MPR (dB)</w:t>
            </w:r>
          </w:p>
        </w:tc>
      </w:tr>
      <w:tr w:rsidR="007D6678" w:rsidRPr="00B62173" w14:paraId="0EEA52DC" w14:textId="77777777" w:rsidTr="00B264C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E0ABD3" w14:textId="77777777" w:rsidR="007D6678" w:rsidRPr="00B62173" w:rsidRDefault="007D6678" w:rsidP="00B264CC">
            <w:pPr>
              <w:pStyle w:val="TAC"/>
              <w:rPr>
                <w:rFonts w:cs="Arial"/>
              </w:rPr>
            </w:pPr>
            <w:r w:rsidRPr="00B62173">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1A2CB5C4" w14:textId="77777777" w:rsidR="007D6678" w:rsidRPr="00B62173" w:rsidRDefault="007D6678" w:rsidP="00B264CC">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4045DA33" w14:textId="77777777" w:rsidR="007D6678" w:rsidRPr="00B62173" w:rsidRDefault="007D6678" w:rsidP="00B264CC">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52D0A0A1" w14:textId="77777777" w:rsidR="007D6678" w:rsidRPr="00B62173" w:rsidRDefault="007D6678" w:rsidP="00B264CC">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28AF32FB" w14:textId="77777777" w:rsidR="007D6678" w:rsidRPr="00B62173" w:rsidRDefault="007D6678" w:rsidP="00B264C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64438FA3" w14:textId="77777777" w:rsidR="007D6678" w:rsidRPr="00B62173" w:rsidRDefault="007D6678" w:rsidP="00B264CC">
            <w:pPr>
              <w:pStyle w:val="TAC"/>
              <w:rPr>
                <w:rFonts w:cs="Arial"/>
              </w:rPr>
            </w:pPr>
            <w:r w:rsidRPr="00B62173">
              <w:rPr>
                <w:rFonts w:cs="Arial"/>
              </w:rPr>
              <w:t>N/A</w:t>
            </w:r>
          </w:p>
        </w:tc>
      </w:tr>
      <w:tr w:rsidR="007D6678" w:rsidRPr="00B62173" w14:paraId="5150364F" w14:textId="77777777" w:rsidTr="00B264C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E7971F3" w14:textId="77777777" w:rsidR="007D6678" w:rsidRPr="00B62173" w:rsidRDefault="007D6678" w:rsidP="00B264CC">
            <w:pPr>
              <w:pStyle w:val="TAC"/>
              <w:rPr>
                <w:rFonts w:cs="Arial"/>
              </w:rPr>
            </w:pPr>
            <w:r w:rsidRPr="00B62173">
              <w:rPr>
                <w:rFonts w:cs="Arial"/>
              </w:rPr>
              <w:t>NS_201</w:t>
            </w:r>
          </w:p>
          <w:p w14:paraId="241561AD" w14:textId="77777777" w:rsidR="007D6678" w:rsidRPr="00B62173" w:rsidRDefault="007D6678" w:rsidP="00B264CC">
            <w:pPr>
              <w:pStyle w:val="TAC"/>
              <w:rPr>
                <w:rFonts w:cs="Arial"/>
              </w:rPr>
            </w:pPr>
            <w:r w:rsidRPr="00B62173">
              <w:rPr>
                <w:rFonts w:cs="Arial"/>
              </w:rPr>
              <w:t>(NOTE 1)</w:t>
            </w:r>
          </w:p>
        </w:tc>
        <w:tc>
          <w:tcPr>
            <w:tcW w:w="1510" w:type="dxa"/>
            <w:tcBorders>
              <w:top w:val="single" w:sz="4" w:space="0" w:color="auto"/>
              <w:left w:val="single" w:sz="4" w:space="0" w:color="auto"/>
              <w:bottom w:val="single" w:sz="4" w:space="0" w:color="auto"/>
              <w:right w:val="single" w:sz="4" w:space="0" w:color="auto"/>
            </w:tcBorders>
            <w:vAlign w:val="center"/>
          </w:tcPr>
          <w:p w14:paraId="635100FD" w14:textId="77777777" w:rsidR="007D6678" w:rsidRPr="00B62173" w:rsidRDefault="007D6678" w:rsidP="00B264CC">
            <w:pPr>
              <w:pStyle w:val="TAC"/>
              <w:rPr>
                <w:rFonts w:cs="Arial"/>
              </w:rPr>
            </w:pPr>
            <w:r w:rsidRPr="00B62173">
              <w:t>6.5.3.3.3</w:t>
            </w:r>
          </w:p>
        </w:tc>
        <w:tc>
          <w:tcPr>
            <w:tcW w:w="1501" w:type="dxa"/>
            <w:tcBorders>
              <w:top w:val="single" w:sz="4" w:space="0" w:color="auto"/>
              <w:left w:val="single" w:sz="4" w:space="0" w:color="auto"/>
              <w:bottom w:val="single" w:sz="4" w:space="0" w:color="auto"/>
              <w:right w:val="single" w:sz="4" w:space="0" w:color="auto"/>
            </w:tcBorders>
            <w:vAlign w:val="center"/>
          </w:tcPr>
          <w:p w14:paraId="359FCD44" w14:textId="77777777" w:rsidR="007D6678" w:rsidRPr="00B62173" w:rsidRDefault="007D6678" w:rsidP="00B264CC">
            <w:pPr>
              <w:pStyle w:val="TAC"/>
              <w:rPr>
                <w:rFonts w:cs="Arial"/>
              </w:rPr>
            </w:pPr>
            <w:r w:rsidRPr="00B62173">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4E927DFF" w14:textId="77777777" w:rsidR="007D6678" w:rsidRPr="00B62173" w:rsidRDefault="007D6678" w:rsidP="00B264CC">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64F886BC" w14:textId="77777777" w:rsidR="007D6678" w:rsidRPr="00B62173" w:rsidRDefault="007D6678" w:rsidP="00B264C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D55D81A" w14:textId="77777777" w:rsidR="007D6678" w:rsidRPr="00B62173" w:rsidRDefault="007D6678" w:rsidP="00B264CC">
            <w:pPr>
              <w:pStyle w:val="TAC"/>
              <w:rPr>
                <w:rFonts w:cs="Arial"/>
              </w:rPr>
            </w:pPr>
            <w:r w:rsidRPr="00B62173">
              <w:rPr>
                <w:rFonts w:cs="Arial"/>
              </w:rPr>
              <w:t>6.2.3.3.2</w:t>
            </w:r>
          </w:p>
        </w:tc>
      </w:tr>
      <w:tr w:rsidR="007D6678" w:rsidRPr="00B62173" w14:paraId="4F94C5AC" w14:textId="77777777" w:rsidTr="00B264C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405EE0" w14:textId="77777777" w:rsidR="007D6678" w:rsidRPr="00B62173" w:rsidRDefault="007D6678" w:rsidP="00B264CC">
            <w:pPr>
              <w:pStyle w:val="TAC"/>
              <w:rPr>
                <w:rFonts w:cs="Arial"/>
              </w:rPr>
            </w:pPr>
            <w:r w:rsidRPr="00B62173">
              <w:rPr>
                <w:rFonts w:eastAsia="Malgun Gothic"/>
              </w:rPr>
              <w:t>NS_202</w:t>
            </w:r>
          </w:p>
        </w:tc>
        <w:tc>
          <w:tcPr>
            <w:tcW w:w="1510" w:type="dxa"/>
            <w:tcBorders>
              <w:top w:val="single" w:sz="4" w:space="0" w:color="auto"/>
              <w:left w:val="single" w:sz="4" w:space="0" w:color="auto"/>
              <w:bottom w:val="single" w:sz="4" w:space="0" w:color="auto"/>
              <w:right w:val="single" w:sz="4" w:space="0" w:color="auto"/>
            </w:tcBorders>
            <w:vAlign w:val="center"/>
          </w:tcPr>
          <w:p w14:paraId="7984799C" w14:textId="77777777" w:rsidR="007D6678" w:rsidRPr="00B62173" w:rsidDel="00137E5E" w:rsidRDefault="007D6678" w:rsidP="00B264CC">
            <w:pPr>
              <w:pStyle w:val="TAC"/>
            </w:pPr>
            <w:r w:rsidRPr="00B62173">
              <w:rPr>
                <w:rFonts w:eastAsia="Malgun Gothic"/>
              </w:rPr>
              <w:t>6.5.3.3.3</w:t>
            </w:r>
          </w:p>
        </w:tc>
        <w:tc>
          <w:tcPr>
            <w:tcW w:w="1501" w:type="dxa"/>
            <w:tcBorders>
              <w:top w:val="single" w:sz="4" w:space="0" w:color="auto"/>
              <w:left w:val="single" w:sz="4" w:space="0" w:color="auto"/>
              <w:bottom w:val="single" w:sz="4" w:space="0" w:color="auto"/>
              <w:right w:val="single" w:sz="4" w:space="0" w:color="auto"/>
            </w:tcBorders>
            <w:vAlign w:val="center"/>
          </w:tcPr>
          <w:p w14:paraId="6A3A4563" w14:textId="77777777" w:rsidR="007D6678" w:rsidRPr="00B62173" w:rsidRDefault="007D6678" w:rsidP="00B264CC">
            <w:pPr>
              <w:pStyle w:val="TAC"/>
              <w:rPr>
                <w:rFonts w:cs="Arial"/>
              </w:rPr>
            </w:pPr>
            <w:r w:rsidRPr="00B62173">
              <w:rPr>
                <w:rFonts w:eastAsia="Malgun Gothic"/>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5884E093" w14:textId="77777777" w:rsidR="007D6678" w:rsidRPr="00B62173" w:rsidRDefault="007D6678" w:rsidP="00B264CC">
            <w:pPr>
              <w:pStyle w:val="TAC"/>
              <w:rPr>
                <w:rFonts w:cs="Arial"/>
              </w:rPr>
            </w:pPr>
            <w:r w:rsidRPr="00B62173">
              <w:rPr>
                <w:rFonts w:cs="Arial"/>
                <w:lang w:eastAsia="zh-CN"/>
              </w:rPr>
              <w:t>50, 100, 200, 400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7CA839AC" w14:textId="77777777" w:rsidR="007D6678" w:rsidRPr="00B62173" w:rsidRDefault="007D6678" w:rsidP="00B264CC">
            <w:pPr>
              <w:pStyle w:val="TAC"/>
              <w:rPr>
                <w:rFonts w:cs="Arial"/>
              </w:rPr>
            </w:pPr>
            <w:r w:rsidRPr="00B62173">
              <w:rPr>
                <w:rFonts w:cs="Arial"/>
                <w:lang w:eastAsia="zh-CN"/>
              </w:rPr>
              <w:t>Table 5.3.2-1</w:t>
            </w:r>
          </w:p>
        </w:tc>
        <w:tc>
          <w:tcPr>
            <w:tcW w:w="1134" w:type="dxa"/>
            <w:tcBorders>
              <w:top w:val="single" w:sz="4" w:space="0" w:color="auto"/>
              <w:left w:val="single" w:sz="4" w:space="0" w:color="auto"/>
              <w:bottom w:val="single" w:sz="4" w:space="0" w:color="auto"/>
              <w:right w:val="single" w:sz="4" w:space="0" w:color="auto"/>
            </w:tcBorders>
            <w:vAlign w:val="center"/>
          </w:tcPr>
          <w:p w14:paraId="5CB96641" w14:textId="77777777" w:rsidR="007D6678" w:rsidRPr="00B62173" w:rsidRDefault="007D6678" w:rsidP="00B264CC">
            <w:pPr>
              <w:pStyle w:val="TAC"/>
              <w:rPr>
                <w:rFonts w:cs="Arial"/>
              </w:rPr>
            </w:pPr>
            <w:r w:rsidRPr="00B62173">
              <w:rPr>
                <w:rFonts w:eastAsia="Malgun Gothic"/>
              </w:rPr>
              <w:t>6.2.3.3.3</w:t>
            </w:r>
          </w:p>
        </w:tc>
      </w:tr>
      <w:tr w:rsidR="007D6678" w:rsidRPr="00B62173" w14:paraId="291DA143" w14:textId="77777777" w:rsidTr="00B264C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702D34" w14:textId="77777777" w:rsidR="007D6678" w:rsidRPr="00B62173" w:rsidRDefault="007D6678" w:rsidP="00B264CC">
            <w:pPr>
              <w:pStyle w:val="TAC"/>
              <w:rPr>
                <w:rFonts w:cs="Arial"/>
              </w:rPr>
            </w:pPr>
            <w:r w:rsidRPr="00B62173">
              <w:rPr>
                <w:rFonts w:eastAsia="Malgun Gothic"/>
              </w:rPr>
              <w:t>NS_203</w:t>
            </w:r>
          </w:p>
        </w:tc>
        <w:tc>
          <w:tcPr>
            <w:tcW w:w="1510" w:type="dxa"/>
            <w:tcBorders>
              <w:top w:val="single" w:sz="4" w:space="0" w:color="auto"/>
              <w:left w:val="single" w:sz="4" w:space="0" w:color="auto"/>
              <w:bottom w:val="single" w:sz="4" w:space="0" w:color="auto"/>
              <w:right w:val="single" w:sz="4" w:space="0" w:color="auto"/>
            </w:tcBorders>
            <w:vAlign w:val="center"/>
          </w:tcPr>
          <w:p w14:paraId="7F82F5EF" w14:textId="77777777" w:rsidR="007D6678" w:rsidRPr="00B62173" w:rsidDel="00137E5E" w:rsidRDefault="007D6678" w:rsidP="00B264CC">
            <w:pPr>
              <w:pStyle w:val="TAC"/>
            </w:pPr>
            <w:r w:rsidRPr="00B62173">
              <w:rPr>
                <w:rFonts w:eastAsia="Malgun Gothic"/>
              </w:rPr>
              <w:t>6.5.3.3.3</w:t>
            </w:r>
          </w:p>
        </w:tc>
        <w:tc>
          <w:tcPr>
            <w:tcW w:w="1501" w:type="dxa"/>
            <w:tcBorders>
              <w:top w:val="single" w:sz="4" w:space="0" w:color="auto"/>
              <w:left w:val="single" w:sz="4" w:space="0" w:color="auto"/>
              <w:bottom w:val="single" w:sz="4" w:space="0" w:color="auto"/>
              <w:right w:val="single" w:sz="4" w:space="0" w:color="auto"/>
            </w:tcBorders>
            <w:vAlign w:val="center"/>
          </w:tcPr>
          <w:p w14:paraId="5E21CE0E" w14:textId="77777777" w:rsidR="007D6678" w:rsidRPr="00B62173" w:rsidRDefault="007D6678" w:rsidP="00B264CC">
            <w:pPr>
              <w:pStyle w:val="TAC"/>
              <w:rPr>
                <w:rFonts w:cs="Arial"/>
              </w:rPr>
            </w:pPr>
            <w:r w:rsidRPr="00B62173">
              <w:rPr>
                <w:rFonts w:eastAsia="Malgun Gothic"/>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51EACF38" w14:textId="77777777" w:rsidR="007D6678" w:rsidRPr="00B62173" w:rsidRDefault="007D6678" w:rsidP="00B264CC">
            <w:pPr>
              <w:pStyle w:val="TAC"/>
              <w:rPr>
                <w:rFonts w:cs="Arial"/>
              </w:rPr>
            </w:pPr>
            <w:r w:rsidRPr="00B62173">
              <w:rPr>
                <w:rFonts w:cs="Arial"/>
                <w:lang w:eastAsia="zh-CN"/>
              </w:rPr>
              <w:t>50, 100, 200, 400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381C72E8" w14:textId="77777777" w:rsidR="007D6678" w:rsidRPr="00B62173" w:rsidRDefault="007D6678" w:rsidP="00B264CC">
            <w:pPr>
              <w:pStyle w:val="TAC"/>
              <w:rPr>
                <w:rFonts w:cs="Arial"/>
              </w:rPr>
            </w:pPr>
            <w:r w:rsidRPr="00B62173">
              <w:rPr>
                <w:rFonts w:cs="Arial"/>
                <w:lang w:eastAsia="zh-CN"/>
              </w:rPr>
              <w:t>Table 5.3.2-1</w:t>
            </w:r>
          </w:p>
        </w:tc>
        <w:tc>
          <w:tcPr>
            <w:tcW w:w="1134" w:type="dxa"/>
            <w:tcBorders>
              <w:top w:val="single" w:sz="4" w:space="0" w:color="auto"/>
              <w:left w:val="single" w:sz="4" w:space="0" w:color="auto"/>
              <w:bottom w:val="single" w:sz="4" w:space="0" w:color="auto"/>
              <w:right w:val="single" w:sz="4" w:space="0" w:color="auto"/>
            </w:tcBorders>
            <w:vAlign w:val="center"/>
          </w:tcPr>
          <w:p w14:paraId="367106C6" w14:textId="77777777" w:rsidR="007D6678" w:rsidRPr="00B62173" w:rsidRDefault="007D6678" w:rsidP="00B264CC">
            <w:pPr>
              <w:pStyle w:val="TAC"/>
              <w:rPr>
                <w:rFonts w:cs="Arial"/>
              </w:rPr>
            </w:pPr>
            <w:r w:rsidRPr="00B62173">
              <w:rPr>
                <w:rFonts w:eastAsia="Malgun Gothic"/>
              </w:rPr>
              <w:t>6.2.3.3.4</w:t>
            </w:r>
          </w:p>
        </w:tc>
      </w:tr>
      <w:tr w:rsidR="007D6678" w:rsidRPr="00B62173" w14:paraId="1EE9F88F" w14:textId="77777777" w:rsidTr="00B264CC">
        <w:trPr>
          <w:trHeight w:val="357"/>
          <w:jc w:val="center"/>
        </w:trPr>
        <w:tc>
          <w:tcPr>
            <w:tcW w:w="7796" w:type="dxa"/>
            <w:gridSpan w:val="6"/>
            <w:tcBorders>
              <w:top w:val="single" w:sz="4" w:space="0" w:color="auto"/>
              <w:left w:val="single" w:sz="4" w:space="0" w:color="auto"/>
              <w:bottom w:val="single" w:sz="4" w:space="0" w:color="auto"/>
              <w:right w:val="single" w:sz="4" w:space="0" w:color="auto"/>
            </w:tcBorders>
            <w:vAlign w:val="center"/>
          </w:tcPr>
          <w:p w14:paraId="70C05E2E" w14:textId="77777777" w:rsidR="007D6678" w:rsidRPr="00B62173" w:rsidRDefault="007D6678" w:rsidP="00B264CC">
            <w:pPr>
              <w:pStyle w:val="TAN"/>
              <w:rPr>
                <w:rFonts w:cs="Arial"/>
              </w:rPr>
            </w:pPr>
            <w:r w:rsidRPr="00B62173">
              <w:t>NOTE 1:</w:t>
            </w:r>
            <w:r w:rsidRPr="00B62173">
              <w:tab/>
              <w:t>NS_201 is obsolete, the associated additional spurious emission requirements are not applicable.</w:t>
            </w:r>
          </w:p>
        </w:tc>
      </w:tr>
    </w:tbl>
    <w:p w14:paraId="10F14484" w14:textId="77777777" w:rsidR="007D6678" w:rsidRPr="00B62173" w:rsidRDefault="007D6678" w:rsidP="007D6678"/>
    <w:p w14:paraId="12DE4922" w14:textId="77777777" w:rsidR="007D6678" w:rsidRPr="00B62173" w:rsidRDefault="007D6678" w:rsidP="007D6678">
      <w:pPr>
        <w:pStyle w:val="TH"/>
      </w:pPr>
      <w:bookmarkStart w:id="28" w:name="_CRTable6_2_3_3_12"/>
      <w:r w:rsidRPr="00B62173">
        <w:lastRenderedPageBreak/>
        <w:t xml:space="preserve">Table </w:t>
      </w:r>
      <w:bookmarkEnd w:id="28"/>
      <w:r w:rsidRPr="00B62173">
        <w:t>6.2.3.3.1-2: Mapping of Network Signalling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7D6678" w:rsidRPr="00B62173" w14:paraId="430ED925" w14:textId="77777777" w:rsidTr="00B264CC">
        <w:trPr>
          <w:trHeight w:val="248"/>
          <w:jc w:val="center"/>
        </w:trPr>
        <w:tc>
          <w:tcPr>
            <w:tcW w:w="1099" w:type="dxa"/>
            <w:vMerge w:val="restart"/>
            <w:tcBorders>
              <w:top w:val="single" w:sz="4" w:space="0" w:color="auto"/>
              <w:left w:val="single" w:sz="4" w:space="0" w:color="auto"/>
              <w:right w:val="single" w:sz="4" w:space="0" w:color="auto"/>
            </w:tcBorders>
            <w:hideMark/>
          </w:tcPr>
          <w:p w14:paraId="74A85445" w14:textId="77777777" w:rsidR="007D6678" w:rsidRPr="00B62173" w:rsidRDefault="007D6678" w:rsidP="00B264CC">
            <w:pPr>
              <w:pStyle w:val="TAH"/>
            </w:pPr>
            <w:r w:rsidRPr="00B62173">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78B5E0BC" w14:textId="77777777" w:rsidR="007D6678" w:rsidRPr="00B62173" w:rsidRDefault="007D6678" w:rsidP="00B264CC">
            <w:pPr>
              <w:pStyle w:val="TAH"/>
              <w:rPr>
                <w:i/>
                <w:iCs/>
              </w:rPr>
            </w:pPr>
            <w:r w:rsidRPr="00B62173">
              <w:t xml:space="preserve">Value of </w:t>
            </w:r>
            <w:proofErr w:type="spellStart"/>
            <w:r w:rsidRPr="00B62173">
              <w:rPr>
                <w:i/>
                <w:iCs/>
              </w:rPr>
              <w:t>additionalSpectrumEmission</w:t>
            </w:r>
            <w:proofErr w:type="spellEnd"/>
          </w:p>
          <w:p w14:paraId="747B8E4B" w14:textId="77777777" w:rsidR="007D6678" w:rsidRPr="00B62173" w:rsidRDefault="007D6678" w:rsidP="00B264CC">
            <w:pPr>
              <w:pStyle w:val="TAH"/>
            </w:pPr>
            <w:r w:rsidRPr="00B62173">
              <w:t>(NOTE 1)</w:t>
            </w:r>
          </w:p>
        </w:tc>
      </w:tr>
      <w:tr w:rsidR="007D6678" w:rsidRPr="00B62173" w14:paraId="78D066F2" w14:textId="77777777" w:rsidTr="00B264CC">
        <w:trPr>
          <w:trHeight w:val="357"/>
          <w:jc w:val="center"/>
        </w:trPr>
        <w:tc>
          <w:tcPr>
            <w:tcW w:w="1099" w:type="dxa"/>
            <w:vMerge/>
            <w:tcBorders>
              <w:left w:val="single" w:sz="4" w:space="0" w:color="auto"/>
              <w:bottom w:val="single" w:sz="4" w:space="0" w:color="auto"/>
              <w:right w:val="single" w:sz="4" w:space="0" w:color="auto"/>
            </w:tcBorders>
            <w:vAlign w:val="center"/>
          </w:tcPr>
          <w:p w14:paraId="2BAD2AB2" w14:textId="77777777" w:rsidR="007D6678" w:rsidRPr="00B62173" w:rsidRDefault="007D6678" w:rsidP="00B264CC">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14:paraId="2D4BC8BB" w14:textId="77777777" w:rsidR="007D6678" w:rsidRPr="00B62173" w:rsidRDefault="007D6678" w:rsidP="00B264CC">
            <w:pPr>
              <w:pStyle w:val="TAC"/>
            </w:pPr>
            <w:r w:rsidRPr="00B62173">
              <w:t>0</w:t>
            </w:r>
          </w:p>
        </w:tc>
        <w:tc>
          <w:tcPr>
            <w:tcW w:w="990" w:type="dxa"/>
            <w:tcBorders>
              <w:top w:val="single" w:sz="4" w:space="0" w:color="auto"/>
              <w:left w:val="single" w:sz="4" w:space="0" w:color="auto"/>
              <w:bottom w:val="single" w:sz="4" w:space="0" w:color="auto"/>
              <w:right w:val="single" w:sz="4" w:space="0" w:color="auto"/>
            </w:tcBorders>
            <w:vAlign w:val="center"/>
          </w:tcPr>
          <w:p w14:paraId="4F606E26" w14:textId="77777777" w:rsidR="007D6678" w:rsidRPr="00B62173" w:rsidRDefault="007D6678" w:rsidP="00B264CC">
            <w:pPr>
              <w:pStyle w:val="TAC"/>
            </w:pPr>
            <w:r w:rsidRPr="00B62173">
              <w:t>1</w:t>
            </w:r>
          </w:p>
        </w:tc>
        <w:tc>
          <w:tcPr>
            <w:tcW w:w="990" w:type="dxa"/>
            <w:tcBorders>
              <w:top w:val="single" w:sz="4" w:space="0" w:color="auto"/>
              <w:left w:val="single" w:sz="4" w:space="0" w:color="auto"/>
              <w:bottom w:val="single" w:sz="4" w:space="0" w:color="auto"/>
              <w:right w:val="single" w:sz="4" w:space="0" w:color="auto"/>
            </w:tcBorders>
            <w:vAlign w:val="center"/>
          </w:tcPr>
          <w:p w14:paraId="416E74D5" w14:textId="77777777" w:rsidR="007D6678" w:rsidRPr="00B62173" w:rsidRDefault="007D6678" w:rsidP="00B264CC">
            <w:pPr>
              <w:pStyle w:val="TAC"/>
            </w:pPr>
            <w:r w:rsidRPr="00B62173">
              <w:t>2</w:t>
            </w:r>
          </w:p>
        </w:tc>
        <w:tc>
          <w:tcPr>
            <w:tcW w:w="990" w:type="dxa"/>
            <w:tcBorders>
              <w:top w:val="single" w:sz="4" w:space="0" w:color="auto"/>
              <w:left w:val="single" w:sz="4" w:space="0" w:color="auto"/>
              <w:bottom w:val="single" w:sz="4" w:space="0" w:color="auto"/>
              <w:right w:val="single" w:sz="4" w:space="0" w:color="auto"/>
            </w:tcBorders>
            <w:vAlign w:val="center"/>
          </w:tcPr>
          <w:p w14:paraId="4584DEBA" w14:textId="77777777" w:rsidR="007D6678" w:rsidRPr="00B62173" w:rsidRDefault="007D6678" w:rsidP="00B264CC">
            <w:pPr>
              <w:pStyle w:val="TAC"/>
            </w:pPr>
            <w:r w:rsidRPr="00B62173">
              <w:t>3</w:t>
            </w:r>
          </w:p>
        </w:tc>
        <w:tc>
          <w:tcPr>
            <w:tcW w:w="990" w:type="dxa"/>
            <w:tcBorders>
              <w:top w:val="single" w:sz="4" w:space="0" w:color="auto"/>
              <w:left w:val="single" w:sz="4" w:space="0" w:color="auto"/>
              <w:bottom w:val="single" w:sz="4" w:space="0" w:color="auto"/>
              <w:right w:val="single" w:sz="4" w:space="0" w:color="auto"/>
            </w:tcBorders>
            <w:vAlign w:val="center"/>
          </w:tcPr>
          <w:p w14:paraId="15616D20" w14:textId="77777777" w:rsidR="007D6678" w:rsidRPr="00B62173" w:rsidRDefault="007D6678" w:rsidP="00B264CC">
            <w:pPr>
              <w:pStyle w:val="TAC"/>
            </w:pPr>
            <w:r w:rsidRPr="00B62173">
              <w:t>4</w:t>
            </w:r>
          </w:p>
        </w:tc>
        <w:tc>
          <w:tcPr>
            <w:tcW w:w="990" w:type="dxa"/>
            <w:tcBorders>
              <w:top w:val="single" w:sz="4" w:space="0" w:color="auto"/>
              <w:left w:val="single" w:sz="4" w:space="0" w:color="auto"/>
              <w:bottom w:val="single" w:sz="4" w:space="0" w:color="auto"/>
              <w:right w:val="single" w:sz="4" w:space="0" w:color="auto"/>
            </w:tcBorders>
            <w:vAlign w:val="center"/>
          </w:tcPr>
          <w:p w14:paraId="55A41926" w14:textId="77777777" w:rsidR="007D6678" w:rsidRPr="00B62173" w:rsidRDefault="007D6678" w:rsidP="00B264CC">
            <w:pPr>
              <w:pStyle w:val="TAC"/>
            </w:pPr>
            <w:r w:rsidRPr="00B62173">
              <w:t>5</w:t>
            </w:r>
          </w:p>
        </w:tc>
        <w:tc>
          <w:tcPr>
            <w:tcW w:w="990" w:type="dxa"/>
            <w:tcBorders>
              <w:top w:val="single" w:sz="4" w:space="0" w:color="auto"/>
              <w:left w:val="single" w:sz="4" w:space="0" w:color="auto"/>
              <w:bottom w:val="single" w:sz="4" w:space="0" w:color="auto"/>
              <w:right w:val="single" w:sz="4" w:space="0" w:color="auto"/>
            </w:tcBorders>
            <w:vAlign w:val="center"/>
          </w:tcPr>
          <w:p w14:paraId="1365AD4F" w14:textId="77777777" w:rsidR="007D6678" w:rsidRPr="00B62173" w:rsidRDefault="007D6678" w:rsidP="00B264CC">
            <w:pPr>
              <w:pStyle w:val="TAC"/>
            </w:pPr>
            <w:r w:rsidRPr="00B62173">
              <w:t>6</w:t>
            </w:r>
          </w:p>
        </w:tc>
        <w:tc>
          <w:tcPr>
            <w:tcW w:w="990" w:type="dxa"/>
            <w:tcBorders>
              <w:top w:val="single" w:sz="4" w:space="0" w:color="auto"/>
              <w:left w:val="single" w:sz="4" w:space="0" w:color="auto"/>
              <w:bottom w:val="single" w:sz="4" w:space="0" w:color="auto"/>
              <w:right w:val="single" w:sz="4" w:space="0" w:color="auto"/>
            </w:tcBorders>
            <w:vAlign w:val="center"/>
          </w:tcPr>
          <w:p w14:paraId="3EB675C2" w14:textId="77777777" w:rsidR="007D6678" w:rsidRPr="00B62173" w:rsidRDefault="007D6678" w:rsidP="00B264CC">
            <w:pPr>
              <w:pStyle w:val="TAC"/>
            </w:pPr>
            <w:r w:rsidRPr="00B62173">
              <w:t>7</w:t>
            </w:r>
          </w:p>
        </w:tc>
      </w:tr>
      <w:tr w:rsidR="007D6678" w:rsidRPr="00B62173" w14:paraId="705C0941" w14:textId="77777777" w:rsidTr="00B264C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E0A3916" w14:textId="77777777" w:rsidR="007D6678" w:rsidRPr="00B62173" w:rsidRDefault="007D6678" w:rsidP="00B264CC">
            <w:pPr>
              <w:pStyle w:val="TAC"/>
            </w:pPr>
            <w:r w:rsidRPr="00B62173">
              <w:t>n257</w:t>
            </w:r>
          </w:p>
        </w:tc>
        <w:tc>
          <w:tcPr>
            <w:tcW w:w="957" w:type="dxa"/>
            <w:tcBorders>
              <w:top w:val="single" w:sz="4" w:space="0" w:color="auto"/>
              <w:left w:val="single" w:sz="4" w:space="0" w:color="auto"/>
              <w:bottom w:val="single" w:sz="4" w:space="0" w:color="auto"/>
              <w:right w:val="single" w:sz="4" w:space="0" w:color="auto"/>
            </w:tcBorders>
            <w:vAlign w:val="center"/>
            <w:hideMark/>
          </w:tcPr>
          <w:p w14:paraId="193D05D8" w14:textId="77777777" w:rsidR="007D6678" w:rsidRPr="00B62173" w:rsidRDefault="007D6678" w:rsidP="00B264CC">
            <w:pPr>
              <w:pStyle w:val="TAC"/>
            </w:pPr>
            <w:r w:rsidRPr="00B62173">
              <w:t>NS_200</w:t>
            </w:r>
          </w:p>
        </w:tc>
        <w:tc>
          <w:tcPr>
            <w:tcW w:w="990" w:type="dxa"/>
            <w:tcBorders>
              <w:top w:val="single" w:sz="4" w:space="0" w:color="auto"/>
              <w:left w:val="single" w:sz="4" w:space="0" w:color="auto"/>
              <w:bottom w:val="single" w:sz="4" w:space="0" w:color="auto"/>
              <w:right w:val="single" w:sz="4" w:space="0" w:color="auto"/>
            </w:tcBorders>
            <w:vAlign w:val="center"/>
          </w:tcPr>
          <w:p w14:paraId="5515E4E4" w14:textId="77777777" w:rsidR="007D6678" w:rsidRPr="00B62173" w:rsidRDefault="007D6678" w:rsidP="00B264CC">
            <w:pPr>
              <w:pStyle w:val="TAC"/>
            </w:pPr>
            <w:r w:rsidRPr="00B62173">
              <w:t>NS_202</w:t>
            </w:r>
          </w:p>
        </w:tc>
        <w:tc>
          <w:tcPr>
            <w:tcW w:w="990" w:type="dxa"/>
            <w:tcBorders>
              <w:top w:val="single" w:sz="4" w:space="0" w:color="auto"/>
              <w:left w:val="single" w:sz="4" w:space="0" w:color="auto"/>
              <w:bottom w:val="single" w:sz="4" w:space="0" w:color="auto"/>
              <w:right w:val="single" w:sz="4" w:space="0" w:color="auto"/>
            </w:tcBorders>
            <w:vAlign w:val="center"/>
          </w:tcPr>
          <w:p w14:paraId="43FAEC39"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C45280B"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41DDF99"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917D3DD"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227929D"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33055E6" w14:textId="77777777" w:rsidR="007D6678" w:rsidRPr="00B62173" w:rsidRDefault="007D6678" w:rsidP="00B264CC">
            <w:pPr>
              <w:pStyle w:val="TAC"/>
            </w:pPr>
          </w:p>
        </w:tc>
      </w:tr>
      <w:tr w:rsidR="007D6678" w:rsidRPr="00B62173" w14:paraId="3B8B88D3" w14:textId="77777777" w:rsidTr="00B264CC">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15DC055E" w14:textId="77777777" w:rsidR="007D6678" w:rsidRPr="00B62173" w:rsidRDefault="007D6678" w:rsidP="00B264CC">
            <w:pPr>
              <w:pStyle w:val="TAC"/>
            </w:pPr>
            <w:r w:rsidRPr="00B62173">
              <w:t>n258</w:t>
            </w:r>
          </w:p>
        </w:tc>
        <w:tc>
          <w:tcPr>
            <w:tcW w:w="957" w:type="dxa"/>
            <w:tcBorders>
              <w:top w:val="single" w:sz="4" w:space="0" w:color="auto"/>
              <w:left w:val="single" w:sz="4" w:space="0" w:color="auto"/>
              <w:bottom w:val="single" w:sz="4" w:space="0" w:color="auto"/>
              <w:right w:val="single" w:sz="4" w:space="0" w:color="auto"/>
            </w:tcBorders>
            <w:vAlign w:val="center"/>
          </w:tcPr>
          <w:p w14:paraId="34C6B034" w14:textId="77777777" w:rsidR="007D6678" w:rsidRPr="00B62173" w:rsidRDefault="007D6678" w:rsidP="00B264CC">
            <w:pPr>
              <w:pStyle w:val="TAC"/>
            </w:pPr>
            <w:r w:rsidRPr="00B62173">
              <w:t>NS_200</w:t>
            </w:r>
          </w:p>
        </w:tc>
        <w:tc>
          <w:tcPr>
            <w:tcW w:w="990" w:type="dxa"/>
            <w:tcBorders>
              <w:top w:val="single" w:sz="4" w:space="0" w:color="auto"/>
              <w:left w:val="single" w:sz="4" w:space="0" w:color="auto"/>
              <w:bottom w:val="single" w:sz="4" w:space="0" w:color="auto"/>
              <w:right w:val="single" w:sz="4" w:space="0" w:color="auto"/>
            </w:tcBorders>
            <w:vAlign w:val="center"/>
          </w:tcPr>
          <w:p w14:paraId="4562988D" w14:textId="77777777" w:rsidR="007D6678" w:rsidRPr="00B62173" w:rsidRDefault="007D6678" w:rsidP="00B264CC">
            <w:pPr>
              <w:pStyle w:val="TAC"/>
            </w:pPr>
            <w:r w:rsidRPr="00B62173">
              <w:t>NS_201</w:t>
            </w:r>
            <w:r w:rsidRPr="00B62173">
              <w:rPr>
                <w:vertAlign w:val="superscript"/>
              </w:rPr>
              <w:t>2</w:t>
            </w:r>
          </w:p>
        </w:tc>
        <w:tc>
          <w:tcPr>
            <w:tcW w:w="990" w:type="dxa"/>
            <w:tcBorders>
              <w:top w:val="single" w:sz="4" w:space="0" w:color="auto"/>
              <w:left w:val="single" w:sz="4" w:space="0" w:color="auto"/>
              <w:bottom w:val="single" w:sz="4" w:space="0" w:color="auto"/>
              <w:right w:val="single" w:sz="4" w:space="0" w:color="auto"/>
            </w:tcBorders>
            <w:vAlign w:val="center"/>
          </w:tcPr>
          <w:p w14:paraId="72833502" w14:textId="77777777" w:rsidR="007D6678" w:rsidRPr="00B62173" w:rsidRDefault="007D6678" w:rsidP="00B264CC">
            <w:pPr>
              <w:pStyle w:val="TAC"/>
            </w:pPr>
            <w:r w:rsidRPr="00B62173">
              <w:t>NS_202</w:t>
            </w:r>
          </w:p>
        </w:tc>
        <w:tc>
          <w:tcPr>
            <w:tcW w:w="990" w:type="dxa"/>
            <w:tcBorders>
              <w:top w:val="single" w:sz="4" w:space="0" w:color="auto"/>
              <w:left w:val="single" w:sz="4" w:space="0" w:color="auto"/>
              <w:bottom w:val="single" w:sz="4" w:space="0" w:color="auto"/>
              <w:right w:val="single" w:sz="4" w:space="0" w:color="auto"/>
            </w:tcBorders>
            <w:vAlign w:val="center"/>
          </w:tcPr>
          <w:p w14:paraId="2E957B20" w14:textId="77777777" w:rsidR="007D6678" w:rsidRPr="00B62173" w:rsidRDefault="007D6678" w:rsidP="00B264CC">
            <w:pPr>
              <w:pStyle w:val="TAC"/>
            </w:pPr>
            <w:r w:rsidRPr="00B62173">
              <w:t>NS_203</w:t>
            </w:r>
          </w:p>
        </w:tc>
        <w:tc>
          <w:tcPr>
            <w:tcW w:w="990" w:type="dxa"/>
            <w:tcBorders>
              <w:top w:val="single" w:sz="4" w:space="0" w:color="auto"/>
              <w:left w:val="single" w:sz="4" w:space="0" w:color="auto"/>
              <w:bottom w:val="single" w:sz="4" w:space="0" w:color="auto"/>
              <w:right w:val="single" w:sz="4" w:space="0" w:color="auto"/>
            </w:tcBorders>
            <w:vAlign w:val="center"/>
          </w:tcPr>
          <w:p w14:paraId="37A13598"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E91E02F"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D524E5A"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994C662" w14:textId="77777777" w:rsidR="007D6678" w:rsidRPr="00B62173" w:rsidRDefault="007D6678" w:rsidP="00B264CC">
            <w:pPr>
              <w:pStyle w:val="TAC"/>
            </w:pPr>
          </w:p>
        </w:tc>
      </w:tr>
      <w:tr w:rsidR="007D6678" w:rsidRPr="00B62173" w14:paraId="1D2E4B6D" w14:textId="77777777" w:rsidTr="00B264CC">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730CDDB7" w14:textId="77777777" w:rsidR="007D6678" w:rsidRPr="00B62173" w:rsidRDefault="007D6678" w:rsidP="00B264CC">
            <w:pPr>
              <w:pStyle w:val="TAC"/>
            </w:pPr>
            <w:r w:rsidRPr="00B62173">
              <w:t>n260</w:t>
            </w:r>
          </w:p>
        </w:tc>
        <w:tc>
          <w:tcPr>
            <w:tcW w:w="957" w:type="dxa"/>
            <w:tcBorders>
              <w:top w:val="single" w:sz="4" w:space="0" w:color="auto"/>
              <w:left w:val="single" w:sz="4" w:space="0" w:color="auto"/>
              <w:bottom w:val="single" w:sz="4" w:space="0" w:color="auto"/>
              <w:right w:val="single" w:sz="4" w:space="0" w:color="auto"/>
            </w:tcBorders>
            <w:vAlign w:val="center"/>
          </w:tcPr>
          <w:p w14:paraId="4FA2B83B" w14:textId="77777777" w:rsidR="007D6678" w:rsidRPr="00B62173" w:rsidRDefault="007D6678" w:rsidP="00B264CC">
            <w:pPr>
              <w:pStyle w:val="TAC"/>
            </w:pPr>
            <w:r w:rsidRPr="00B62173">
              <w:t>NS_200</w:t>
            </w:r>
          </w:p>
        </w:tc>
        <w:tc>
          <w:tcPr>
            <w:tcW w:w="990" w:type="dxa"/>
            <w:tcBorders>
              <w:top w:val="single" w:sz="4" w:space="0" w:color="auto"/>
              <w:left w:val="single" w:sz="4" w:space="0" w:color="auto"/>
              <w:bottom w:val="single" w:sz="4" w:space="0" w:color="auto"/>
              <w:right w:val="single" w:sz="4" w:space="0" w:color="auto"/>
            </w:tcBorders>
            <w:vAlign w:val="center"/>
          </w:tcPr>
          <w:p w14:paraId="308287ED"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AA5566F"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3F190CD"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54CF651"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4926635"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F67BE92"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A06AD2B" w14:textId="77777777" w:rsidR="007D6678" w:rsidRPr="00B62173" w:rsidRDefault="007D6678" w:rsidP="00B264CC">
            <w:pPr>
              <w:pStyle w:val="TAC"/>
            </w:pPr>
          </w:p>
        </w:tc>
      </w:tr>
      <w:tr w:rsidR="007D6678" w:rsidRPr="00B62173" w14:paraId="41890C6E" w14:textId="77777777" w:rsidTr="00B264CC">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1410514B" w14:textId="77777777" w:rsidR="007D6678" w:rsidRPr="00B62173" w:rsidRDefault="007D6678" w:rsidP="00B264CC">
            <w:pPr>
              <w:pStyle w:val="TAC"/>
            </w:pPr>
            <w:r w:rsidRPr="00B62173">
              <w:t>n261</w:t>
            </w:r>
          </w:p>
        </w:tc>
        <w:tc>
          <w:tcPr>
            <w:tcW w:w="957" w:type="dxa"/>
            <w:tcBorders>
              <w:top w:val="single" w:sz="4" w:space="0" w:color="auto"/>
              <w:left w:val="single" w:sz="4" w:space="0" w:color="auto"/>
              <w:bottom w:val="single" w:sz="4" w:space="0" w:color="auto"/>
              <w:right w:val="single" w:sz="4" w:space="0" w:color="auto"/>
            </w:tcBorders>
            <w:vAlign w:val="center"/>
          </w:tcPr>
          <w:p w14:paraId="510B62AB" w14:textId="77777777" w:rsidR="007D6678" w:rsidRPr="00B62173" w:rsidRDefault="007D6678" w:rsidP="00B264CC">
            <w:pPr>
              <w:pStyle w:val="TAC"/>
            </w:pPr>
            <w:r w:rsidRPr="00B62173">
              <w:t>NS_200</w:t>
            </w:r>
          </w:p>
        </w:tc>
        <w:tc>
          <w:tcPr>
            <w:tcW w:w="990" w:type="dxa"/>
            <w:tcBorders>
              <w:top w:val="single" w:sz="4" w:space="0" w:color="auto"/>
              <w:left w:val="single" w:sz="4" w:space="0" w:color="auto"/>
              <w:bottom w:val="single" w:sz="4" w:space="0" w:color="auto"/>
              <w:right w:val="single" w:sz="4" w:space="0" w:color="auto"/>
            </w:tcBorders>
            <w:vAlign w:val="center"/>
          </w:tcPr>
          <w:p w14:paraId="3CD50B58"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42104E9"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1C64599"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E68C815"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4D0D51A"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A8C0982"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9558981" w14:textId="77777777" w:rsidR="007D6678" w:rsidRPr="00B62173" w:rsidRDefault="007D6678" w:rsidP="00B264CC">
            <w:pPr>
              <w:pStyle w:val="TAC"/>
            </w:pPr>
          </w:p>
        </w:tc>
      </w:tr>
      <w:tr w:rsidR="007D6678" w:rsidRPr="00B62173" w14:paraId="29FA0108" w14:textId="77777777" w:rsidTr="00B264CC">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14:paraId="41AEA763" w14:textId="77777777" w:rsidR="007D6678" w:rsidRPr="00B62173" w:rsidRDefault="007D6678" w:rsidP="00B264CC">
            <w:pPr>
              <w:pStyle w:val="TAN"/>
            </w:pPr>
            <w:r w:rsidRPr="00B62173">
              <w:t>NOTE 1:</w:t>
            </w:r>
            <w:r w:rsidRPr="00B62173">
              <w:tab/>
            </w:r>
            <w:proofErr w:type="spellStart"/>
            <w:r w:rsidRPr="00B62173">
              <w:rPr>
                <w:i/>
              </w:rPr>
              <w:t>additionalSpectrumEmission</w:t>
            </w:r>
            <w:proofErr w:type="spellEnd"/>
            <w:r w:rsidRPr="00B62173">
              <w:t xml:space="preserve"> corresponds to an information element of the same name defined in sub-clause 6.3.2 of TS 38.331 [19].</w:t>
            </w:r>
          </w:p>
          <w:p w14:paraId="6458491E" w14:textId="77777777" w:rsidR="007D6678" w:rsidRPr="00B62173" w:rsidRDefault="007D6678" w:rsidP="00B264CC">
            <w:pPr>
              <w:pStyle w:val="TAN"/>
            </w:pPr>
            <w:r w:rsidRPr="00B62173">
              <w:t>NOTE 2:</w:t>
            </w:r>
            <w:r w:rsidRPr="00B62173">
              <w:tab/>
              <w:t>NS_201 is obsolete, the associated additional spurious emission requirements are not applicable.</w:t>
            </w:r>
          </w:p>
        </w:tc>
      </w:tr>
    </w:tbl>
    <w:p w14:paraId="7706506B" w14:textId="77777777" w:rsidR="007D6678" w:rsidRPr="00B62173" w:rsidRDefault="007D6678" w:rsidP="007D6678"/>
    <w:p w14:paraId="484801C5" w14:textId="77777777" w:rsidR="007D6678" w:rsidRPr="00B62173" w:rsidRDefault="007D6678" w:rsidP="007D6678">
      <w:r w:rsidRPr="00B62173">
        <w:t>The normative reference for this requirement is TS 38.101-2 [3] clause 6.2.3.1.</w:t>
      </w:r>
    </w:p>
    <w:p w14:paraId="0D78C7CC" w14:textId="77777777" w:rsidR="007D6678" w:rsidRPr="00B62173" w:rsidRDefault="007D6678" w:rsidP="007D6678">
      <w:pPr>
        <w:pStyle w:val="Heading5"/>
      </w:pPr>
      <w:bookmarkStart w:id="29" w:name="_Toc76557578"/>
      <w:bookmarkStart w:id="30" w:name="_Toc84435470"/>
      <w:bookmarkStart w:id="31" w:name="_Toc92802639"/>
      <w:r w:rsidRPr="00B62173">
        <w:t>6.2.3.3.2</w:t>
      </w:r>
      <w:r w:rsidRPr="00B62173">
        <w:tab/>
        <w:t>Void</w:t>
      </w:r>
      <w:bookmarkEnd w:id="29"/>
      <w:bookmarkEnd w:id="30"/>
      <w:bookmarkEnd w:id="31"/>
    </w:p>
    <w:p w14:paraId="6D959FCB" w14:textId="77777777" w:rsidR="007D6678" w:rsidRPr="00B62173" w:rsidRDefault="007D6678" w:rsidP="007D6678">
      <w:pPr>
        <w:pStyle w:val="H6"/>
      </w:pPr>
      <w:bookmarkStart w:id="32" w:name="_CR6_2_3_3_2_1"/>
      <w:r w:rsidRPr="00B62173">
        <w:t>6.2.3.3.2.1</w:t>
      </w:r>
      <w:r w:rsidRPr="00B62173">
        <w:tab/>
        <w:t>Void</w:t>
      </w:r>
    </w:p>
    <w:p w14:paraId="202021EA" w14:textId="77777777" w:rsidR="007D6678" w:rsidRPr="00B62173" w:rsidRDefault="007D6678" w:rsidP="007D6678">
      <w:pPr>
        <w:pStyle w:val="H6"/>
      </w:pPr>
      <w:bookmarkStart w:id="33" w:name="_CR6_2_3_3_2_2"/>
      <w:bookmarkEnd w:id="32"/>
      <w:r w:rsidRPr="00B62173">
        <w:t>6.2.3.3.2.2</w:t>
      </w:r>
      <w:r w:rsidRPr="00B62173">
        <w:tab/>
        <w:t>Void</w:t>
      </w:r>
    </w:p>
    <w:p w14:paraId="0BC1C888" w14:textId="77777777" w:rsidR="007D6678" w:rsidRPr="00B62173" w:rsidRDefault="007D6678" w:rsidP="007D6678">
      <w:pPr>
        <w:pStyle w:val="H6"/>
      </w:pPr>
      <w:bookmarkStart w:id="34" w:name="_CR6_2_3_3_2_3"/>
      <w:bookmarkEnd w:id="33"/>
      <w:r w:rsidRPr="00B62173">
        <w:t>6.2.3.3.2.3</w:t>
      </w:r>
      <w:r w:rsidRPr="00B62173">
        <w:tab/>
        <w:t>Void</w:t>
      </w:r>
    </w:p>
    <w:p w14:paraId="2436B790" w14:textId="77777777" w:rsidR="007D6678" w:rsidRPr="00B62173" w:rsidRDefault="007D6678" w:rsidP="007D6678">
      <w:pPr>
        <w:pStyle w:val="Heading5"/>
      </w:pPr>
      <w:bookmarkStart w:id="35" w:name="_Toc76557579"/>
      <w:bookmarkStart w:id="36" w:name="_Toc84435471"/>
      <w:bookmarkStart w:id="37" w:name="_Toc92802640"/>
      <w:bookmarkEnd w:id="34"/>
      <w:r w:rsidRPr="00B62173">
        <w:t>6.2.3.3.3</w:t>
      </w:r>
      <w:r w:rsidRPr="00B62173">
        <w:tab/>
        <w:t>A-MPR for NS_202</w:t>
      </w:r>
      <w:bookmarkEnd w:id="35"/>
      <w:bookmarkEnd w:id="36"/>
      <w:bookmarkEnd w:id="37"/>
    </w:p>
    <w:p w14:paraId="622CE4F4" w14:textId="77777777" w:rsidR="007D6678" w:rsidRPr="00B62173" w:rsidRDefault="007D6678" w:rsidP="007D6678">
      <w:pPr>
        <w:pStyle w:val="H6"/>
      </w:pPr>
      <w:bookmarkStart w:id="38" w:name="_CR6_2_3_3_3_1"/>
      <w:r w:rsidRPr="00B62173">
        <w:t>6.2.3.3.3.1</w:t>
      </w:r>
      <w:r w:rsidRPr="00B62173">
        <w:tab/>
        <w:t>A-MPR for NS_202 for power class 1</w:t>
      </w:r>
    </w:p>
    <w:bookmarkEnd w:id="38"/>
    <w:p w14:paraId="6F585614" w14:textId="77777777" w:rsidR="007D6678" w:rsidRPr="00B62173" w:rsidRDefault="007D6678" w:rsidP="007D6678">
      <w:pPr>
        <w:rPr>
          <w:snapToGrid w:val="0"/>
        </w:rPr>
      </w:pPr>
      <w:r w:rsidRPr="00B62173">
        <w:rPr>
          <w:snapToGrid w:val="0"/>
          <w:lang w:eastAsia="zh-CN"/>
        </w:rPr>
        <w:t>For power class 1, A-MPR for NS_202 shall be 11.0 </w:t>
      </w:r>
      <w:proofErr w:type="spellStart"/>
      <w:r w:rsidRPr="00B62173">
        <w:rPr>
          <w:snapToGrid w:val="0"/>
          <w:lang w:eastAsia="zh-CN"/>
        </w:rPr>
        <w:t>dB.</w:t>
      </w:r>
      <w:proofErr w:type="spellEnd"/>
    </w:p>
    <w:p w14:paraId="2AEB3D9F" w14:textId="77777777" w:rsidR="007D6678" w:rsidRPr="00B62173" w:rsidRDefault="007D6678" w:rsidP="007D6678">
      <w:pPr>
        <w:pStyle w:val="H6"/>
      </w:pPr>
      <w:bookmarkStart w:id="39" w:name="_CR6_2_3_3_3_2"/>
      <w:r w:rsidRPr="00B62173">
        <w:t>6.2.3.3.3.2</w:t>
      </w:r>
      <w:r w:rsidRPr="00B62173">
        <w:tab/>
        <w:t>A-MPR for NS_202 for power class 2</w:t>
      </w:r>
    </w:p>
    <w:bookmarkEnd w:id="39"/>
    <w:p w14:paraId="1DA7B616" w14:textId="77777777" w:rsidR="007D6678" w:rsidRPr="00B62173" w:rsidRDefault="007D6678" w:rsidP="007D6678">
      <w:pPr>
        <w:rPr>
          <w:rFonts w:eastAsia="Malgun Gothic"/>
        </w:rPr>
      </w:pPr>
      <w:r w:rsidRPr="00B62173">
        <w:rPr>
          <w:rFonts w:eastAsia="Malgun Gothic"/>
        </w:rPr>
        <w:t>For power class 2, A-MPR for NS_202 specified in clause 6.2.3.3.3.3 applies.</w:t>
      </w:r>
    </w:p>
    <w:p w14:paraId="46011BBF" w14:textId="77777777" w:rsidR="007D6678" w:rsidRPr="00B62173" w:rsidRDefault="007D6678" w:rsidP="007D6678">
      <w:pPr>
        <w:pStyle w:val="H6"/>
      </w:pPr>
      <w:bookmarkStart w:id="40" w:name="_CR6_2_3_3_3_3"/>
      <w:r w:rsidRPr="00B62173">
        <w:t>6.2.3.3.3.3</w:t>
      </w:r>
      <w:r w:rsidRPr="00B62173">
        <w:tab/>
        <w:t>A-MPR for NS_202 for power class 3</w:t>
      </w:r>
    </w:p>
    <w:bookmarkEnd w:id="40"/>
    <w:p w14:paraId="3392393E" w14:textId="77777777" w:rsidR="007D6678" w:rsidRPr="00B62173" w:rsidRDefault="007D6678" w:rsidP="007D6678">
      <w:pPr>
        <w:rPr>
          <w:rFonts w:eastAsia="Malgun Gothic"/>
        </w:rPr>
      </w:pPr>
      <w:r w:rsidRPr="00B62173">
        <w:rPr>
          <w:rFonts w:eastAsia="Malgun Gothic"/>
        </w:rPr>
        <w:t>For power class 3, A-MPR for NS_202 shall be 1.0 </w:t>
      </w:r>
      <w:proofErr w:type="spellStart"/>
      <w:r w:rsidRPr="00B62173">
        <w:rPr>
          <w:rFonts w:eastAsia="Malgun Gothic"/>
        </w:rPr>
        <w:t>dB.</w:t>
      </w:r>
      <w:proofErr w:type="spellEnd"/>
    </w:p>
    <w:p w14:paraId="0BAAC49C" w14:textId="77777777" w:rsidR="007D6678" w:rsidRPr="00B62173" w:rsidRDefault="007D6678" w:rsidP="007D6678">
      <w:pPr>
        <w:pStyle w:val="H6"/>
      </w:pPr>
      <w:bookmarkStart w:id="41" w:name="_CR6_2_3_3_3_4"/>
      <w:r w:rsidRPr="00B62173">
        <w:t>6.2.3.3.3.4</w:t>
      </w:r>
      <w:r w:rsidRPr="00B62173">
        <w:tab/>
        <w:t>A-MPR for NS_202 for power class 4</w:t>
      </w:r>
    </w:p>
    <w:bookmarkEnd w:id="41"/>
    <w:p w14:paraId="31455A48" w14:textId="77777777" w:rsidR="007D6678" w:rsidRPr="00B62173" w:rsidRDefault="007D6678" w:rsidP="007D6678">
      <w:pPr>
        <w:rPr>
          <w:rFonts w:eastAsia="Malgun Gothic"/>
        </w:rPr>
      </w:pPr>
      <w:r w:rsidRPr="00B62173">
        <w:rPr>
          <w:rFonts w:eastAsia="Malgun Gothic"/>
        </w:rPr>
        <w:t>For power class 4, A-MPR for NS_202 specified in clause 6.2.3.3.3.3 applies.</w:t>
      </w:r>
    </w:p>
    <w:p w14:paraId="4CA54C2E" w14:textId="77777777" w:rsidR="007D6678" w:rsidRPr="00B62173" w:rsidRDefault="007D6678" w:rsidP="007D6678">
      <w:r w:rsidRPr="00B62173">
        <w:t>The normative reference for this requirement is TS 38.101-2 [3] clause 6.2.3.3.</w:t>
      </w:r>
    </w:p>
    <w:p w14:paraId="77BFA530" w14:textId="681740D4" w:rsidR="00561DC0" w:rsidRPr="00B62173" w:rsidRDefault="007D6678" w:rsidP="00561DC0">
      <w:pPr>
        <w:pStyle w:val="H6"/>
        <w:rPr>
          <w:ins w:id="42" w:author="Adan Toril" w:date="2024-04-19T10:17:00Z"/>
          <w:rFonts w:eastAsia="SimSun"/>
        </w:rPr>
      </w:pPr>
      <w:bookmarkStart w:id="43" w:name="_CR6_2_3_3_3_5"/>
      <w:r w:rsidRPr="00B62173">
        <w:rPr>
          <w:rFonts w:eastAsia="SimSun"/>
        </w:rPr>
        <w:t>6.2.3.3.3.5</w:t>
      </w:r>
      <w:r w:rsidRPr="00B62173">
        <w:rPr>
          <w:rFonts w:eastAsia="SimSun"/>
        </w:rPr>
        <w:tab/>
      </w:r>
      <w:ins w:id="44" w:author="Adan Toril" w:date="2024-04-19T10:17:00Z">
        <w:r w:rsidR="00561DC0" w:rsidRPr="00B62173">
          <w:rPr>
            <w:rFonts w:eastAsia="SimSun"/>
          </w:rPr>
          <w:t xml:space="preserve">A-MPR for NS_202 for power class </w:t>
        </w:r>
        <w:r w:rsidR="00561DC0">
          <w:rPr>
            <w:rFonts w:eastAsia="SimSun"/>
          </w:rPr>
          <w:t>5</w:t>
        </w:r>
      </w:ins>
    </w:p>
    <w:p w14:paraId="7C685A3F" w14:textId="1AFDAE02" w:rsidR="007D6678" w:rsidRPr="00B62173" w:rsidRDefault="00561DC0" w:rsidP="00561DC0">
      <w:pPr>
        <w:rPr>
          <w:rFonts w:eastAsia="SimSun"/>
        </w:rPr>
      </w:pPr>
      <w:ins w:id="45" w:author="Adan Toril" w:date="2024-04-19T10:17:00Z">
        <w:r w:rsidRPr="00B62173">
          <w:rPr>
            <w:rFonts w:eastAsia="SimSun"/>
          </w:rPr>
          <w:t xml:space="preserve">For power class </w:t>
        </w:r>
        <w:r>
          <w:rPr>
            <w:rFonts w:eastAsia="SimSun"/>
          </w:rPr>
          <w:t>5</w:t>
        </w:r>
        <w:r w:rsidRPr="00B62173">
          <w:rPr>
            <w:rFonts w:eastAsia="SimSun"/>
          </w:rPr>
          <w:t>, A-MPR for NS_202 specified in clause 6.2.3.3.3.3 applies.</w:t>
        </w:r>
      </w:ins>
      <w:del w:id="46" w:author="Adan Toril" w:date="2024-04-19T10:17:00Z">
        <w:r w:rsidR="007D6678" w:rsidRPr="00B62173" w:rsidDel="00561DC0">
          <w:rPr>
            <w:rFonts w:eastAsia="SimSun"/>
          </w:rPr>
          <w:delText>Void</w:delText>
        </w:r>
      </w:del>
    </w:p>
    <w:p w14:paraId="4A5B2569" w14:textId="77777777" w:rsidR="007D6678" w:rsidRPr="00B62173" w:rsidRDefault="007D6678" w:rsidP="007D6678">
      <w:pPr>
        <w:pStyle w:val="H6"/>
        <w:rPr>
          <w:rFonts w:eastAsia="SimSun"/>
        </w:rPr>
      </w:pPr>
      <w:bookmarkStart w:id="47" w:name="_Toc67925878"/>
      <w:bookmarkStart w:id="48" w:name="_Toc75273516"/>
      <w:bookmarkStart w:id="49" w:name="_Toc76510416"/>
      <w:bookmarkStart w:id="50" w:name="_Toc83129569"/>
      <w:bookmarkStart w:id="51" w:name="_Toc90591102"/>
      <w:bookmarkStart w:id="52" w:name="_CR6_2_3_3_3_6"/>
      <w:bookmarkEnd w:id="43"/>
      <w:r w:rsidRPr="00B62173">
        <w:rPr>
          <w:rFonts w:eastAsia="SimSun"/>
        </w:rPr>
        <w:t>6.2.3.3.3.6</w:t>
      </w:r>
      <w:bookmarkEnd w:id="47"/>
      <w:bookmarkEnd w:id="48"/>
      <w:bookmarkEnd w:id="49"/>
      <w:bookmarkEnd w:id="50"/>
      <w:bookmarkEnd w:id="51"/>
      <w:r>
        <w:rPr>
          <w:rFonts w:eastAsia="SimSun"/>
        </w:rPr>
        <w:tab/>
      </w:r>
      <w:r w:rsidRPr="00B62173">
        <w:rPr>
          <w:rFonts w:eastAsia="SimSun"/>
        </w:rPr>
        <w:t>A-MPR for NS_202 for power class 6</w:t>
      </w:r>
    </w:p>
    <w:bookmarkEnd w:id="52"/>
    <w:p w14:paraId="25B7172C" w14:textId="77777777" w:rsidR="007D6678" w:rsidRDefault="007D6678" w:rsidP="007D6678">
      <w:pPr>
        <w:rPr>
          <w:rFonts w:eastAsia="SimSun"/>
        </w:rPr>
      </w:pPr>
      <w:r w:rsidRPr="00B62173">
        <w:rPr>
          <w:rFonts w:eastAsia="SimSun"/>
        </w:rPr>
        <w:t>For power class 6, A-MPR for NS_202 specified in clause 6.2.3.3.3.3 applies.</w:t>
      </w:r>
    </w:p>
    <w:p w14:paraId="7C00A748" w14:textId="77777777" w:rsidR="007D6678" w:rsidRDefault="007D6678" w:rsidP="007D6678">
      <w:pPr>
        <w:pStyle w:val="H6"/>
        <w:rPr>
          <w:rFonts w:eastAsia="SimSun"/>
        </w:rPr>
      </w:pPr>
      <w:bookmarkStart w:id="53" w:name="_CR6_2_3_3_3_7"/>
      <w:r>
        <w:rPr>
          <w:rFonts w:eastAsia="SimSun"/>
        </w:rPr>
        <w:t>6.2.3.3.3.7</w:t>
      </w:r>
      <w:r>
        <w:rPr>
          <w:rFonts w:eastAsia="SimSun"/>
        </w:rPr>
        <w:tab/>
        <w:t>A-MPR for NS_202 for power class 7</w:t>
      </w:r>
    </w:p>
    <w:bookmarkEnd w:id="53"/>
    <w:p w14:paraId="401E6D1E" w14:textId="77777777" w:rsidR="007D6678" w:rsidRPr="008505DF" w:rsidRDefault="007D6678" w:rsidP="007D6678">
      <w:pPr>
        <w:rPr>
          <w:rFonts w:eastAsia="SimSun"/>
        </w:rPr>
      </w:pPr>
      <w:r>
        <w:rPr>
          <w:rFonts w:eastAsia="SimSun"/>
        </w:rPr>
        <w:t>For power class 7, A-MPR for NS_202 specified in clause 6.2.3.3.3.3 applies.</w:t>
      </w:r>
    </w:p>
    <w:p w14:paraId="6A4CEA64" w14:textId="77777777" w:rsidR="007D6678" w:rsidRPr="00B62173" w:rsidRDefault="007D6678" w:rsidP="007D6678">
      <w:pPr>
        <w:pStyle w:val="Heading5"/>
      </w:pPr>
      <w:bookmarkStart w:id="54" w:name="_Toc76557580"/>
      <w:bookmarkStart w:id="55" w:name="_Toc84435472"/>
      <w:bookmarkStart w:id="56" w:name="_Toc92802641"/>
      <w:r w:rsidRPr="00B62173">
        <w:t>6.2.3.3.4</w:t>
      </w:r>
      <w:r w:rsidRPr="00B62173">
        <w:tab/>
        <w:t>A-MPR for NS_203</w:t>
      </w:r>
      <w:bookmarkEnd w:id="54"/>
      <w:bookmarkEnd w:id="55"/>
      <w:bookmarkEnd w:id="56"/>
    </w:p>
    <w:p w14:paraId="23C8FE02" w14:textId="77777777" w:rsidR="007D6678" w:rsidRPr="00B62173" w:rsidRDefault="007D6678" w:rsidP="007D6678">
      <w:pPr>
        <w:pStyle w:val="H6"/>
      </w:pPr>
      <w:bookmarkStart w:id="57" w:name="_CR6_2_3_3_4_1"/>
      <w:r w:rsidRPr="00B62173">
        <w:t>6.2.3.3.4.1</w:t>
      </w:r>
      <w:r w:rsidRPr="00B62173">
        <w:tab/>
        <w:t>A-MPR for NS_203 for power class 1</w:t>
      </w:r>
    </w:p>
    <w:bookmarkEnd w:id="57"/>
    <w:p w14:paraId="70C559FB" w14:textId="77777777" w:rsidR="007D6678" w:rsidRPr="00B62173" w:rsidRDefault="007D6678" w:rsidP="007D6678">
      <w:r w:rsidRPr="00B62173">
        <w:t xml:space="preserve">For power class 1, A-MPR for NS_203 shall be 3.0 dB if Offset frequency &lt; </w:t>
      </w:r>
      <w:proofErr w:type="spellStart"/>
      <w:r w:rsidRPr="00B62173">
        <w:t>BW</w:t>
      </w:r>
      <w:r w:rsidRPr="00B62173">
        <w:rPr>
          <w:vertAlign w:val="subscript"/>
        </w:rPr>
        <w:t>channel</w:t>
      </w:r>
      <w:proofErr w:type="spellEnd"/>
      <w:r w:rsidRPr="00B62173">
        <w:t>, 0.0 dB otherwise</w:t>
      </w:r>
      <w:bookmarkStart w:id="58" w:name="_Hlk31031390"/>
      <w:r w:rsidRPr="00B62173">
        <w:t xml:space="preserve">. </w:t>
      </w:r>
      <w:r w:rsidRPr="00B62173">
        <w:br/>
        <w:t xml:space="preserve">The Offset frequency is defined as the frequency from 24.25 GHz </w:t>
      </w:r>
      <w:r w:rsidRPr="00B62173">
        <w:rPr>
          <w:rFonts w:eastAsia="Malgun Gothic"/>
        </w:rPr>
        <w:t xml:space="preserve">to </w:t>
      </w:r>
      <w:r w:rsidRPr="00B62173">
        <w:t>the lower edge of the channel bandwidth.</w:t>
      </w:r>
    </w:p>
    <w:p w14:paraId="5E19E86B" w14:textId="77777777" w:rsidR="007D6678" w:rsidRPr="00B62173" w:rsidRDefault="007D6678" w:rsidP="007D6678">
      <w:pPr>
        <w:pStyle w:val="H6"/>
      </w:pPr>
      <w:bookmarkStart w:id="59" w:name="_CR6_2_3_3_4_2"/>
      <w:bookmarkEnd w:id="58"/>
      <w:r w:rsidRPr="00B62173">
        <w:lastRenderedPageBreak/>
        <w:t>6.2.3.3.4.2</w:t>
      </w:r>
      <w:r w:rsidRPr="00B62173">
        <w:tab/>
        <w:t>A-MPR for NS_203 for power class 2</w:t>
      </w:r>
    </w:p>
    <w:bookmarkEnd w:id="59"/>
    <w:p w14:paraId="22F642FD" w14:textId="77777777" w:rsidR="007D6678" w:rsidRPr="00B62173" w:rsidRDefault="007D6678" w:rsidP="007D6678">
      <w:pPr>
        <w:rPr>
          <w:rFonts w:eastAsia="Malgun Gothic"/>
        </w:rPr>
      </w:pPr>
      <w:r w:rsidRPr="00B62173">
        <w:rPr>
          <w:rFonts w:eastAsia="Malgun Gothic"/>
        </w:rPr>
        <w:t>For power class 2, A-MPR for NS_203 specified in clause 6.2.3.3.4.3 applies.</w:t>
      </w:r>
    </w:p>
    <w:p w14:paraId="5C74AFE3" w14:textId="77777777" w:rsidR="007D6678" w:rsidRPr="00B62173" w:rsidRDefault="007D6678" w:rsidP="007D6678">
      <w:pPr>
        <w:pStyle w:val="H6"/>
      </w:pPr>
      <w:bookmarkStart w:id="60" w:name="_CR6_2_3_3_4_3"/>
      <w:r w:rsidRPr="00B62173">
        <w:t>6.2.3.3.4.3</w:t>
      </w:r>
      <w:r w:rsidRPr="00B62173">
        <w:tab/>
        <w:t>A-MPR for NS_203 for power class 3</w:t>
      </w:r>
    </w:p>
    <w:bookmarkEnd w:id="60"/>
    <w:p w14:paraId="038C785A" w14:textId="77777777" w:rsidR="007D6678" w:rsidRPr="00B62173" w:rsidRDefault="007D6678" w:rsidP="007D6678">
      <w:pPr>
        <w:rPr>
          <w:rFonts w:eastAsia="Malgun Gothic"/>
        </w:rPr>
      </w:pPr>
      <w:r w:rsidRPr="00B62173">
        <w:rPr>
          <w:rFonts w:eastAsia="Malgun Gothic"/>
        </w:rPr>
        <w:t>For power class 3, A-MPR for NS_203 shall be 0 </w:t>
      </w:r>
      <w:proofErr w:type="spellStart"/>
      <w:r w:rsidRPr="00B62173">
        <w:rPr>
          <w:rFonts w:eastAsia="Malgun Gothic"/>
        </w:rPr>
        <w:t>dB.</w:t>
      </w:r>
      <w:proofErr w:type="spellEnd"/>
    </w:p>
    <w:p w14:paraId="3EF1C2DA" w14:textId="77777777" w:rsidR="007D6678" w:rsidRPr="00B62173" w:rsidRDefault="007D6678" w:rsidP="007D6678">
      <w:pPr>
        <w:pStyle w:val="H6"/>
      </w:pPr>
      <w:bookmarkStart w:id="61" w:name="_CR6_2_3_3_4_4"/>
      <w:r w:rsidRPr="00B62173">
        <w:t>6.2.3.3.4.4</w:t>
      </w:r>
      <w:r w:rsidRPr="00B62173">
        <w:tab/>
        <w:t>A-MPR for NS_203 for power class 4</w:t>
      </w:r>
    </w:p>
    <w:bookmarkEnd w:id="61"/>
    <w:p w14:paraId="5BCCFAD6" w14:textId="77777777" w:rsidR="007D6678" w:rsidRPr="00B62173" w:rsidRDefault="007D6678" w:rsidP="007D6678">
      <w:pPr>
        <w:rPr>
          <w:rFonts w:eastAsia="Malgun Gothic"/>
        </w:rPr>
      </w:pPr>
      <w:r w:rsidRPr="00B62173">
        <w:rPr>
          <w:rFonts w:eastAsia="Malgun Gothic"/>
        </w:rPr>
        <w:t>For power class 4, A-MPR for NS_203 specified in clause 6.2.3.3.4.3 applies.</w:t>
      </w:r>
    </w:p>
    <w:p w14:paraId="61BFD52F" w14:textId="77777777" w:rsidR="007D6678" w:rsidRPr="00B62173" w:rsidRDefault="007D6678" w:rsidP="007D6678">
      <w:r w:rsidRPr="00B62173">
        <w:t>The normative reference for this requirement is TS 38.101-2 [3] clause 6.2.3.4.</w:t>
      </w:r>
    </w:p>
    <w:p w14:paraId="17624611" w14:textId="7311F7D3" w:rsidR="007D6678" w:rsidRDefault="007D6678" w:rsidP="007D6678">
      <w:pPr>
        <w:pStyle w:val="H6"/>
        <w:rPr>
          <w:ins w:id="62" w:author="Adan Toril" w:date="2024-04-19T10:18:00Z"/>
          <w:rFonts w:eastAsia="SimSun"/>
        </w:rPr>
      </w:pPr>
      <w:bookmarkStart w:id="63" w:name="_CR6_2_3_3_4_5"/>
      <w:r w:rsidRPr="00B62173">
        <w:rPr>
          <w:rFonts w:eastAsia="SimSun"/>
        </w:rPr>
        <w:t>6.2.3.3.4.5</w:t>
      </w:r>
      <w:r w:rsidRPr="00B62173">
        <w:rPr>
          <w:rFonts w:eastAsia="SimSun"/>
        </w:rPr>
        <w:tab/>
      </w:r>
      <w:ins w:id="64" w:author="Adan Toril" w:date="2024-04-19T10:18:00Z">
        <w:r w:rsidR="00561DC0" w:rsidRPr="00B62173">
          <w:rPr>
            <w:rFonts w:eastAsia="SimSun"/>
          </w:rPr>
          <w:t xml:space="preserve">A-MPR for NS_203 for power class </w:t>
        </w:r>
        <w:r w:rsidR="00561DC0">
          <w:rPr>
            <w:rFonts w:eastAsia="SimSun"/>
          </w:rPr>
          <w:t>5</w:t>
        </w:r>
      </w:ins>
      <w:del w:id="65" w:author="Adan Toril" w:date="2024-04-19T10:18:00Z">
        <w:r w:rsidRPr="00B62173" w:rsidDel="00561DC0">
          <w:rPr>
            <w:rFonts w:eastAsia="SimSun"/>
          </w:rPr>
          <w:delText>Void</w:delText>
        </w:r>
      </w:del>
    </w:p>
    <w:p w14:paraId="6B9E2080" w14:textId="2894CD87" w:rsidR="00561DC0" w:rsidRPr="00561DC0" w:rsidRDefault="00561DC0" w:rsidP="00561DC0">
      <w:pPr>
        <w:rPr>
          <w:rFonts w:eastAsia="SimSun"/>
        </w:rPr>
      </w:pPr>
      <w:ins w:id="66" w:author="Adan Toril" w:date="2024-04-19T10:18:00Z">
        <w:r w:rsidRPr="00B62173">
          <w:rPr>
            <w:rFonts w:eastAsia="Malgun Gothic"/>
          </w:rPr>
          <w:t>For power class 6, AMPR for NS_203 specified in subclause 6.2.3.3.4.3 applies.</w:t>
        </w:r>
      </w:ins>
    </w:p>
    <w:p w14:paraId="3026B36C" w14:textId="77777777" w:rsidR="007D6678" w:rsidRPr="00B62173" w:rsidRDefault="007D6678" w:rsidP="007D6678">
      <w:pPr>
        <w:pStyle w:val="H6"/>
        <w:rPr>
          <w:rFonts w:eastAsia="SimSun"/>
        </w:rPr>
      </w:pPr>
      <w:bookmarkStart w:id="67" w:name="_CR6_2_3_3_4_6"/>
      <w:bookmarkEnd w:id="63"/>
      <w:r w:rsidRPr="00B62173">
        <w:rPr>
          <w:rFonts w:eastAsia="SimSun"/>
        </w:rPr>
        <w:t>6.2.3.3.4.6</w:t>
      </w:r>
      <w:r w:rsidRPr="00B62173">
        <w:rPr>
          <w:rFonts w:eastAsia="SimSun"/>
        </w:rPr>
        <w:tab/>
        <w:t>A-MPR for NS_203 for power class 6</w:t>
      </w:r>
    </w:p>
    <w:bookmarkEnd w:id="67"/>
    <w:p w14:paraId="57BE0761" w14:textId="77777777" w:rsidR="007D6678" w:rsidRPr="00B62173" w:rsidRDefault="007D6678" w:rsidP="007D6678">
      <w:pPr>
        <w:overflowPunct/>
        <w:autoSpaceDE/>
        <w:autoSpaceDN/>
        <w:adjustRightInd/>
        <w:textAlignment w:val="auto"/>
      </w:pPr>
      <w:r w:rsidRPr="00B62173">
        <w:rPr>
          <w:rFonts w:eastAsia="Malgun Gothic"/>
        </w:rPr>
        <w:t>For power class 6, AMPR for NS_203 specified in subclause 6.2.3.3.4.3 applies.</w:t>
      </w:r>
    </w:p>
    <w:p w14:paraId="302E0994" w14:textId="77777777" w:rsidR="007D6678" w:rsidRPr="00095BB1" w:rsidRDefault="007D6678" w:rsidP="007D6678">
      <w:pPr>
        <w:pStyle w:val="H6"/>
        <w:rPr>
          <w:rFonts w:eastAsia="SimSun"/>
        </w:rPr>
      </w:pPr>
      <w:bookmarkStart w:id="68" w:name="_CR6_2_3_4"/>
      <w:r w:rsidRPr="00095BB1">
        <w:rPr>
          <w:rFonts w:eastAsia="SimSun"/>
        </w:rPr>
        <w:t>6.2.3.3.4.7</w:t>
      </w:r>
      <w:r w:rsidRPr="00095BB1">
        <w:rPr>
          <w:rFonts w:eastAsia="SimSun"/>
        </w:rPr>
        <w:tab/>
        <w:t>A-MPR for NS_203 for power class 7</w:t>
      </w:r>
    </w:p>
    <w:p w14:paraId="71323779" w14:textId="77777777" w:rsidR="007D6678" w:rsidRDefault="007D6678" w:rsidP="007D6678">
      <w:r w:rsidRPr="00095BB1">
        <w:rPr>
          <w:rFonts w:eastAsia="Malgun Gothic"/>
        </w:rPr>
        <w:t>For power class 7, A-MPR for NS_203 specified in subclause 6.2.3.3.4.3 applies.</w:t>
      </w:r>
    </w:p>
    <w:p w14:paraId="2E870C74" w14:textId="77777777" w:rsidR="007D6678" w:rsidRPr="00B62173" w:rsidRDefault="007D6678" w:rsidP="007D6678">
      <w:pPr>
        <w:pStyle w:val="H6"/>
      </w:pPr>
      <w:r w:rsidRPr="00B62173">
        <w:t>6.2.3.4</w:t>
      </w:r>
      <w:r w:rsidRPr="00B62173">
        <w:tab/>
        <w:t>Test description</w:t>
      </w:r>
    </w:p>
    <w:p w14:paraId="0DF57C69" w14:textId="77777777" w:rsidR="007D6678" w:rsidRPr="00B62173" w:rsidRDefault="007D6678" w:rsidP="007D6678">
      <w:pPr>
        <w:pStyle w:val="H6"/>
      </w:pPr>
      <w:bookmarkStart w:id="69" w:name="_CR6_2_3_4_1"/>
      <w:bookmarkEnd w:id="68"/>
      <w:r w:rsidRPr="00B62173">
        <w:t>6.2.3.4.1</w:t>
      </w:r>
      <w:r w:rsidRPr="00B62173">
        <w:tab/>
        <w:t>Initial conditions</w:t>
      </w:r>
    </w:p>
    <w:bookmarkEnd w:id="69"/>
    <w:p w14:paraId="1DB27973" w14:textId="77777777" w:rsidR="007D6678" w:rsidRPr="00B62173" w:rsidRDefault="007D6678" w:rsidP="007D6678">
      <w:pPr>
        <w:rPr>
          <w:lang w:eastAsia="zh-CN"/>
        </w:rPr>
      </w:pPr>
      <w:r w:rsidRPr="00B62173">
        <w:t>Initial conditions are a set of test configurations the UE needs to be tested in and the steps for the SS to take with the UE to reach the correct measurement state.</w:t>
      </w:r>
    </w:p>
    <w:p w14:paraId="62E9F82F" w14:textId="77777777" w:rsidR="007D6678" w:rsidRPr="00B62173" w:rsidRDefault="007D6678" w:rsidP="007D6678">
      <w:pPr>
        <w:rPr>
          <w:lang w:eastAsia="ja-JP"/>
        </w:rPr>
      </w:pPr>
      <w:r w:rsidRPr="00B62173">
        <w:rPr>
          <w:lang w:eastAsia="ja-JP"/>
        </w:rPr>
        <w:t xml:space="preserve">The initial test configurations consist of environmental conditions, test frequencies, and channel bandwidths based on NR operating bands specified in </w:t>
      </w:r>
      <w:r w:rsidRPr="00B62173">
        <w:rPr>
          <w:lang w:eastAsia="zh-CN"/>
        </w:rPr>
        <w:t>T</w:t>
      </w:r>
      <w:r w:rsidRPr="00B62173">
        <w:rPr>
          <w:lang w:eastAsia="ja-JP"/>
        </w:rPr>
        <w:t xml:space="preserve">able 5.3.5-1. </w:t>
      </w:r>
      <w:proofErr w:type="gramStart"/>
      <w:r w:rsidRPr="00B62173">
        <w:rPr>
          <w:lang w:eastAsia="ja-JP"/>
        </w:rPr>
        <w:t>All of</w:t>
      </w:r>
      <w:proofErr w:type="gramEnd"/>
      <w:r w:rsidRPr="00B62173">
        <w:rPr>
          <w:lang w:eastAsia="ja-JP"/>
        </w:rPr>
        <w:t xml:space="preserve"> these configurations shall be tested with applicable test parameters for each channel bandwidth and subcarrier spacing, are shown in </w:t>
      </w:r>
      <w:r w:rsidRPr="00B62173">
        <w:rPr>
          <w:lang w:eastAsia="zh-CN"/>
        </w:rPr>
        <w:t>T</w:t>
      </w:r>
      <w:r w:rsidRPr="00B62173">
        <w:rPr>
          <w:lang w:eastAsia="ja-JP"/>
        </w:rPr>
        <w:t>able 6.2.</w:t>
      </w:r>
      <w:r w:rsidRPr="00B62173">
        <w:rPr>
          <w:lang w:eastAsia="zh-CN"/>
        </w:rPr>
        <w:t>3</w:t>
      </w:r>
      <w:r w:rsidRPr="00B62173">
        <w:rPr>
          <w:lang w:eastAsia="ja-JP"/>
        </w:rPr>
        <w:t>.4.1-</w:t>
      </w:r>
      <w:r w:rsidRPr="00B62173">
        <w:rPr>
          <w:lang w:eastAsia="zh-CN"/>
        </w:rPr>
        <w:t>2 to T</w:t>
      </w:r>
      <w:r w:rsidRPr="00B62173">
        <w:rPr>
          <w:lang w:eastAsia="ja-JP"/>
        </w:rPr>
        <w:t>able 6.2.</w:t>
      </w:r>
      <w:r w:rsidRPr="00B62173">
        <w:rPr>
          <w:lang w:eastAsia="zh-CN"/>
        </w:rPr>
        <w:t>3</w:t>
      </w:r>
      <w:r w:rsidRPr="00B62173">
        <w:rPr>
          <w:lang w:eastAsia="ja-JP"/>
        </w:rPr>
        <w:t>.4.1-</w:t>
      </w:r>
      <w:r w:rsidRPr="00B62173">
        <w:rPr>
          <w:lang w:eastAsia="zh-CN"/>
        </w:rPr>
        <w:t>3</w:t>
      </w:r>
      <w:r w:rsidRPr="00B62173">
        <w:rPr>
          <w:lang w:eastAsia="ja-JP"/>
        </w:rPr>
        <w:t>. The details of the uplink reference measurement channels (RMCs) are specified in Annexes A.2. Configurations of PDSCH and PDCCH before measurement are specified in Annex C.2.</w:t>
      </w:r>
    </w:p>
    <w:p w14:paraId="44E300E2" w14:textId="77777777" w:rsidR="007D6678" w:rsidRPr="00B62173" w:rsidRDefault="007D6678" w:rsidP="007D6678">
      <w:pPr>
        <w:pStyle w:val="TH"/>
        <w:tabs>
          <w:tab w:val="left" w:pos="1418"/>
        </w:tabs>
      </w:pPr>
      <w:bookmarkStart w:id="70" w:name="_CRTable6_2_3_4_11"/>
      <w:r w:rsidRPr="00B62173">
        <w:t xml:space="preserve">Table </w:t>
      </w:r>
      <w:bookmarkEnd w:id="70"/>
      <w:r w:rsidRPr="00B62173">
        <w:t>6.2.3.4.1-1: Void</w:t>
      </w:r>
    </w:p>
    <w:p w14:paraId="53A5C7D3" w14:textId="77777777" w:rsidR="007D6678" w:rsidRPr="00B62173" w:rsidRDefault="007D6678" w:rsidP="007D6678"/>
    <w:p w14:paraId="19EFCECF" w14:textId="77777777" w:rsidR="007D6678" w:rsidRPr="00B62173" w:rsidRDefault="007D6678" w:rsidP="007D6678">
      <w:pPr>
        <w:pStyle w:val="TH"/>
      </w:pPr>
      <w:r w:rsidRPr="00B62173">
        <w:lastRenderedPageBreak/>
        <w:t xml:space="preserve">Table 6.2.3.4.1-2: Test configuration </w:t>
      </w:r>
      <w:bookmarkStart w:id="71" w:name="_CRTable6_2_3_4_12"/>
      <w:r w:rsidRPr="00B62173">
        <w:t xml:space="preserve">table </w:t>
      </w:r>
      <w:bookmarkEnd w:id="71"/>
      <w:r w:rsidRPr="00B62173">
        <w:t>for NS_202</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579"/>
        <w:gridCol w:w="1681"/>
        <w:gridCol w:w="3969"/>
      </w:tblGrid>
      <w:tr w:rsidR="007D6678" w:rsidRPr="00B62173" w14:paraId="12F3864C" w14:textId="77777777" w:rsidTr="00B264CC">
        <w:tc>
          <w:tcPr>
            <w:tcW w:w="5000" w:type="pct"/>
            <w:gridSpan w:val="4"/>
            <w:tcBorders>
              <w:top w:val="single" w:sz="4" w:space="0" w:color="auto"/>
              <w:left w:val="single" w:sz="4" w:space="0" w:color="auto"/>
              <w:bottom w:val="single" w:sz="4" w:space="0" w:color="auto"/>
              <w:right w:val="single" w:sz="4" w:space="0" w:color="auto"/>
            </w:tcBorders>
            <w:hideMark/>
          </w:tcPr>
          <w:p w14:paraId="1FDD96EB" w14:textId="77777777" w:rsidR="007D6678" w:rsidRPr="00B62173" w:rsidRDefault="007D6678" w:rsidP="00B264CC">
            <w:pPr>
              <w:pStyle w:val="TAH"/>
            </w:pPr>
            <w:r w:rsidRPr="00B62173">
              <w:t>Initial Conditions</w:t>
            </w:r>
          </w:p>
        </w:tc>
      </w:tr>
      <w:tr w:rsidR="007D6678" w:rsidRPr="00B62173" w14:paraId="05D9EF88" w14:textId="77777777" w:rsidTr="00B264CC">
        <w:tc>
          <w:tcPr>
            <w:tcW w:w="1675" w:type="pct"/>
            <w:gridSpan w:val="2"/>
            <w:tcBorders>
              <w:top w:val="single" w:sz="4" w:space="0" w:color="auto"/>
              <w:left w:val="single" w:sz="4" w:space="0" w:color="auto"/>
              <w:bottom w:val="single" w:sz="4" w:space="0" w:color="auto"/>
              <w:right w:val="single" w:sz="4" w:space="0" w:color="auto"/>
            </w:tcBorders>
            <w:hideMark/>
          </w:tcPr>
          <w:p w14:paraId="2373CBAE" w14:textId="77777777" w:rsidR="007D6678" w:rsidRPr="00B62173" w:rsidRDefault="007D6678" w:rsidP="00B264CC">
            <w:pPr>
              <w:pStyle w:val="TAL"/>
            </w:pPr>
            <w:r w:rsidRPr="00B62173">
              <w:t>Test Environment as specified in TS 38.508-1 [10] subclause 4.1</w:t>
            </w:r>
          </w:p>
        </w:tc>
        <w:tc>
          <w:tcPr>
            <w:tcW w:w="3325" w:type="pct"/>
            <w:gridSpan w:val="2"/>
            <w:tcBorders>
              <w:top w:val="single" w:sz="4" w:space="0" w:color="auto"/>
              <w:left w:val="single" w:sz="4" w:space="0" w:color="auto"/>
              <w:bottom w:val="single" w:sz="4" w:space="0" w:color="auto"/>
              <w:right w:val="single" w:sz="4" w:space="0" w:color="auto"/>
            </w:tcBorders>
            <w:hideMark/>
          </w:tcPr>
          <w:p w14:paraId="2C59A349" w14:textId="77777777" w:rsidR="007D6678" w:rsidRPr="00B62173" w:rsidRDefault="007D6678" w:rsidP="00B264CC">
            <w:pPr>
              <w:pStyle w:val="TAL"/>
            </w:pPr>
            <w:r w:rsidRPr="00B62173">
              <w:t>Normal</w:t>
            </w:r>
          </w:p>
        </w:tc>
      </w:tr>
      <w:tr w:rsidR="007D6678" w:rsidRPr="00B62173" w14:paraId="22609224" w14:textId="77777777" w:rsidTr="00B264CC">
        <w:tc>
          <w:tcPr>
            <w:tcW w:w="1675" w:type="pct"/>
            <w:gridSpan w:val="2"/>
            <w:tcBorders>
              <w:top w:val="single" w:sz="4" w:space="0" w:color="auto"/>
              <w:left w:val="single" w:sz="4" w:space="0" w:color="auto"/>
              <w:bottom w:val="single" w:sz="4" w:space="0" w:color="auto"/>
              <w:right w:val="single" w:sz="4" w:space="0" w:color="auto"/>
            </w:tcBorders>
            <w:hideMark/>
          </w:tcPr>
          <w:p w14:paraId="14C6D6E0" w14:textId="77777777" w:rsidR="007D6678" w:rsidRPr="00B62173" w:rsidRDefault="007D6678" w:rsidP="00B264CC">
            <w:pPr>
              <w:pStyle w:val="TAL"/>
            </w:pPr>
            <w:r w:rsidRPr="00B62173">
              <w:t>Test Frequencies as specified in TS 38.508-1 [10] subclause 4.3.1</w:t>
            </w:r>
          </w:p>
        </w:tc>
        <w:tc>
          <w:tcPr>
            <w:tcW w:w="3325" w:type="pct"/>
            <w:gridSpan w:val="2"/>
            <w:tcBorders>
              <w:top w:val="single" w:sz="4" w:space="0" w:color="auto"/>
              <w:left w:val="single" w:sz="4" w:space="0" w:color="auto"/>
              <w:bottom w:val="single" w:sz="4" w:space="0" w:color="auto"/>
              <w:right w:val="single" w:sz="4" w:space="0" w:color="auto"/>
            </w:tcBorders>
            <w:hideMark/>
          </w:tcPr>
          <w:p w14:paraId="2B2E1822" w14:textId="77777777" w:rsidR="007D6678" w:rsidRPr="00B62173" w:rsidRDefault="007D6678" w:rsidP="00B264CC">
            <w:pPr>
              <w:pStyle w:val="TAL"/>
              <w:rPr>
                <w:szCs w:val="18"/>
              </w:rPr>
            </w:pPr>
            <w:r w:rsidRPr="00B62173">
              <w:rPr>
                <w:szCs w:val="18"/>
              </w:rPr>
              <w:t>Low range, High range</w:t>
            </w:r>
          </w:p>
        </w:tc>
      </w:tr>
      <w:tr w:rsidR="007D6678" w:rsidRPr="00B62173" w14:paraId="76B94577" w14:textId="77777777" w:rsidTr="00B264CC">
        <w:tc>
          <w:tcPr>
            <w:tcW w:w="1675" w:type="pct"/>
            <w:gridSpan w:val="2"/>
            <w:tcBorders>
              <w:top w:val="single" w:sz="4" w:space="0" w:color="auto"/>
              <w:left w:val="single" w:sz="4" w:space="0" w:color="auto"/>
              <w:bottom w:val="single" w:sz="4" w:space="0" w:color="auto"/>
              <w:right w:val="single" w:sz="4" w:space="0" w:color="auto"/>
            </w:tcBorders>
            <w:hideMark/>
          </w:tcPr>
          <w:p w14:paraId="6DD334FC" w14:textId="77777777" w:rsidR="007D6678" w:rsidRPr="00B62173" w:rsidRDefault="007D6678" w:rsidP="00B264CC">
            <w:pPr>
              <w:pStyle w:val="TAL"/>
            </w:pPr>
            <w:r w:rsidRPr="00B62173">
              <w:t>Test Channel Bandwidths as specified in TS 38.508-1 [10] subclause 4.3.1</w:t>
            </w:r>
          </w:p>
        </w:tc>
        <w:tc>
          <w:tcPr>
            <w:tcW w:w="3325" w:type="pct"/>
            <w:gridSpan w:val="2"/>
            <w:tcBorders>
              <w:top w:val="single" w:sz="4" w:space="0" w:color="auto"/>
              <w:left w:val="single" w:sz="4" w:space="0" w:color="auto"/>
              <w:bottom w:val="single" w:sz="4" w:space="0" w:color="auto"/>
              <w:right w:val="single" w:sz="4" w:space="0" w:color="auto"/>
            </w:tcBorders>
            <w:hideMark/>
          </w:tcPr>
          <w:p w14:paraId="5AA49371" w14:textId="77777777" w:rsidR="007D6678" w:rsidRPr="00B62173" w:rsidRDefault="007D6678" w:rsidP="00B264CC">
            <w:pPr>
              <w:keepNext/>
              <w:keepLines/>
              <w:spacing w:after="0"/>
              <w:rPr>
                <w:sz w:val="18"/>
                <w:szCs w:val="18"/>
              </w:rPr>
            </w:pPr>
            <w:r w:rsidRPr="00B62173">
              <w:rPr>
                <w:rFonts w:ascii="Arial" w:hAnsi="Arial"/>
                <w:sz w:val="18"/>
                <w:szCs w:val="18"/>
              </w:rPr>
              <w:t>Highest</w:t>
            </w:r>
          </w:p>
        </w:tc>
      </w:tr>
      <w:tr w:rsidR="007D6678" w:rsidRPr="00B62173" w14:paraId="34014531" w14:textId="77777777" w:rsidTr="00B264CC">
        <w:tc>
          <w:tcPr>
            <w:tcW w:w="1675" w:type="pct"/>
            <w:gridSpan w:val="2"/>
            <w:tcBorders>
              <w:top w:val="single" w:sz="4" w:space="0" w:color="auto"/>
              <w:left w:val="single" w:sz="4" w:space="0" w:color="auto"/>
              <w:bottom w:val="single" w:sz="4" w:space="0" w:color="auto"/>
              <w:right w:val="single" w:sz="4" w:space="0" w:color="auto"/>
            </w:tcBorders>
            <w:hideMark/>
          </w:tcPr>
          <w:p w14:paraId="3CAAEA41" w14:textId="77777777" w:rsidR="007D6678" w:rsidRPr="00B62173" w:rsidRDefault="007D6678" w:rsidP="00B264CC">
            <w:pPr>
              <w:pStyle w:val="TAL"/>
            </w:pPr>
            <w:r w:rsidRPr="00B62173">
              <w:t>Test SCS as specified in Table 5.3.5-1</w:t>
            </w:r>
          </w:p>
        </w:tc>
        <w:tc>
          <w:tcPr>
            <w:tcW w:w="3325" w:type="pct"/>
            <w:gridSpan w:val="2"/>
            <w:tcBorders>
              <w:top w:val="single" w:sz="4" w:space="0" w:color="auto"/>
              <w:left w:val="single" w:sz="4" w:space="0" w:color="auto"/>
              <w:bottom w:val="single" w:sz="4" w:space="0" w:color="auto"/>
              <w:right w:val="single" w:sz="4" w:space="0" w:color="auto"/>
            </w:tcBorders>
            <w:hideMark/>
          </w:tcPr>
          <w:p w14:paraId="03E99B8E" w14:textId="77777777" w:rsidR="007D6678" w:rsidRPr="00B62173" w:rsidRDefault="007D6678" w:rsidP="00B264CC">
            <w:pPr>
              <w:keepNext/>
              <w:keepLines/>
              <w:spacing w:after="0"/>
              <w:rPr>
                <w:rFonts w:ascii="Arial" w:hAnsi="Arial"/>
                <w:sz w:val="18"/>
                <w:szCs w:val="18"/>
              </w:rPr>
            </w:pPr>
            <w:r w:rsidRPr="00B62173">
              <w:rPr>
                <w:rFonts w:ascii="Arial" w:hAnsi="Arial"/>
                <w:sz w:val="18"/>
                <w:szCs w:val="18"/>
              </w:rPr>
              <w:t>120kHz</w:t>
            </w:r>
          </w:p>
        </w:tc>
      </w:tr>
      <w:tr w:rsidR="007D6678" w:rsidRPr="00B62173" w14:paraId="3094A08B" w14:textId="77777777" w:rsidTr="00B264CC">
        <w:tc>
          <w:tcPr>
            <w:tcW w:w="5000" w:type="pct"/>
            <w:gridSpan w:val="4"/>
            <w:tcBorders>
              <w:top w:val="single" w:sz="4" w:space="0" w:color="auto"/>
              <w:left w:val="single" w:sz="4" w:space="0" w:color="auto"/>
              <w:bottom w:val="single" w:sz="4" w:space="0" w:color="auto"/>
              <w:right w:val="single" w:sz="4" w:space="0" w:color="auto"/>
            </w:tcBorders>
            <w:hideMark/>
          </w:tcPr>
          <w:p w14:paraId="2FC841E4" w14:textId="77777777" w:rsidR="007D6678" w:rsidRPr="00B62173" w:rsidRDefault="007D6678" w:rsidP="00B264CC">
            <w:pPr>
              <w:pStyle w:val="TAH"/>
            </w:pPr>
            <w:r w:rsidRPr="00B62173">
              <w:t>Test Parameters</w:t>
            </w:r>
          </w:p>
        </w:tc>
      </w:tr>
      <w:tr w:rsidR="007D6678" w:rsidRPr="00B62173" w14:paraId="462B79C5" w14:textId="77777777" w:rsidTr="00B264CC">
        <w:tc>
          <w:tcPr>
            <w:tcW w:w="746" w:type="pct"/>
            <w:tcBorders>
              <w:top w:val="single" w:sz="4" w:space="0" w:color="auto"/>
              <w:left w:val="single" w:sz="4" w:space="0" w:color="auto"/>
              <w:bottom w:val="single" w:sz="4" w:space="0" w:color="auto"/>
              <w:right w:val="single" w:sz="4" w:space="0" w:color="auto"/>
            </w:tcBorders>
            <w:hideMark/>
          </w:tcPr>
          <w:p w14:paraId="50DFD0BB" w14:textId="77777777" w:rsidR="007D6678" w:rsidRPr="00B62173" w:rsidRDefault="007D6678" w:rsidP="00B264CC">
            <w:pPr>
              <w:pStyle w:val="TAH"/>
            </w:pPr>
            <w:r w:rsidRPr="00B62173">
              <w:t>Test ID</w:t>
            </w:r>
          </w:p>
        </w:tc>
        <w:tc>
          <w:tcPr>
            <w:tcW w:w="929" w:type="pct"/>
            <w:tcBorders>
              <w:top w:val="single" w:sz="4" w:space="0" w:color="auto"/>
              <w:left w:val="single" w:sz="4" w:space="0" w:color="auto"/>
              <w:bottom w:val="single" w:sz="4" w:space="0" w:color="auto"/>
              <w:right w:val="single" w:sz="4" w:space="0" w:color="auto"/>
            </w:tcBorders>
            <w:hideMark/>
          </w:tcPr>
          <w:p w14:paraId="355786C7" w14:textId="77777777" w:rsidR="007D6678" w:rsidRPr="00B62173" w:rsidRDefault="007D6678" w:rsidP="00B264CC">
            <w:pPr>
              <w:pStyle w:val="TAH"/>
            </w:pPr>
            <w:r w:rsidRPr="00B62173">
              <w:t>Downlink Configuration</w:t>
            </w:r>
          </w:p>
        </w:tc>
        <w:tc>
          <w:tcPr>
            <w:tcW w:w="3325" w:type="pct"/>
            <w:gridSpan w:val="2"/>
            <w:tcBorders>
              <w:top w:val="single" w:sz="4" w:space="0" w:color="auto"/>
              <w:left w:val="single" w:sz="4" w:space="0" w:color="auto"/>
              <w:bottom w:val="single" w:sz="4" w:space="0" w:color="auto"/>
              <w:right w:val="single" w:sz="4" w:space="0" w:color="auto"/>
            </w:tcBorders>
            <w:hideMark/>
          </w:tcPr>
          <w:p w14:paraId="79DA48E5" w14:textId="77777777" w:rsidR="007D6678" w:rsidRPr="00B62173" w:rsidRDefault="007D6678" w:rsidP="00B264CC">
            <w:pPr>
              <w:pStyle w:val="TAH"/>
            </w:pPr>
            <w:r w:rsidRPr="00B62173">
              <w:t>Uplink Configuration</w:t>
            </w:r>
          </w:p>
        </w:tc>
      </w:tr>
      <w:tr w:rsidR="007D6678" w:rsidRPr="00B62173" w14:paraId="4D94B3E1" w14:textId="77777777" w:rsidTr="00B264CC">
        <w:tc>
          <w:tcPr>
            <w:tcW w:w="746" w:type="pct"/>
            <w:tcBorders>
              <w:top w:val="single" w:sz="4" w:space="0" w:color="auto"/>
              <w:left w:val="single" w:sz="4" w:space="0" w:color="auto"/>
              <w:bottom w:val="single" w:sz="4" w:space="0" w:color="auto"/>
              <w:right w:val="single" w:sz="4" w:space="0" w:color="auto"/>
            </w:tcBorders>
          </w:tcPr>
          <w:p w14:paraId="0CEB48B8" w14:textId="77777777" w:rsidR="007D6678" w:rsidRPr="00B62173" w:rsidRDefault="007D6678" w:rsidP="00B264CC">
            <w:pPr>
              <w:pStyle w:val="TAH"/>
            </w:pPr>
          </w:p>
        </w:tc>
        <w:tc>
          <w:tcPr>
            <w:tcW w:w="929" w:type="pct"/>
            <w:vMerge w:val="restart"/>
            <w:tcBorders>
              <w:top w:val="single" w:sz="4" w:space="0" w:color="auto"/>
              <w:left w:val="single" w:sz="4" w:space="0" w:color="auto"/>
              <w:right w:val="single" w:sz="4" w:space="0" w:color="auto"/>
            </w:tcBorders>
            <w:vAlign w:val="center"/>
            <w:hideMark/>
          </w:tcPr>
          <w:p w14:paraId="39517FA1" w14:textId="77777777" w:rsidR="007D6678" w:rsidRPr="00B62173" w:rsidRDefault="007D6678" w:rsidP="00B264CC">
            <w:pPr>
              <w:pStyle w:val="TAC"/>
            </w:pPr>
            <w:r w:rsidRPr="00B62173">
              <w:rPr>
                <w:rFonts w:eastAsia="Yu Mincho"/>
              </w:rPr>
              <w:t>-</w:t>
            </w:r>
          </w:p>
        </w:tc>
        <w:tc>
          <w:tcPr>
            <w:tcW w:w="989" w:type="pct"/>
            <w:tcBorders>
              <w:top w:val="single" w:sz="4" w:space="0" w:color="auto"/>
              <w:left w:val="single" w:sz="4" w:space="0" w:color="auto"/>
              <w:bottom w:val="single" w:sz="4" w:space="0" w:color="auto"/>
              <w:right w:val="single" w:sz="4" w:space="0" w:color="auto"/>
            </w:tcBorders>
            <w:hideMark/>
          </w:tcPr>
          <w:p w14:paraId="069A1397" w14:textId="77777777" w:rsidR="007D6678" w:rsidRPr="00B62173" w:rsidRDefault="007D6678" w:rsidP="00B264CC">
            <w:pPr>
              <w:pStyle w:val="TAH"/>
            </w:pPr>
            <w:r w:rsidRPr="00B62173">
              <w:t>Modulation</w:t>
            </w:r>
          </w:p>
        </w:tc>
        <w:tc>
          <w:tcPr>
            <w:tcW w:w="2336" w:type="pct"/>
            <w:tcBorders>
              <w:top w:val="single" w:sz="4" w:space="0" w:color="auto"/>
              <w:left w:val="single" w:sz="4" w:space="0" w:color="auto"/>
              <w:bottom w:val="single" w:sz="4" w:space="0" w:color="auto"/>
              <w:right w:val="single" w:sz="4" w:space="0" w:color="auto"/>
            </w:tcBorders>
            <w:hideMark/>
          </w:tcPr>
          <w:p w14:paraId="5FEE4200" w14:textId="77777777" w:rsidR="007D6678" w:rsidRPr="00B62173" w:rsidRDefault="007D6678" w:rsidP="00B264CC">
            <w:pPr>
              <w:pStyle w:val="TAH"/>
            </w:pPr>
            <w:r w:rsidRPr="00B62173">
              <w:t>RB allocation</w:t>
            </w:r>
          </w:p>
          <w:p w14:paraId="5266D20A" w14:textId="77777777" w:rsidR="007D6678" w:rsidRPr="00B62173" w:rsidRDefault="007D6678" w:rsidP="00B264CC">
            <w:pPr>
              <w:pStyle w:val="TAH"/>
            </w:pPr>
            <w:r w:rsidRPr="00B62173">
              <w:t>(NOTE 1)</w:t>
            </w:r>
          </w:p>
        </w:tc>
      </w:tr>
      <w:tr w:rsidR="007D6678" w:rsidRPr="00B62173" w14:paraId="1CBD648A" w14:textId="77777777" w:rsidTr="00B264CC">
        <w:tc>
          <w:tcPr>
            <w:tcW w:w="746" w:type="pct"/>
            <w:tcBorders>
              <w:top w:val="single" w:sz="4" w:space="0" w:color="auto"/>
              <w:left w:val="single" w:sz="4" w:space="0" w:color="auto"/>
              <w:bottom w:val="single" w:sz="4" w:space="0" w:color="auto"/>
              <w:right w:val="single" w:sz="4" w:space="0" w:color="auto"/>
            </w:tcBorders>
            <w:hideMark/>
          </w:tcPr>
          <w:p w14:paraId="5CC5AE4E" w14:textId="77777777" w:rsidR="007D6678" w:rsidRPr="00B62173" w:rsidRDefault="007D6678" w:rsidP="00B264CC">
            <w:pPr>
              <w:pStyle w:val="TAC"/>
            </w:pPr>
            <w:r w:rsidRPr="00B62173">
              <w:t>1 (NOTE 4)</w:t>
            </w:r>
          </w:p>
        </w:tc>
        <w:tc>
          <w:tcPr>
            <w:tcW w:w="929" w:type="pct"/>
            <w:vMerge/>
            <w:tcBorders>
              <w:left w:val="single" w:sz="4" w:space="0" w:color="auto"/>
              <w:right w:val="single" w:sz="4" w:space="0" w:color="auto"/>
            </w:tcBorders>
            <w:vAlign w:val="center"/>
            <w:hideMark/>
          </w:tcPr>
          <w:p w14:paraId="26BCD1EF" w14:textId="77777777" w:rsidR="007D6678" w:rsidRPr="00B62173" w:rsidRDefault="007D6678" w:rsidP="00B264CC">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34CE915F" w14:textId="77777777" w:rsidR="007D6678" w:rsidRPr="00B62173" w:rsidRDefault="007D6678" w:rsidP="00B264CC">
            <w:pPr>
              <w:pStyle w:val="TAC"/>
            </w:pPr>
            <w:r w:rsidRPr="00B62173">
              <w:t>DFT-s-OFDM QPSK</w:t>
            </w:r>
          </w:p>
        </w:tc>
        <w:tc>
          <w:tcPr>
            <w:tcW w:w="2336" w:type="pct"/>
            <w:tcBorders>
              <w:top w:val="single" w:sz="4" w:space="0" w:color="auto"/>
              <w:left w:val="single" w:sz="4" w:space="0" w:color="auto"/>
              <w:bottom w:val="single" w:sz="4" w:space="0" w:color="auto"/>
              <w:right w:val="single" w:sz="4" w:space="0" w:color="auto"/>
            </w:tcBorders>
          </w:tcPr>
          <w:p w14:paraId="73ABB14A" w14:textId="77777777" w:rsidR="007D6678" w:rsidRPr="00B62173" w:rsidRDefault="007D6678" w:rsidP="00B264CC">
            <w:pPr>
              <w:pStyle w:val="TAC"/>
            </w:pPr>
            <w:proofErr w:type="spellStart"/>
            <w:r w:rsidRPr="00B62173">
              <w:t>Inner_Full</w:t>
            </w:r>
            <w:proofErr w:type="spellEnd"/>
          </w:p>
        </w:tc>
      </w:tr>
      <w:tr w:rsidR="007D6678" w:rsidRPr="00B62173" w14:paraId="0DF4723B" w14:textId="77777777" w:rsidTr="00B264CC">
        <w:tc>
          <w:tcPr>
            <w:tcW w:w="746" w:type="pct"/>
            <w:tcBorders>
              <w:top w:val="single" w:sz="4" w:space="0" w:color="auto"/>
              <w:left w:val="single" w:sz="4" w:space="0" w:color="auto"/>
              <w:bottom w:val="single" w:sz="4" w:space="0" w:color="auto"/>
              <w:right w:val="single" w:sz="4" w:space="0" w:color="auto"/>
            </w:tcBorders>
            <w:hideMark/>
          </w:tcPr>
          <w:p w14:paraId="28C6B0F7" w14:textId="77777777" w:rsidR="007D6678" w:rsidRPr="00B62173" w:rsidRDefault="007D6678" w:rsidP="00B264CC">
            <w:pPr>
              <w:pStyle w:val="TAC"/>
            </w:pPr>
            <w:r w:rsidRPr="00B62173">
              <w:t>2</w:t>
            </w:r>
          </w:p>
        </w:tc>
        <w:tc>
          <w:tcPr>
            <w:tcW w:w="929" w:type="pct"/>
            <w:vMerge/>
            <w:tcBorders>
              <w:left w:val="single" w:sz="4" w:space="0" w:color="auto"/>
              <w:right w:val="single" w:sz="4" w:space="0" w:color="auto"/>
            </w:tcBorders>
            <w:vAlign w:val="center"/>
            <w:hideMark/>
          </w:tcPr>
          <w:p w14:paraId="697FBB5C" w14:textId="77777777" w:rsidR="007D6678" w:rsidRPr="00B62173" w:rsidRDefault="007D6678" w:rsidP="00B264CC">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6443AB23" w14:textId="77777777" w:rsidR="007D6678" w:rsidRPr="00B62173" w:rsidRDefault="007D6678" w:rsidP="00B264CC">
            <w:pPr>
              <w:pStyle w:val="TAC"/>
            </w:pPr>
            <w:r w:rsidRPr="00B62173">
              <w:t>DFT-s-OFDM QPSK</w:t>
            </w:r>
          </w:p>
        </w:tc>
        <w:tc>
          <w:tcPr>
            <w:tcW w:w="2336" w:type="pct"/>
            <w:tcBorders>
              <w:top w:val="single" w:sz="4" w:space="0" w:color="auto"/>
              <w:left w:val="single" w:sz="4" w:space="0" w:color="auto"/>
              <w:bottom w:val="single" w:sz="4" w:space="0" w:color="auto"/>
              <w:right w:val="single" w:sz="4" w:space="0" w:color="auto"/>
            </w:tcBorders>
          </w:tcPr>
          <w:p w14:paraId="13093B14" w14:textId="77777777" w:rsidR="007D6678" w:rsidRPr="00B62173" w:rsidRDefault="007D6678" w:rsidP="00B264CC">
            <w:pPr>
              <w:pStyle w:val="TAC"/>
            </w:pPr>
            <w:r w:rsidRPr="00B62173">
              <w:t>Inner_1RB_Left for PC2, PC3, PC4</w:t>
            </w:r>
            <w:r>
              <w:rPr>
                <w:rFonts w:hint="eastAsia"/>
                <w:lang w:eastAsia="zh-CN"/>
              </w:rPr>
              <w:t>,</w:t>
            </w:r>
            <w:r w:rsidRPr="00B62173">
              <w:t xml:space="preserve"> PC6</w:t>
            </w:r>
            <w:r>
              <w:t xml:space="preserve"> and PC7</w:t>
            </w:r>
          </w:p>
          <w:p w14:paraId="642C2E2D" w14:textId="77777777" w:rsidR="007D6678" w:rsidRPr="00B62173" w:rsidRDefault="007D6678" w:rsidP="00B264CC">
            <w:pPr>
              <w:pStyle w:val="TAC"/>
            </w:pPr>
            <w:proofErr w:type="spellStart"/>
            <w:r w:rsidRPr="00B62173">
              <w:t>Inner_Partial</w:t>
            </w:r>
            <w:proofErr w:type="spellEnd"/>
            <w:r w:rsidRPr="00B62173">
              <w:t xml:space="preserve"> for PC1 (NOTE 2)</w:t>
            </w:r>
          </w:p>
        </w:tc>
      </w:tr>
      <w:tr w:rsidR="007D6678" w:rsidRPr="00B62173" w14:paraId="6B442138" w14:textId="77777777" w:rsidTr="00B264CC">
        <w:tc>
          <w:tcPr>
            <w:tcW w:w="746" w:type="pct"/>
            <w:tcBorders>
              <w:top w:val="single" w:sz="4" w:space="0" w:color="auto"/>
              <w:left w:val="single" w:sz="4" w:space="0" w:color="auto"/>
              <w:bottom w:val="single" w:sz="4" w:space="0" w:color="auto"/>
              <w:right w:val="single" w:sz="4" w:space="0" w:color="auto"/>
            </w:tcBorders>
          </w:tcPr>
          <w:p w14:paraId="75CEFAE7" w14:textId="77777777" w:rsidR="007D6678" w:rsidRPr="00B62173" w:rsidRDefault="007D6678" w:rsidP="00B264CC">
            <w:pPr>
              <w:pStyle w:val="TAC"/>
            </w:pPr>
            <w:r w:rsidRPr="00B62173">
              <w:t>3 (NOTE 3)</w:t>
            </w:r>
          </w:p>
        </w:tc>
        <w:tc>
          <w:tcPr>
            <w:tcW w:w="929" w:type="pct"/>
            <w:vMerge/>
            <w:tcBorders>
              <w:left w:val="single" w:sz="4" w:space="0" w:color="auto"/>
              <w:bottom w:val="single" w:sz="4" w:space="0" w:color="auto"/>
              <w:right w:val="single" w:sz="4" w:space="0" w:color="auto"/>
            </w:tcBorders>
            <w:vAlign w:val="center"/>
          </w:tcPr>
          <w:p w14:paraId="207C55F9" w14:textId="77777777" w:rsidR="007D6678" w:rsidRPr="00B62173" w:rsidRDefault="007D6678" w:rsidP="00B264CC">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5CFAF437" w14:textId="77777777" w:rsidR="007D6678" w:rsidRPr="00B62173" w:rsidRDefault="007D6678" w:rsidP="00B264CC">
            <w:pPr>
              <w:pStyle w:val="TAC"/>
            </w:pPr>
            <w:r w:rsidRPr="00B62173">
              <w:t>DFT-s-OFDM 64QAM</w:t>
            </w:r>
          </w:p>
        </w:tc>
        <w:tc>
          <w:tcPr>
            <w:tcW w:w="2336" w:type="pct"/>
            <w:tcBorders>
              <w:top w:val="single" w:sz="4" w:space="0" w:color="auto"/>
              <w:left w:val="single" w:sz="4" w:space="0" w:color="auto"/>
              <w:bottom w:val="single" w:sz="4" w:space="0" w:color="auto"/>
              <w:right w:val="single" w:sz="4" w:space="0" w:color="auto"/>
            </w:tcBorders>
          </w:tcPr>
          <w:p w14:paraId="2277DC1E" w14:textId="77777777" w:rsidR="007D6678" w:rsidRPr="00B62173" w:rsidRDefault="007D6678" w:rsidP="00B264CC">
            <w:pPr>
              <w:pStyle w:val="TAC"/>
            </w:pPr>
            <w:proofErr w:type="spellStart"/>
            <w:r w:rsidRPr="00B62173">
              <w:t>Outer_Full</w:t>
            </w:r>
            <w:proofErr w:type="spellEnd"/>
          </w:p>
        </w:tc>
      </w:tr>
      <w:tr w:rsidR="007D6678" w:rsidRPr="00B62173" w14:paraId="76288252" w14:textId="77777777" w:rsidTr="00B264CC">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2FBB55A2" w14:textId="77777777" w:rsidR="007D6678" w:rsidRPr="00B62173" w:rsidRDefault="007D6678" w:rsidP="00B264CC">
            <w:pPr>
              <w:pStyle w:val="TAN"/>
              <w:rPr>
                <w:rFonts w:cs="Arial"/>
              </w:rPr>
            </w:pPr>
            <w:r w:rsidRPr="00B62173">
              <w:t>NOTE 1:</w:t>
            </w:r>
            <w:r w:rsidRPr="00B62173">
              <w:tab/>
              <w:t>The specific configuration of each RB allocati</w:t>
            </w:r>
            <w:r w:rsidRPr="00B62173">
              <w:rPr>
                <w:rFonts w:cs="Arial"/>
              </w:rPr>
              <w:t>on is defined in Table 6.1-1 for PC2, PC3</w:t>
            </w:r>
            <w:r w:rsidRPr="00B62173">
              <w:rPr>
                <w:rFonts w:eastAsia="Malgun Gothic" w:cs="Arial"/>
              </w:rPr>
              <w:t>，</w:t>
            </w:r>
            <w:r w:rsidRPr="00B62173">
              <w:rPr>
                <w:rFonts w:cs="Arial"/>
              </w:rPr>
              <w:t>PC4</w:t>
            </w:r>
            <w:r>
              <w:rPr>
                <w:rFonts w:cs="Arial"/>
              </w:rPr>
              <w:t>,</w:t>
            </w:r>
            <w:r w:rsidRPr="00B62173">
              <w:rPr>
                <w:rFonts w:cs="Arial"/>
              </w:rPr>
              <w:t xml:space="preserve"> PC6</w:t>
            </w:r>
            <w:r>
              <w:rPr>
                <w:rFonts w:cs="Arial"/>
              </w:rPr>
              <w:t xml:space="preserve"> and PC7</w:t>
            </w:r>
            <w:r w:rsidRPr="00B62173">
              <w:rPr>
                <w:rFonts w:cs="Arial"/>
              </w:rPr>
              <w:t xml:space="preserve"> or Table 6.1-2 for PC1.</w:t>
            </w:r>
          </w:p>
          <w:p w14:paraId="40D0FE18" w14:textId="77777777" w:rsidR="007D6678" w:rsidRPr="00B62173" w:rsidRDefault="007D6678" w:rsidP="00B264CC">
            <w:pPr>
              <w:pStyle w:val="TAN"/>
            </w:pPr>
            <w:r w:rsidRPr="00B62173">
              <w:t>NOTE 2:</w:t>
            </w:r>
            <w:r w:rsidRPr="00B62173">
              <w:tab/>
              <w:t>When testing Low range configure uplink RB to Inner_1RB_Left for PC2, PC3, PC4</w:t>
            </w:r>
            <w:r>
              <w:t>,</w:t>
            </w:r>
            <w:r w:rsidRPr="00B62173">
              <w:t xml:space="preserve"> PC6</w:t>
            </w:r>
            <w:r>
              <w:t xml:space="preserve"> and PC7</w:t>
            </w:r>
            <w:r w:rsidRPr="00B62173">
              <w:t xml:space="preserve"> or Inner_Partial_Left_Region1 for PC1 and when testing High range configure uplink RB to Inner_1RB_Right for PC2, PC3, PC4</w:t>
            </w:r>
            <w:r>
              <w:t>,</w:t>
            </w:r>
            <w:r w:rsidRPr="00B62173">
              <w:t xml:space="preserve"> PC6 </w:t>
            </w:r>
            <w:r>
              <w:t xml:space="preserve">and PC7 </w:t>
            </w:r>
            <w:r w:rsidRPr="00B62173">
              <w:t>or Inner_Partial_Right_Region1 for PC1.</w:t>
            </w:r>
          </w:p>
          <w:p w14:paraId="2CB0BB2F" w14:textId="77777777" w:rsidR="007D6678" w:rsidRPr="00B62173" w:rsidRDefault="007D6678" w:rsidP="00B264CC">
            <w:pPr>
              <w:pStyle w:val="TAN"/>
            </w:pPr>
            <w:r w:rsidRPr="00B62173">
              <w:t>NOTE 3:</w:t>
            </w:r>
            <w:r w:rsidRPr="00B62173">
              <w:tab/>
              <w:t>Test ID only applicable to PC1</w:t>
            </w:r>
            <w:r>
              <w:t>.</w:t>
            </w:r>
          </w:p>
          <w:p w14:paraId="1309B319" w14:textId="77777777" w:rsidR="007D6678" w:rsidRPr="00B62173" w:rsidRDefault="007D6678" w:rsidP="00B264CC">
            <w:pPr>
              <w:pStyle w:val="TAN"/>
            </w:pPr>
            <w:r w:rsidRPr="00277571">
              <w:t>NOTE 4:</w:t>
            </w:r>
            <w:r w:rsidRPr="00277571">
              <w:tab/>
              <w:t>Test ID only applicable to PC2, PC3, PC4</w:t>
            </w:r>
            <w:r>
              <w:t>,</w:t>
            </w:r>
            <w:r w:rsidRPr="00277571">
              <w:t xml:space="preserve"> PC6</w:t>
            </w:r>
            <w:r>
              <w:t xml:space="preserve"> and PC7.</w:t>
            </w:r>
          </w:p>
        </w:tc>
      </w:tr>
    </w:tbl>
    <w:p w14:paraId="0B1C857E" w14:textId="77777777" w:rsidR="007D6678" w:rsidRPr="00B62173" w:rsidRDefault="007D6678" w:rsidP="007D6678"/>
    <w:p w14:paraId="6039F66F" w14:textId="77777777" w:rsidR="007D6678" w:rsidRPr="00B62173" w:rsidRDefault="007D6678" w:rsidP="007D6678">
      <w:pPr>
        <w:pStyle w:val="TH"/>
      </w:pPr>
      <w:r w:rsidRPr="00B62173">
        <w:t xml:space="preserve">Table 6.2.3.4.1-3: Test configuration </w:t>
      </w:r>
      <w:bookmarkStart w:id="72" w:name="_CRTable6_2_3_4_13"/>
      <w:r w:rsidRPr="00B62173">
        <w:t xml:space="preserve">table </w:t>
      </w:r>
      <w:bookmarkEnd w:id="72"/>
      <w:r w:rsidRPr="00B62173">
        <w:t>for NS_203</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8"/>
        <w:gridCol w:w="1273"/>
        <w:gridCol w:w="1223"/>
        <w:gridCol w:w="1424"/>
        <w:gridCol w:w="1332"/>
        <w:gridCol w:w="1976"/>
      </w:tblGrid>
      <w:tr w:rsidR="007D6678" w:rsidRPr="00B62173" w14:paraId="3770ED82" w14:textId="77777777" w:rsidTr="00B264CC">
        <w:tc>
          <w:tcPr>
            <w:tcW w:w="5000" w:type="pct"/>
            <w:gridSpan w:val="6"/>
            <w:tcBorders>
              <w:top w:val="single" w:sz="4" w:space="0" w:color="auto"/>
              <w:left w:val="single" w:sz="4" w:space="0" w:color="auto"/>
              <w:bottom w:val="single" w:sz="4" w:space="0" w:color="auto"/>
              <w:right w:val="single" w:sz="4" w:space="0" w:color="auto"/>
            </w:tcBorders>
          </w:tcPr>
          <w:p w14:paraId="2AAFDAFD" w14:textId="77777777" w:rsidR="007D6678" w:rsidRPr="00B62173" w:rsidRDefault="007D6678" w:rsidP="00B264CC">
            <w:pPr>
              <w:pStyle w:val="TAH"/>
            </w:pPr>
            <w:bookmarkStart w:id="73" w:name="_Hlk86239378"/>
            <w:r w:rsidRPr="00B62173">
              <w:t>Initial Conditions</w:t>
            </w:r>
          </w:p>
        </w:tc>
      </w:tr>
      <w:tr w:rsidR="007D6678" w:rsidRPr="00B62173" w14:paraId="4DD5920C" w14:textId="77777777" w:rsidTr="00B264CC">
        <w:tc>
          <w:tcPr>
            <w:tcW w:w="3053" w:type="pct"/>
            <w:gridSpan w:val="4"/>
            <w:tcBorders>
              <w:top w:val="single" w:sz="4" w:space="0" w:color="auto"/>
              <w:left w:val="single" w:sz="4" w:space="0" w:color="auto"/>
              <w:bottom w:val="single" w:sz="4" w:space="0" w:color="auto"/>
              <w:right w:val="single" w:sz="4" w:space="0" w:color="auto"/>
            </w:tcBorders>
          </w:tcPr>
          <w:p w14:paraId="025466A7" w14:textId="77777777" w:rsidR="007D6678" w:rsidRPr="00B62173" w:rsidRDefault="007D6678" w:rsidP="00B264CC">
            <w:pPr>
              <w:pStyle w:val="TAL"/>
            </w:pPr>
            <w:r w:rsidRPr="00B62173">
              <w:t>Test Environment as specified in TS 38.508-1 [10] subclause 4.1</w:t>
            </w:r>
          </w:p>
        </w:tc>
        <w:tc>
          <w:tcPr>
            <w:tcW w:w="1947" w:type="pct"/>
            <w:gridSpan w:val="2"/>
            <w:tcBorders>
              <w:top w:val="single" w:sz="4" w:space="0" w:color="auto"/>
              <w:left w:val="single" w:sz="4" w:space="0" w:color="auto"/>
              <w:bottom w:val="single" w:sz="4" w:space="0" w:color="auto"/>
              <w:right w:val="single" w:sz="4" w:space="0" w:color="auto"/>
            </w:tcBorders>
            <w:hideMark/>
          </w:tcPr>
          <w:p w14:paraId="7AF2C0A6" w14:textId="77777777" w:rsidR="007D6678" w:rsidRPr="00B62173" w:rsidRDefault="007D6678" w:rsidP="00B264CC">
            <w:pPr>
              <w:pStyle w:val="TAL"/>
            </w:pPr>
            <w:r w:rsidRPr="00B62173">
              <w:t>Normal</w:t>
            </w:r>
          </w:p>
        </w:tc>
      </w:tr>
      <w:tr w:rsidR="007D6678" w:rsidRPr="00B62173" w14:paraId="5413DD54" w14:textId="77777777" w:rsidTr="00B264CC">
        <w:tc>
          <w:tcPr>
            <w:tcW w:w="3053" w:type="pct"/>
            <w:gridSpan w:val="4"/>
            <w:tcBorders>
              <w:top w:val="single" w:sz="4" w:space="0" w:color="auto"/>
              <w:left w:val="single" w:sz="4" w:space="0" w:color="auto"/>
              <w:bottom w:val="single" w:sz="4" w:space="0" w:color="auto"/>
              <w:right w:val="single" w:sz="4" w:space="0" w:color="auto"/>
            </w:tcBorders>
          </w:tcPr>
          <w:p w14:paraId="1550BCF0" w14:textId="77777777" w:rsidR="007D6678" w:rsidRPr="00B62173" w:rsidRDefault="007D6678" w:rsidP="00B264CC">
            <w:pPr>
              <w:pStyle w:val="TAL"/>
            </w:pPr>
            <w:r w:rsidRPr="00B62173">
              <w:t>Test Frequencies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556D1036" w14:textId="77777777" w:rsidR="007D6678" w:rsidRPr="00B62173" w:rsidRDefault="007D6678" w:rsidP="00B264CC">
            <w:pPr>
              <w:pStyle w:val="TAL"/>
              <w:rPr>
                <w:szCs w:val="18"/>
              </w:rPr>
            </w:pPr>
            <w:r w:rsidRPr="00B62173">
              <w:rPr>
                <w:szCs w:val="18"/>
              </w:rPr>
              <w:t>Low range</w:t>
            </w:r>
          </w:p>
        </w:tc>
      </w:tr>
      <w:tr w:rsidR="007D6678" w:rsidRPr="00B62173" w14:paraId="2406F651" w14:textId="77777777" w:rsidTr="00B264CC">
        <w:tc>
          <w:tcPr>
            <w:tcW w:w="3053" w:type="pct"/>
            <w:gridSpan w:val="4"/>
            <w:tcBorders>
              <w:top w:val="single" w:sz="4" w:space="0" w:color="auto"/>
              <w:left w:val="single" w:sz="4" w:space="0" w:color="auto"/>
              <w:bottom w:val="single" w:sz="4" w:space="0" w:color="auto"/>
              <w:right w:val="single" w:sz="4" w:space="0" w:color="auto"/>
            </w:tcBorders>
          </w:tcPr>
          <w:p w14:paraId="191EC712" w14:textId="77777777" w:rsidR="007D6678" w:rsidRPr="00B62173" w:rsidRDefault="007D6678" w:rsidP="00B264CC">
            <w:pPr>
              <w:pStyle w:val="TAL"/>
            </w:pPr>
            <w:r w:rsidRPr="00B62173">
              <w:t>Test Channel Bandwidths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4CC7B210" w14:textId="77777777" w:rsidR="007D6678" w:rsidRPr="00B62173" w:rsidRDefault="007D6678" w:rsidP="00B264CC">
            <w:pPr>
              <w:keepNext/>
              <w:keepLines/>
              <w:spacing w:after="0"/>
              <w:rPr>
                <w:sz w:val="18"/>
                <w:szCs w:val="18"/>
              </w:rPr>
            </w:pPr>
            <w:r w:rsidRPr="00B62173">
              <w:rPr>
                <w:rFonts w:ascii="Arial" w:hAnsi="Arial"/>
                <w:sz w:val="18"/>
                <w:szCs w:val="18"/>
              </w:rPr>
              <w:t>Highest</w:t>
            </w:r>
          </w:p>
        </w:tc>
      </w:tr>
      <w:tr w:rsidR="007D6678" w:rsidRPr="00B62173" w14:paraId="06E03622" w14:textId="77777777" w:rsidTr="00B264CC">
        <w:tc>
          <w:tcPr>
            <w:tcW w:w="3053" w:type="pct"/>
            <w:gridSpan w:val="4"/>
            <w:tcBorders>
              <w:top w:val="single" w:sz="4" w:space="0" w:color="auto"/>
              <w:left w:val="single" w:sz="4" w:space="0" w:color="auto"/>
              <w:bottom w:val="single" w:sz="4" w:space="0" w:color="auto"/>
              <w:right w:val="single" w:sz="4" w:space="0" w:color="auto"/>
            </w:tcBorders>
          </w:tcPr>
          <w:p w14:paraId="3A24477C" w14:textId="77777777" w:rsidR="007D6678" w:rsidRPr="00B62173" w:rsidRDefault="007D6678" w:rsidP="00B264CC">
            <w:pPr>
              <w:pStyle w:val="TAL"/>
            </w:pPr>
            <w:r w:rsidRPr="00B62173">
              <w:t>Test SCS as specified in Table 5.3.5-1</w:t>
            </w:r>
          </w:p>
        </w:tc>
        <w:tc>
          <w:tcPr>
            <w:tcW w:w="1947" w:type="pct"/>
            <w:gridSpan w:val="2"/>
            <w:tcBorders>
              <w:top w:val="single" w:sz="4" w:space="0" w:color="auto"/>
              <w:left w:val="single" w:sz="4" w:space="0" w:color="auto"/>
              <w:bottom w:val="single" w:sz="4" w:space="0" w:color="auto"/>
              <w:right w:val="single" w:sz="4" w:space="0" w:color="auto"/>
            </w:tcBorders>
            <w:hideMark/>
          </w:tcPr>
          <w:p w14:paraId="1CD73385" w14:textId="77777777" w:rsidR="007D6678" w:rsidRPr="00B62173" w:rsidRDefault="007D6678" w:rsidP="00B264CC">
            <w:pPr>
              <w:keepNext/>
              <w:keepLines/>
              <w:spacing w:after="0"/>
              <w:rPr>
                <w:rFonts w:ascii="Arial" w:hAnsi="Arial"/>
                <w:sz w:val="18"/>
                <w:szCs w:val="18"/>
              </w:rPr>
            </w:pPr>
            <w:r w:rsidRPr="00B62173">
              <w:rPr>
                <w:rFonts w:ascii="Arial" w:hAnsi="Arial"/>
                <w:sz w:val="18"/>
                <w:szCs w:val="18"/>
              </w:rPr>
              <w:t>120kHz</w:t>
            </w:r>
          </w:p>
        </w:tc>
      </w:tr>
      <w:tr w:rsidR="007D6678" w:rsidRPr="00B62173" w14:paraId="4D5D13CC" w14:textId="77777777" w:rsidTr="00B264CC">
        <w:tc>
          <w:tcPr>
            <w:tcW w:w="5000" w:type="pct"/>
            <w:gridSpan w:val="6"/>
            <w:tcBorders>
              <w:top w:val="single" w:sz="4" w:space="0" w:color="auto"/>
              <w:left w:val="single" w:sz="4" w:space="0" w:color="auto"/>
              <w:bottom w:val="single" w:sz="4" w:space="0" w:color="auto"/>
              <w:right w:val="single" w:sz="4" w:space="0" w:color="auto"/>
            </w:tcBorders>
          </w:tcPr>
          <w:p w14:paraId="62896E65" w14:textId="77777777" w:rsidR="007D6678" w:rsidRPr="00B62173" w:rsidRDefault="007D6678" w:rsidP="00B264CC">
            <w:pPr>
              <w:pStyle w:val="TAH"/>
            </w:pPr>
            <w:r w:rsidRPr="00B62173">
              <w:t>Test Parameters</w:t>
            </w:r>
          </w:p>
        </w:tc>
      </w:tr>
      <w:tr w:rsidR="007D6678" w:rsidRPr="00B62173" w14:paraId="179D5BFB" w14:textId="77777777" w:rsidTr="00B264CC">
        <w:tc>
          <w:tcPr>
            <w:tcW w:w="746" w:type="pct"/>
            <w:tcBorders>
              <w:top w:val="single" w:sz="4" w:space="0" w:color="auto"/>
              <w:left w:val="single" w:sz="4" w:space="0" w:color="auto"/>
              <w:bottom w:val="single" w:sz="4" w:space="0" w:color="auto"/>
              <w:right w:val="single" w:sz="4" w:space="0" w:color="auto"/>
            </w:tcBorders>
            <w:hideMark/>
          </w:tcPr>
          <w:p w14:paraId="06CD63A9" w14:textId="77777777" w:rsidR="007D6678" w:rsidRPr="00B62173" w:rsidRDefault="007D6678" w:rsidP="00B264CC">
            <w:pPr>
              <w:pStyle w:val="TAH"/>
            </w:pPr>
            <w:r w:rsidRPr="00B62173">
              <w:t>Test ID</w:t>
            </w:r>
          </w:p>
        </w:tc>
        <w:tc>
          <w:tcPr>
            <w:tcW w:w="749" w:type="pct"/>
            <w:tcBorders>
              <w:top w:val="single" w:sz="4" w:space="0" w:color="auto"/>
              <w:left w:val="single" w:sz="4" w:space="0" w:color="auto"/>
              <w:bottom w:val="single" w:sz="4" w:space="0" w:color="auto"/>
              <w:right w:val="single" w:sz="4" w:space="0" w:color="auto"/>
            </w:tcBorders>
          </w:tcPr>
          <w:p w14:paraId="1075091D" w14:textId="77777777" w:rsidR="007D6678" w:rsidRPr="00B62173" w:rsidRDefault="007D6678" w:rsidP="00B264CC">
            <w:pPr>
              <w:pStyle w:val="TAH"/>
            </w:pPr>
            <w:r w:rsidRPr="00B62173">
              <w:t>Frequency</w:t>
            </w:r>
          </w:p>
        </w:tc>
        <w:tc>
          <w:tcPr>
            <w:tcW w:w="720" w:type="pct"/>
            <w:tcBorders>
              <w:top w:val="single" w:sz="4" w:space="0" w:color="auto"/>
              <w:left w:val="single" w:sz="4" w:space="0" w:color="auto"/>
              <w:bottom w:val="single" w:sz="4" w:space="0" w:color="auto"/>
              <w:right w:val="single" w:sz="4" w:space="0" w:color="auto"/>
            </w:tcBorders>
          </w:tcPr>
          <w:p w14:paraId="74EB5248" w14:textId="77777777" w:rsidR="007D6678" w:rsidRPr="00B62173" w:rsidRDefault="007D6678" w:rsidP="00B264CC">
            <w:pPr>
              <w:pStyle w:val="TAH"/>
            </w:pPr>
            <w:r w:rsidRPr="00B62173">
              <w:t>Channel Bandwidth</w:t>
            </w:r>
          </w:p>
        </w:tc>
        <w:tc>
          <w:tcPr>
            <w:tcW w:w="837" w:type="pct"/>
            <w:tcBorders>
              <w:top w:val="single" w:sz="4" w:space="0" w:color="auto"/>
              <w:left w:val="single" w:sz="4" w:space="0" w:color="auto"/>
              <w:bottom w:val="single" w:sz="4" w:space="0" w:color="auto"/>
              <w:right w:val="single" w:sz="4" w:space="0" w:color="auto"/>
            </w:tcBorders>
            <w:hideMark/>
          </w:tcPr>
          <w:p w14:paraId="02C08F91" w14:textId="77777777" w:rsidR="007D6678" w:rsidRPr="00B62173" w:rsidRDefault="007D6678" w:rsidP="00B264CC">
            <w:pPr>
              <w:pStyle w:val="TAH"/>
            </w:pPr>
            <w:r w:rsidRPr="00B62173">
              <w:t>Downlink Configuration</w:t>
            </w:r>
          </w:p>
        </w:tc>
        <w:tc>
          <w:tcPr>
            <w:tcW w:w="1947" w:type="pct"/>
            <w:gridSpan w:val="2"/>
            <w:tcBorders>
              <w:top w:val="single" w:sz="4" w:space="0" w:color="auto"/>
              <w:left w:val="single" w:sz="4" w:space="0" w:color="auto"/>
              <w:bottom w:val="single" w:sz="4" w:space="0" w:color="auto"/>
              <w:right w:val="single" w:sz="4" w:space="0" w:color="auto"/>
            </w:tcBorders>
            <w:hideMark/>
          </w:tcPr>
          <w:p w14:paraId="30506772" w14:textId="77777777" w:rsidR="007D6678" w:rsidRPr="00B62173" w:rsidRDefault="007D6678" w:rsidP="00B264CC">
            <w:pPr>
              <w:pStyle w:val="TAH"/>
            </w:pPr>
            <w:r w:rsidRPr="00B62173">
              <w:t>Uplink Configuration</w:t>
            </w:r>
          </w:p>
        </w:tc>
      </w:tr>
      <w:tr w:rsidR="007D6678" w:rsidRPr="00B62173" w14:paraId="7FE5640B" w14:textId="77777777" w:rsidTr="00B264CC">
        <w:tc>
          <w:tcPr>
            <w:tcW w:w="746" w:type="pct"/>
            <w:tcBorders>
              <w:top w:val="single" w:sz="4" w:space="0" w:color="auto"/>
              <w:left w:val="single" w:sz="4" w:space="0" w:color="auto"/>
              <w:bottom w:val="single" w:sz="4" w:space="0" w:color="auto"/>
              <w:right w:val="single" w:sz="4" w:space="0" w:color="auto"/>
            </w:tcBorders>
          </w:tcPr>
          <w:p w14:paraId="0ADE7551" w14:textId="77777777" w:rsidR="007D6678" w:rsidRPr="00B62173" w:rsidRDefault="007D6678" w:rsidP="00B264CC">
            <w:pPr>
              <w:pStyle w:val="TAH"/>
            </w:pPr>
          </w:p>
        </w:tc>
        <w:tc>
          <w:tcPr>
            <w:tcW w:w="749" w:type="pct"/>
            <w:tcBorders>
              <w:top w:val="single" w:sz="4" w:space="0" w:color="auto"/>
              <w:left w:val="single" w:sz="4" w:space="0" w:color="auto"/>
              <w:bottom w:val="single" w:sz="4" w:space="0" w:color="auto"/>
              <w:right w:val="single" w:sz="4" w:space="0" w:color="auto"/>
            </w:tcBorders>
          </w:tcPr>
          <w:p w14:paraId="134762B2" w14:textId="77777777" w:rsidR="007D6678" w:rsidRPr="00B62173" w:rsidRDefault="007D6678" w:rsidP="00B264CC">
            <w:pPr>
              <w:pStyle w:val="TAC"/>
            </w:pPr>
          </w:p>
        </w:tc>
        <w:tc>
          <w:tcPr>
            <w:tcW w:w="720" w:type="pct"/>
            <w:tcBorders>
              <w:top w:val="single" w:sz="4" w:space="0" w:color="auto"/>
              <w:left w:val="single" w:sz="4" w:space="0" w:color="auto"/>
              <w:bottom w:val="single" w:sz="4" w:space="0" w:color="auto"/>
              <w:right w:val="single" w:sz="4" w:space="0" w:color="auto"/>
            </w:tcBorders>
          </w:tcPr>
          <w:p w14:paraId="34A1F7F8" w14:textId="77777777" w:rsidR="007D6678" w:rsidRPr="00B62173" w:rsidRDefault="007D6678" w:rsidP="00B264CC">
            <w:pPr>
              <w:pStyle w:val="TAC"/>
            </w:pPr>
          </w:p>
        </w:tc>
        <w:tc>
          <w:tcPr>
            <w:tcW w:w="837" w:type="pct"/>
            <w:vMerge w:val="restart"/>
            <w:tcBorders>
              <w:top w:val="single" w:sz="4" w:space="0" w:color="auto"/>
              <w:left w:val="single" w:sz="4" w:space="0" w:color="auto"/>
              <w:right w:val="single" w:sz="4" w:space="0" w:color="auto"/>
            </w:tcBorders>
            <w:vAlign w:val="center"/>
            <w:hideMark/>
          </w:tcPr>
          <w:p w14:paraId="44B2AC80" w14:textId="77777777" w:rsidR="007D6678" w:rsidRPr="00B62173" w:rsidRDefault="007D6678" w:rsidP="00B264CC">
            <w:pPr>
              <w:pStyle w:val="TAC"/>
            </w:pPr>
            <w:r w:rsidRPr="00B62173">
              <w:t>-</w:t>
            </w:r>
          </w:p>
        </w:tc>
        <w:tc>
          <w:tcPr>
            <w:tcW w:w="784" w:type="pct"/>
            <w:tcBorders>
              <w:top w:val="single" w:sz="4" w:space="0" w:color="auto"/>
              <w:left w:val="single" w:sz="4" w:space="0" w:color="auto"/>
              <w:bottom w:val="single" w:sz="4" w:space="0" w:color="auto"/>
              <w:right w:val="single" w:sz="4" w:space="0" w:color="auto"/>
            </w:tcBorders>
            <w:hideMark/>
          </w:tcPr>
          <w:p w14:paraId="15908850" w14:textId="77777777" w:rsidR="007D6678" w:rsidRPr="00B62173" w:rsidRDefault="007D6678" w:rsidP="00B264CC">
            <w:pPr>
              <w:pStyle w:val="TAH"/>
            </w:pPr>
            <w:r w:rsidRPr="00B62173">
              <w:t>Modulation</w:t>
            </w:r>
          </w:p>
        </w:tc>
        <w:tc>
          <w:tcPr>
            <w:tcW w:w="1163" w:type="pct"/>
            <w:tcBorders>
              <w:top w:val="single" w:sz="4" w:space="0" w:color="auto"/>
              <w:left w:val="single" w:sz="4" w:space="0" w:color="auto"/>
              <w:bottom w:val="single" w:sz="4" w:space="0" w:color="auto"/>
              <w:right w:val="single" w:sz="4" w:space="0" w:color="auto"/>
            </w:tcBorders>
            <w:hideMark/>
          </w:tcPr>
          <w:p w14:paraId="64CA286C" w14:textId="77777777" w:rsidR="007D6678" w:rsidRPr="00B62173" w:rsidRDefault="007D6678" w:rsidP="00B264CC">
            <w:pPr>
              <w:pStyle w:val="TAH"/>
            </w:pPr>
            <w:r w:rsidRPr="00B62173">
              <w:t>RB allocation</w:t>
            </w:r>
          </w:p>
          <w:p w14:paraId="3A7D9C63" w14:textId="77777777" w:rsidR="007D6678" w:rsidRPr="00B62173" w:rsidRDefault="007D6678" w:rsidP="00B264CC">
            <w:pPr>
              <w:pStyle w:val="TAH"/>
            </w:pPr>
            <w:r w:rsidRPr="00B62173">
              <w:t>(NOTE 1)</w:t>
            </w:r>
          </w:p>
        </w:tc>
      </w:tr>
      <w:tr w:rsidR="007D6678" w:rsidRPr="00B62173" w14:paraId="4B6A3540" w14:textId="77777777" w:rsidTr="00B264CC">
        <w:tc>
          <w:tcPr>
            <w:tcW w:w="746" w:type="pct"/>
            <w:tcBorders>
              <w:top w:val="single" w:sz="4" w:space="0" w:color="auto"/>
              <w:left w:val="single" w:sz="4" w:space="0" w:color="auto"/>
              <w:bottom w:val="single" w:sz="4" w:space="0" w:color="auto"/>
              <w:right w:val="single" w:sz="4" w:space="0" w:color="auto"/>
            </w:tcBorders>
            <w:hideMark/>
          </w:tcPr>
          <w:p w14:paraId="1E3BF149" w14:textId="77777777" w:rsidR="007D6678" w:rsidRPr="00B62173" w:rsidRDefault="007D6678" w:rsidP="00B264CC">
            <w:pPr>
              <w:pStyle w:val="TAC"/>
            </w:pPr>
            <w:r w:rsidRPr="00B62173">
              <w:t>1</w:t>
            </w:r>
          </w:p>
        </w:tc>
        <w:tc>
          <w:tcPr>
            <w:tcW w:w="749" w:type="pct"/>
            <w:tcBorders>
              <w:top w:val="single" w:sz="4" w:space="0" w:color="auto"/>
              <w:left w:val="single" w:sz="4" w:space="0" w:color="auto"/>
              <w:bottom w:val="single" w:sz="4" w:space="0" w:color="auto"/>
              <w:right w:val="single" w:sz="4" w:space="0" w:color="auto"/>
            </w:tcBorders>
          </w:tcPr>
          <w:p w14:paraId="7CA43796" w14:textId="77777777" w:rsidR="007D6678" w:rsidRPr="00B62173" w:rsidRDefault="007D6678" w:rsidP="00B264CC">
            <w:pPr>
              <w:spacing w:after="0"/>
              <w:rPr>
                <w:rFonts w:ascii="Arial" w:hAnsi="Arial"/>
                <w:sz w:val="18"/>
              </w:rPr>
            </w:pPr>
            <w:r w:rsidRPr="00B62173">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14:paraId="42F56CEE" w14:textId="77777777" w:rsidR="007D6678" w:rsidRPr="00B62173" w:rsidRDefault="007D6678" w:rsidP="00B264CC">
            <w:pPr>
              <w:spacing w:after="0"/>
              <w:rPr>
                <w:rFonts w:ascii="Arial" w:hAnsi="Arial"/>
                <w:sz w:val="18"/>
              </w:rPr>
            </w:pPr>
            <w:r w:rsidRPr="00B62173">
              <w:rPr>
                <w:rFonts w:ascii="Arial" w:hAnsi="Arial"/>
                <w:sz w:val="18"/>
              </w:rPr>
              <w:t>Default</w:t>
            </w:r>
          </w:p>
        </w:tc>
        <w:tc>
          <w:tcPr>
            <w:tcW w:w="837" w:type="pct"/>
            <w:vMerge/>
            <w:tcBorders>
              <w:left w:val="single" w:sz="4" w:space="0" w:color="auto"/>
              <w:right w:val="single" w:sz="4" w:space="0" w:color="auto"/>
            </w:tcBorders>
            <w:vAlign w:val="center"/>
            <w:hideMark/>
          </w:tcPr>
          <w:p w14:paraId="5C60AE9E" w14:textId="77777777" w:rsidR="007D6678" w:rsidRPr="00B62173" w:rsidRDefault="007D6678" w:rsidP="00B264CC">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0417BA2B" w14:textId="77777777" w:rsidR="007D6678" w:rsidRPr="00B62173" w:rsidRDefault="007D6678" w:rsidP="00B264CC">
            <w:pPr>
              <w:pStyle w:val="TAC"/>
            </w:pPr>
            <w:r w:rsidRPr="00B62173">
              <w:t>DFT-s-OFDM QPSK</w:t>
            </w:r>
          </w:p>
        </w:tc>
        <w:tc>
          <w:tcPr>
            <w:tcW w:w="1163" w:type="pct"/>
            <w:tcBorders>
              <w:top w:val="single" w:sz="4" w:space="0" w:color="auto"/>
              <w:left w:val="single" w:sz="4" w:space="0" w:color="auto"/>
              <w:bottom w:val="single" w:sz="4" w:space="0" w:color="auto"/>
              <w:right w:val="single" w:sz="4" w:space="0" w:color="auto"/>
            </w:tcBorders>
          </w:tcPr>
          <w:p w14:paraId="1D4DC423" w14:textId="77777777" w:rsidR="007D6678" w:rsidRPr="00B62173" w:rsidRDefault="007D6678" w:rsidP="00B264CC">
            <w:pPr>
              <w:pStyle w:val="TAC"/>
            </w:pPr>
            <w:proofErr w:type="spellStart"/>
            <w:r w:rsidRPr="00B62173">
              <w:t>Inner_Full</w:t>
            </w:r>
            <w:proofErr w:type="spellEnd"/>
          </w:p>
        </w:tc>
      </w:tr>
      <w:tr w:rsidR="007D6678" w:rsidRPr="00B62173" w14:paraId="49A065F9" w14:textId="77777777" w:rsidTr="00B264CC">
        <w:tc>
          <w:tcPr>
            <w:tcW w:w="746" w:type="pct"/>
            <w:tcBorders>
              <w:top w:val="single" w:sz="4" w:space="0" w:color="auto"/>
              <w:left w:val="single" w:sz="4" w:space="0" w:color="auto"/>
              <w:bottom w:val="single" w:sz="4" w:space="0" w:color="auto"/>
              <w:right w:val="single" w:sz="4" w:space="0" w:color="auto"/>
            </w:tcBorders>
            <w:hideMark/>
          </w:tcPr>
          <w:p w14:paraId="4489BD7A" w14:textId="77777777" w:rsidR="007D6678" w:rsidRPr="00B62173" w:rsidRDefault="007D6678" w:rsidP="00B264CC">
            <w:pPr>
              <w:pStyle w:val="TAC"/>
            </w:pPr>
            <w:r w:rsidRPr="00B62173">
              <w:t>2</w:t>
            </w:r>
          </w:p>
        </w:tc>
        <w:tc>
          <w:tcPr>
            <w:tcW w:w="749" w:type="pct"/>
            <w:tcBorders>
              <w:top w:val="single" w:sz="4" w:space="0" w:color="auto"/>
              <w:left w:val="single" w:sz="4" w:space="0" w:color="auto"/>
              <w:bottom w:val="single" w:sz="4" w:space="0" w:color="auto"/>
              <w:right w:val="single" w:sz="4" w:space="0" w:color="auto"/>
            </w:tcBorders>
          </w:tcPr>
          <w:p w14:paraId="7336DA5E" w14:textId="77777777" w:rsidR="007D6678" w:rsidRPr="00B62173" w:rsidRDefault="007D6678" w:rsidP="00B264CC">
            <w:pPr>
              <w:spacing w:after="0"/>
              <w:rPr>
                <w:rFonts w:ascii="Arial" w:hAnsi="Arial"/>
                <w:sz w:val="18"/>
              </w:rPr>
            </w:pPr>
            <w:r w:rsidRPr="00B62173">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14:paraId="1A643B51" w14:textId="77777777" w:rsidR="007D6678" w:rsidRPr="00B62173" w:rsidRDefault="007D6678" w:rsidP="00B264CC">
            <w:pPr>
              <w:spacing w:after="0"/>
              <w:rPr>
                <w:rFonts w:ascii="Arial" w:hAnsi="Arial"/>
                <w:sz w:val="18"/>
              </w:rPr>
            </w:pPr>
            <w:r w:rsidRPr="00B62173">
              <w:rPr>
                <w:rFonts w:ascii="Arial" w:hAnsi="Arial"/>
                <w:sz w:val="18"/>
              </w:rPr>
              <w:t>Default</w:t>
            </w:r>
          </w:p>
        </w:tc>
        <w:tc>
          <w:tcPr>
            <w:tcW w:w="837" w:type="pct"/>
            <w:vMerge/>
            <w:tcBorders>
              <w:left w:val="single" w:sz="4" w:space="0" w:color="auto"/>
              <w:right w:val="single" w:sz="4" w:space="0" w:color="auto"/>
            </w:tcBorders>
            <w:vAlign w:val="center"/>
            <w:hideMark/>
          </w:tcPr>
          <w:p w14:paraId="12444CF3" w14:textId="77777777" w:rsidR="007D6678" w:rsidRPr="00B62173" w:rsidRDefault="007D6678" w:rsidP="00B264CC">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6148B46E" w14:textId="77777777" w:rsidR="007D6678" w:rsidRPr="00B62173" w:rsidRDefault="007D6678" w:rsidP="00B264CC">
            <w:pPr>
              <w:pStyle w:val="TAC"/>
            </w:pPr>
            <w:r w:rsidRPr="00B62173">
              <w:t>DFT-s-OFDM QPSK</w:t>
            </w:r>
          </w:p>
        </w:tc>
        <w:tc>
          <w:tcPr>
            <w:tcW w:w="1163" w:type="pct"/>
            <w:tcBorders>
              <w:top w:val="single" w:sz="4" w:space="0" w:color="auto"/>
              <w:left w:val="single" w:sz="4" w:space="0" w:color="auto"/>
              <w:bottom w:val="single" w:sz="4" w:space="0" w:color="auto"/>
              <w:right w:val="single" w:sz="4" w:space="0" w:color="auto"/>
            </w:tcBorders>
          </w:tcPr>
          <w:p w14:paraId="3D3EDBF8" w14:textId="77777777" w:rsidR="007D6678" w:rsidRPr="00B62173" w:rsidRDefault="007D6678" w:rsidP="00B264CC">
            <w:pPr>
              <w:pStyle w:val="TAC"/>
            </w:pPr>
            <w:r w:rsidRPr="00B62173">
              <w:t>Inner_1RB_Left for PC2, PC3, PC4</w:t>
            </w:r>
            <w:r>
              <w:t>,</w:t>
            </w:r>
            <w:r w:rsidRPr="00B62173">
              <w:t xml:space="preserve"> PC6</w:t>
            </w:r>
            <w:r>
              <w:t xml:space="preserve"> and PC7</w:t>
            </w:r>
          </w:p>
          <w:p w14:paraId="2F89842C" w14:textId="77777777" w:rsidR="007D6678" w:rsidRPr="00B62173" w:rsidRDefault="007D6678" w:rsidP="00B264CC">
            <w:pPr>
              <w:pStyle w:val="TAC"/>
            </w:pPr>
            <w:r w:rsidRPr="00B62173">
              <w:t xml:space="preserve"> Inner_Partial_Left_Region1 for PC1</w:t>
            </w:r>
          </w:p>
        </w:tc>
      </w:tr>
      <w:tr w:rsidR="007D6678" w:rsidRPr="00B62173" w14:paraId="1C6A6874" w14:textId="77777777" w:rsidTr="00B264CC">
        <w:tc>
          <w:tcPr>
            <w:tcW w:w="746" w:type="pct"/>
            <w:tcBorders>
              <w:top w:val="single" w:sz="4" w:space="0" w:color="auto"/>
              <w:left w:val="single" w:sz="4" w:space="0" w:color="auto"/>
              <w:bottom w:val="single" w:sz="4" w:space="0" w:color="auto"/>
              <w:right w:val="single" w:sz="4" w:space="0" w:color="auto"/>
            </w:tcBorders>
          </w:tcPr>
          <w:p w14:paraId="2974E111" w14:textId="77777777" w:rsidR="007D6678" w:rsidRPr="00B62173" w:rsidRDefault="007D6678" w:rsidP="00B264CC">
            <w:pPr>
              <w:pStyle w:val="TAC"/>
            </w:pPr>
            <w:r w:rsidRPr="00B62173">
              <w:t>3 (NOTE 2)</w:t>
            </w:r>
          </w:p>
        </w:tc>
        <w:tc>
          <w:tcPr>
            <w:tcW w:w="749" w:type="pct"/>
            <w:tcBorders>
              <w:top w:val="single" w:sz="4" w:space="0" w:color="auto"/>
              <w:left w:val="single" w:sz="4" w:space="0" w:color="auto"/>
              <w:bottom w:val="single" w:sz="4" w:space="0" w:color="auto"/>
              <w:right w:val="single" w:sz="4" w:space="0" w:color="auto"/>
            </w:tcBorders>
          </w:tcPr>
          <w:p w14:paraId="03EB1A54" w14:textId="77777777" w:rsidR="007D6678" w:rsidRPr="00B62173" w:rsidRDefault="007D6678" w:rsidP="00B264CC">
            <w:pPr>
              <w:spacing w:after="0"/>
              <w:rPr>
                <w:rFonts w:ascii="Arial" w:hAnsi="Arial"/>
                <w:sz w:val="18"/>
              </w:rPr>
            </w:pPr>
            <w:r w:rsidRPr="00B62173">
              <w:rPr>
                <w:rFonts w:ascii="Arial" w:hAnsi="Arial"/>
                <w:sz w:val="18"/>
              </w:rPr>
              <w:t>Low range + Channel Bandwidth (NOTE 3)</w:t>
            </w:r>
          </w:p>
        </w:tc>
        <w:tc>
          <w:tcPr>
            <w:tcW w:w="720" w:type="pct"/>
            <w:tcBorders>
              <w:top w:val="single" w:sz="4" w:space="0" w:color="auto"/>
              <w:left w:val="single" w:sz="4" w:space="0" w:color="auto"/>
              <w:bottom w:val="single" w:sz="4" w:space="0" w:color="auto"/>
              <w:right w:val="single" w:sz="4" w:space="0" w:color="auto"/>
            </w:tcBorders>
          </w:tcPr>
          <w:p w14:paraId="6D5DB120" w14:textId="77777777" w:rsidR="007D6678" w:rsidRPr="00B62173" w:rsidRDefault="007D6678" w:rsidP="00B264CC">
            <w:pPr>
              <w:spacing w:after="0"/>
              <w:rPr>
                <w:rFonts w:ascii="Arial" w:hAnsi="Arial"/>
                <w:sz w:val="18"/>
              </w:rPr>
            </w:pPr>
            <w:r w:rsidRPr="00B62173">
              <w:rPr>
                <w:rFonts w:ascii="Arial" w:hAnsi="Arial"/>
                <w:sz w:val="18"/>
              </w:rPr>
              <w:t>Default</w:t>
            </w:r>
          </w:p>
        </w:tc>
        <w:tc>
          <w:tcPr>
            <w:tcW w:w="837" w:type="pct"/>
            <w:vMerge/>
            <w:tcBorders>
              <w:left w:val="single" w:sz="4" w:space="0" w:color="auto"/>
              <w:bottom w:val="single" w:sz="4" w:space="0" w:color="auto"/>
              <w:right w:val="single" w:sz="4" w:space="0" w:color="auto"/>
            </w:tcBorders>
            <w:vAlign w:val="center"/>
          </w:tcPr>
          <w:p w14:paraId="3E6103B3" w14:textId="77777777" w:rsidR="007D6678" w:rsidRPr="00B62173" w:rsidRDefault="007D6678" w:rsidP="00B264CC">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2AD7B33C" w14:textId="77777777" w:rsidR="007D6678" w:rsidRPr="00B62173" w:rsidRDefault="007D6678" w:rsidP="00B264CC">
            <w:pPr>
              <w:pStyle w:val="TAC"/>
            </w:pPr>
            <w:r w:rsidRPr="00B62173">
              <w:t>DFT-s-OFDM QPSK</w:t>
            </w:r>
          </w:p>
        </w:tc>
        <w:tc>
          <w:tcPr>
            <w:tcW w:w="1163" w:type="pct"/>
            <w:tcBorders>
              <w:top w:val="single" w:sz="4" w:space="0" w:color="auto"/>
              <w:left w:val="single" w:sz="4" w:space="0" w:color="auto"/>
              <w:bottom w:val="single" w:sz="4" w:space="0" w:color="auto"/>
              <w:right w:val="single" w:sz="4" w:space="0" w:color="auto"/>
            </w:tcBorders>
          </w:tcPr>
          <w:p w14:paraId="3003CA08" w14:textId="77777777" w:rsidR="007D6678" w:rsidRPr="00B62173" w:rsidRDefault="007D6678" w:rsidP="00B264CC">
            <w:pPr>
              <w:pStyle w:val="TAC"/>
            </w:pPr>
            <w:r w:rsidRPr="00B62173">
              <w:t>Inner_Partial_Left_Region1</w:t>
            </w:r>
          </w:p>
        </w:tc>
      </w:tr>
      <w:tr w:rsidR="007D6678" w:rsidRPr="00B62173" w14:paraId="1860E6A3" w14:textId="77777777" w:rsidTr="00B264CC">
        <w:trPr>
          <w:trHeight w:val="309"/>
        </w:trPr>
        <w:tc>
          <w:tcPr>
            <w:tcW w:w="5000" w:type="pct"/>
            <w:gridSpan w:val="6"/>
            <w:tcBorders>
              <w:top w:val="single" w:sz="4" w:space="0" w:color="auto"/>
              <w:left w:val="single" w:sz="4" w:space="0" w:color="auto"/>
              <w:bottom w:val="single" w:sz="4" w:space="0" w:color="auto"/>
              <w:right w:val="single" w:sz="4" w:space="0" w:color="auto"/>
            </w:tcBorders>
          </w:tcPr>
          <w:p w14:paraId="3935F1EC" w14:textId="77777777" w:rsidR="007D6678" w:rsidRPr="00B62173" w:rsidRDefault="007D6678" w:rsidP="00B264CC">
            <w:pPr>
              <w:pStyle w:val="TAN"/>
            </w:pPr>
            <w:r w:rsidRPr="00B62173">
              <w:t>NOTE 1:</w:t>
            </w:r>
            <w:r w:rsidRPr="00B62173">
              <w:tab/>
              <w:t>The specific configuration of each RB allocation is defined in Table 6.1-1 for PC2, PC3, PC4</w:t>
            </w:r>
            <w:r>
              <w:t>.</w:t>
            </w:r>
            <w:r w:rsidRPr="00B62173">
              <w:t xml:space="preserve"> PC6 </w:t>
            </w:r>
            <w:r>
              <w:t xml:space="preserve">and PC7 </w:t>
            </w:r>
            <w:r w:rsidRPr="00B62173">
              <w:t>or Table 6.1-2 for PC1.</w:t>
            </w:r>
          </w:p>
          <w:p w14:paraId="658EC505" w14:textId="77777777" w:rsidR="007D6678" w:rsidRPr="00B62173" w:rsidRDefault="007D6678" w:rsidP="00B264CC">
            <w:pPr>
              <w:pStyle w:val="TAN"/>
            </w:pPr>
            <w:r w:rsidRPr="00B62173">
              <w:t>NOTE 2:</w:t>
            </w:r>
            <w:r w:rsidRPr="00B62173">
              <w:tab/>
              <w:t xml:space="preserve">Test ID only applicable to </w:t>
            </w:r>
            <w:proofErr w:type="gramStart"/>
            <w:r w:rsidRPr="00B62173">
              <w:t>PC1</w:t>
            </w:r>
            <w:proofErr w:type="gramEnd"/>
          </w:p>
          <w:p w14:paraId="31294C4D" w14:textId="77777777" w:rsidR="007D6678" w:rsidRPr="00B62173" w:rsidRDefault="007D6678" w:rsidP="00B264CC">
            <w:pPr>
              <w:pStyle w:val="TAN"/>
            </w:pPr>
            <w:r w:rsidRPr="00B62173">
              <w:t>NOTE 3:</w:t>
            </w:r>
            <w:r>
              <w:tab/>
            </w:r>
            <w:r w:rsidRPr="00B62173">
              <w:t>Test frequencies for test ID 3 is specified in Table 6.2.3.4.1-4.</w:t>
            </w:r>
          </w:p>
        </w:tc>
      </w:tr>
      <w:bookmarkEnd w:id="73"/>
    </w:tbl>
    <w:p w14:paraId="587CCBB0" w14:textId="77777777" w:rsidR="007D6678" w:rsidRPr="00B62173" w:rsidRDefault="007D6678" w:rsidP="007D6678">
      <w:pPr>
        <w:sectPr w:rsidR="007D6678" w:rsidRPr="00B62173" w:rsidSect="00F956F8">
          <w:footnotePr>
            <w:numRestart w:val="eachSect"/>
          </w:footnotePr>
          <w:pgSz w:w="11907" w:h="16840" w:code="9"/>
          <w:pgMar w:top="1416" w:right="1133" w:bottom="1133" w:left="1133" w:header="850" w:footer="340" w:gutter="0"/>
          <w:cols w:space="720"/>
          <w:formProt w:val="0"/>
        </w:sectPr>
      </w:pPr>
    </w:p>
    <w:p w14:paraId="469EFBEC" w14:textId="77777777" w:rsidR="007D6678" w:rsidRPr="00B62173" w:rsidRDefault="007D6678" w:rsidP="007D6678"/>
    <w:p w14:paraId="5C337688" w14:textId="77777777" w:rsidR="007D6678" w:rsidRPr="00B62173" w:rsidRDefault="007D6678" w:rsidP="007D6678">
      <w:pPr>
        <w:pStyle w:val="TH"/>
      </w:pPr>
      <w:bookmarkStart w:id="74" w:name="_CRTable6_2_3_4_14"/>
      <w:r w:rsidRPr="00B62173">
        <w:t xml:space="preserve">Table </w:t>
      </w:r>
      <w:bookmarkEnd w:id="74"/>
      <w:r w:rsidRPr="00B62173">
        <w:t xml:space="preserve">6.2.3.4.1-4: NS_203 test ID3 test frequencies for NR operating band n258, SCS 120kHz and </w:t>
      </w:r>
      <w:proofErr w:type="spellStart"/>
      <w:r w:rsidRPr="00B62173">
        <w:t>ΔF</w:t>
      </w:r>
      <w:r w:rsidRPr="00B62173">
        <w:rPr>
          <w:vertAlign w:val="subscript"/>
        </w:rPr>
        <w:t>Raster</w:t>
      </w:r>
      <w:proofErr w:type="spellEnd"/>
      <w:r w:rsidRPr="00B62173">
        <w:t xml:space="preserve"> 120 kHz</w:t>
      </w:r>
    </w:p>
    <w:tbl>
      <w:tblPr>
        <w:tblW w:w="14538" w:type="dxa"/>
        <w:tblInd w:w="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851"/>
        <w:gridCol w:w="850"/>
        <w:gridCol w:w="992"/>
        <w:gridCol w:w="993"/>
        <w:gridCol w:w="992"/>
        <w:gridCol w:w="992"/>
        <w:gridCol w:w="851"/>
        <w:gridCol w:w="850"/>
        <w:gridCol w:w="992"/>
        <w:gridCol w:w="709"/>
        <w:gridCol w:w="851"/>
        <w:gridCol w:w="850"/>
        <w:gridCol w:w="992"/>
      </w:tblGrid>
      <w:tr w:rsidR="007D6678" w:rsidRPr="00B62173" w14:paraId="72938B07" w14:textId="77777777" w:rsidTr="00B264CC">
        <w:tc>
          <w:tcPr>
            <w:tcW w:w="789" w:type="dxa"/>
            <w:tcBorders>
              <w:top w:val="single" w:sz="4" w:space="0" w:color="auto"/>
              <w:bottom w:val="single" w:sz="4" w:space="0" w:color="auto"/>
            </w:tcBorders>
            <w:shd w:val="clear" w:color="auto" w:fill="auto"/>
          </w:tcPr>
          <w:p w14:paraId="3D572B87" w14:textId="77777777" w:rsidR="007D6678" w:rsidRPr="00B62173" w:rsidRDefault="007D6678" w:rsidP="00B264CC">
            <w:pPr>
              <w:pStyle w:val="TAH"/>
            </w:pPr>
            <w:r w:rsidRPr="00B62173">
              <w:t>CBW [MHz]</w:t>
            </w:r>
          </w:p>
        </w:tc>
        <w:tc>
          <w:tcPr>
            <w:tcW w:w="850" w:type="dxa"/>
            <w:tcBorders>
              <w:bottom w:val="single" w:sz="4" w:space="0" w:color="auto"/>
            </w:tcBorders>
            <w:shd w:val="clear" w:color="auto" w:fill="auto"/>
          </w:tcPr>
          <w:p w14:paraId="542DB801" w14:textId="77777777" w:rsidR="007D6678" w:rsidRPr="00B62173" w:rsidRDefault="007D6678" w:rsidP="00B264CC">
            <w:pPr>
              <w:pStyle w:val="TAH"/>
              <w:rPr>
                <w:i/>
              </w:rPr>
            </w:pPr>
            <w:proofErr w:type="spellStart"/>
            <w:r w:rsidRPr="00B62173">
              <w:rPr>
                <w:i/>
              </w:rPr>
              <w:t>carrierBandwidth</w:t>
            </w:r>
            <w:proofErr w:type="spellEnd"/>
          </w:p>
          <w:p w14:paraId="78F8CFA8" w14:textId="77777777" w:rsidR="007D6678" w:rsidRPr="00B62173" w:rsidRDefault="007D6678" w:rsidP="00B264CC">
            <w:pPr>
              <w:pStyle w:val="TAH"/>
            </w:pPr>
            <w:r w:rsidRPr="00B62173">
              <w:t>[PRBs]</w:t>
            </w:r>
          </w:p>
        </w:tc>
        <w:tc>
          <w:tcPr>
            <w:tcW w:w="1985" w:type="dxa"/>
            <w:gridSpan w:val="2"/>
            <w:tcBorders>
              <w:bottom w:val="single" w:sz="4" w:space="0" w:color="auto"/>
            </w:tcBorders>
            <w:shd w:val="clear" w:color="auto" w:fill="auto"/>
          </w:tcPr>
          <w:p w14:paraId="7C43634D" w14:textId="77777777" w:rsidR="007D6678" w:rsidRPr="00B62173" w:rsidRDefault="007D6678" w:rsidP="00B264CC">
            <w:pPr>
              <w:pStyle w:val="TAH"/>
            </w:pPr>
            <w:r w:rsidRPr="00B62173">
              <w:t>Range</w:t>
            </w:r>
          </w:p>
        </w:tc>
        <w:tc>
          <w:tcPr>
            <w:tcW w:w="850" w:type="dxa"/>
          </w:tcPr>
          <w:p w14:paraId="40458A2B" w14:textId="77777777" w:rsidR="007D6678" w:rsidRPr="00B62173" w:rsidRDefault="007D6678" w:rsidP="00B264CC">
            <w:pPr>
              <w:pStyle w:val="TAH"/>
            </w:pPr>
            <w:r w:rsidRPr="00B62173">
              <w:t>Carrier centre</w:t>
            </w:r>
          </w:p>
          <w:p w14:paraId="46D25D93" w14:textId="77777777" w:rsidR="007D6678" w:rsidRPr="00B62173" w:rsidRDefault="007D6678" w:rsidP="00B264CC">
            <w:pPr>
              <w:pStyle w:val="TAH"/>
            </w:pPr>
            <w:r w:rsidRPr="00B62173">
              <w:t>[MHz]</w:t>
            </w:r>
          </w:p>
        </w:tc>
        <w:tc>
          <w:tcPr>
            <w:tcW w:w="992" w:type="dxa"/>
            <w:shd w:val="clear" w:color="auto" w:fill="auto"/>
          </w:tcPr>
          <w:p w14:paraId="0F5CB4F6" w14:textId="77777777" w:rsidR="007D6678" w:rsidRPr="00B62173" w:rsidRDefault="007D6678" w:rsidP="00B264CC">
            <w:pPr>
              <w:pStyle w:val="TAH"/>
            </w:pPr>
            <w:r w:rsidRPr="00B62173">
              <w:t>Carrier centre</w:t>
            </w:r>
          </w:p>
          <w:p w14:paraId="7296EBB3" w14:textId="77777777" w:rsidR="007D6678" w:rsidRPr="00B62173" w:rsidRDefault="007D6678" w:rsidP="00B264CC">
            <w:pPr>
              <w:pStyle w:val="TAH"/>
            </w:pPr>
            <w:r w:rsidRPr="00B62173">
              <w:t>[ARFCN]</w:t>
            </w:r>
          </w:p>
        </w:tc>
        <w:tc>
          <w:tcPr>
            <w:tcW w:w="993" w:type="dxa"/>
            <w:shd w:val="clear" w:color="auto" w:fill="auto"/>
          </w:tcPr>
          <w:p w14:paraId="22DD23EC" w14:textId="77777777" w:rsidR="007D6678" w:rsidRPr="00B62173" w:rsidRDefault="007D6678" w:rsidP="00B264CC">
            <w:pPr>
              <w:pStyle w:val="TAH"/>
            </w:pPr>
            <w:r w:rsidRPr="00B62173">
              <w:t>point A</w:t>
            </w:r>
            <w:r w:rsidRPr="00B62173">
              <w:br/>
              <w:t>[MHz]</w:t>
            </w:r>
          </w:p>
        </w:tc>
        <w:tc>
          <w:tcPr>
            <w:tcW w:w="992" w:type="dxa"/>
            <w:shd w:val="clear" w:color="auto" w:fill="auto"/>
          </w:tcPr>
          <w:p w14:paraId="18B7CBCF" w14:textId="77777777" w:rsidR="007D6678" w:rsidRPr="00B62173" w:rsidRDefault="007D6678" w:rsidP="00B264CC">
            <w:pPr>
              <w:pStyle w:val="TAH"/>
            </w:pPr>
            <w:proofErr w:type="spellStart"/>
            <w:r w:rsidRPr="00B62173">
              <w:rPr>
                <w:i/>
              </w:rPr>
              <w:t>absoluteFrequencyPointA</w:t>
            </w:r>
            <w:proofErr w:type="spellEnd"/>
            <w:r w:rsidRPr="00B62173">
              <w:br/>
              <w:t>[ARFCN]</w:t>
            </w:r>
          </w:p>
        </w:tc>
        <w:tc>
          <w:tcPr>
            <w:tcW w:w="992" w:type="dxa"/>
            <w:shd w:val="clear" w:color="auto" w:fill="auto"/>
          </w:tcPr>
          <w:p w14:paraId="5E128B14" w14:textId="77777777" w:rsidR="007D6678" w:rsidRPr="00B62173" w:rsidRDefault="007D6678" w:rsidP="00B264CC">
            <w:pPr>
              <w:pStyle w:val="TAH"/>
            </w:pPr>
            <w:proofErr w:type="spellStart"/>
            <w:r w:rsidRPr="00B62173">
              <w:rPr>
                <w:i/>
              </w:rPr>
              <w:t>offsetToCarrier</w:t>
            </w:r>
            <w:proofErr w:type="spellEnd"/>
            <w:r w:rsidRPr="00B62173">
              <w:rPr>
                <w:i/>
              </w:rPr>
              <w:t xml:space="preserve"> </w:t>
            </w:r>
            <w:r w:rsidRPr="00B62173">
              <w:t>[Carrier PRBs]</w:t>
            </w:r>
          </w:p>
        </w:tc>
        <w:tc>
          <w:tcPr>
            <w:tcW w:w="851" w:type="dxa"/>
            <w:tcBorders>
              <w:bottom w:val="single" w:sz="4" w:space="0" w:color="auto"/>
            </w:tcBorders>
            <w:shd w:val="clear" w:color="auto" w:fill="auto"/>
          </w:tcPr>
          <w:p w14:paraId="086E7807" w14:textId="77777777" w:rsidR="007D6678" w:rsidRPr="00B62173" w:rsidRDefault="007D6678" w:rsidP="00B264CC">
            <w:pPr>
              <w:pStyle w:val="TAH"/>
            </w:pPr>
            <w:r w:rsidRPr="00B62173">
              <w:t>SS block SCS</w:t>
            </w:r>
          </w:p>
          <w:p w14:paraId="10FF5E64" w14:textId="77777777" w:rsidR="007D6678" w:rsidRPr="00B62173" w:rsidRDefault="007D6678" w:rsidP="00B264CC">
            <w:pPr>
              <w:pStyle w:val="TAH"/>
            </w:pPr>
            <w:r w:rsidRPr="00B62173">
              <w:t>[kHz]</w:t>
            </w:r>
          </w:p>
        </w:tc>
        <w:tc>
          <w:tcPr>
            <w:tcW w:w="850" w:type="dxa"/>
            <w:tcBorders>
              <w:bottom w:val="single" w:sz="4" w:space="0" w:color="auto"/>
            </w:tcBorders>
            <w:shd w:val="clear" w:color="auto" w:fill="auto"/>
          </w:tcPr>
          <w:p w14:paraId="2FD4DE7F" w14:textId="77777777" w:rsidR="007D6678" w:rsidRPr="00B62173" w:rsidRDefault="007D6678" w:rsidP="00B264CC">
            <w:pPr>
              <w:pStyle w:val="TAH"/>
            </w:pPr>
            <w:r w:rsidRPr="00B62173">
              <w:t>GSCN</w:t>
            </w:r>
          </w:p>
        </w:tc>
        <w:tc>
          <w:tcPr>
            <w:tcW w:w="992" w:type="dxa"/>
            <w:tcBorders>
              <w:bottom w:val="single" w:sz="4" w:space="0" w:color="auto"/>
            </w:tcBorders>
            <w:shd w:val="clear" w:color="auto" w:fill="auto"/>
          </w:tcPr>
          <w:p w14:paraId="14688282" w14:textId="77777777" w:rsidR="007D6678" w:rsidRPr="00B62173" w:rsidRDefault="007D6678" w:rsidP="00B264CC">
            <w:pPr>
              <w:pStyle w:val="TAH"/>
              <w:rPr>
                <w:i/>
              </w:rPr>
            </w:pPr>
            <w:proofErr w:type="spellStart"/>
            <w:r w:rsidRPr="00B62173">
              <w:rPr>
                <w:i/>
              </w:rPr>
              <w:t>absoluteFrequencySSB</w:t>
            </w:r>
            <w:proofErr w:type="spellEnd"/>
          </w:p>
          <w:p w14:paraId="08637CF0" w14:textId="77777777" w:rsidR="007D6678" w:rsidRPr="00B62173" w:rsidRDefault="007D6678" w:rsidP="00B264CC">
            <w:pPr>
              <w:pStyle w:val="TAH"/>
            </w:pPr>
            <w:r w:rsidRPr="00B62173">
              <w:t>[ARFCN]</w:t>
            </w:r>
          </w:p>
        </w:tc>
        <w:tc>
          <w:tcPr>
            <w:tcW w:w="709" w:type="dxa"/>
            <w:tcBorders>
              <w:bottom w:val="single" w:sz="4" w:space="0" w:color="auto"/>
            </w:tcBorders>
            <w:shd w:val="clear" w:color="auto" w:fill="auto"/>
          </w:tcPr>
          <w:p w14:paraId="6BBCB024" w14:textId="77777777" w:rsidR="007D6678" w:rsidRPr="00B62173" w:rsidRDefault="007D6678" w:rsidP="00B264CC">
            <w:pPr>
              <w:pStyle w:val="TAH"/>
            </w:pPr>
            <w:proofErr w:type="spellStart"/>
            <w:r w:rsidRPr="00B62173">
              <w:rPr>
                <w:i/>
              </w:rPr>
              <w:t>k</w:t>
            </w:r>
            <w:r w:rsidRPr="00B62173">
              <w:rPr>
                <w:vertAlign w:val="subscript"/>
              </w:rPr>
              <w:t>SSB</w:t>
            </w:r>
            <w:proofErr w:type="spellEnd"/>
          </w:p>
        </w:tc>
        <w:tc>
          <w:tcPr>
            <w:tcW w:w="851" w:type="dxa"/>
            <w:tcBorders>
              <w:bottom w:val="single" w:sz="4" w:space="0" w:color="auto"/>
            </w:tcBorders>
          </w:tcPr>
          <w:p w14:paraId="40BE54AE" w14:textId="77777777" w:rsidR="007D6678" w:rsidRPr="00B62173" w:rsidRDefault="007D6678" w:rsidP="00B264CC">
            <w:pPr>
              <w:keepNext/>
              <w:keepLines/>
              <w:spacing w:after="0"/>
              <w:jc w:val="center"/>
              <w:rPr>
                <w:rFonts w:ascii="Arial" w:hAnsi="Arial"/>
                <w:b/>
                <w:sz w:val="18"/>
              </w:rPr>
            </w:pPr>
            <w:r w:rsidRPr="00B62173">
              <w:rPr>
                <w:rFonts w:ascii="Arial" w:hAnsi="Arial"/>
                <w:b/>
                <w:sz w:val="18"/>
              </w:rPr>
              <w:t>Offset Carrier CORESET#0</w:t>
            </w:r>
          </w:p>
          <w:p w14:paraId="60C37DF0" w14:textId="77777777" w:rsidR="007D6678" w:rsidRPr="00B62173" w:rsidRDefault="007D6678" w:rsidP="00B264CC">
            <w:pPr>
              <w:keepNext/>
              <w:keepLines/>
              <w:spacing w:after="0"/>
              <w:jc w:val="center"/>
              <w:rPr>
                <w:rFonts w:ascii="Arial" w:hAnsi="Arial"/>
                <w:b/>
                <w:sz w:val="18"/>
              </w:rPr>
            </w:pPr>
            <w:r w:rsidRPr="00B62173">
              <w:rPr>
                <w:rFonts w:ascii="Arial" w:hAnsi="Arial"/>
                <w:b/>
                <w:sz w:val="18"/>
              </w:rPr>
              <w:t>[RBs]</w:t>
            </w:r>
          </w:p>
          <w:p w14:paraId="46C33B26" w14:textId="77777777" w:rsidR="007D6678" w:rsidRPr="00B62173" w:rsidRDefault="007D6678" w:rsidP="00B264CC">
            <w:pPr>
              <w:keepNext/>
              <w:keepLines/>
              <w:spacing w:after="0"/>
              <w:jc w:val="center"/>
              <w:rPr>
                <w:rFonts w:ascii="Arial" w:hAnsi="Arial"/>
                <w:b/>
                <w:sz w:val="18"/>
              </w:rPr>
            </w:pPr>
            <w:r w:rsidRPr="00B62173">
              <w:rPr>
                <w:rFonts w:ascii="Arial" w:hAnsi="Arial"/>
                <w:b/>
                <w:sz w:val="18"/>
              </w:rPr>
              <w:t>Note 2</w:t>
            </w:r>
          </w:p>
        </w:tc>
        <w:tc>
          <w:tcPr>
            <w:tcW w:w="850" w:type="dxa"/>
            <w:tcBorders>
              <w:bottom w:val="single" w:sz="4" w:space="0" w:color="auto"/>
            </w:tcBorders>
          </w:tcPr>
          <w:p w14:paraId="4AC10E46" w14:textId="77777777" w:rsidR="007D6678" w:rsidRPr="00B62173" w:rsidRDefault="007D6678" w:rsidP="00B264CC">
            <w:pPr>
              <w:keepNext/>
              <w:keepLines/>
              <w:spacing w:after="0"/>
              <w:jc w:val="center"/>
              <w:rPr>
                <w:rFonts w:ascii="Arial" w:hAnsi="Arial"/>
                <w:b/>
                <w:sz w:val="18"/>
              </w:rPr>
            </w:pPr>
            <w:r w:rsidRPr="00B62173">
              <w:rPr>
                <w:rFonts w:ascii="Arial" w:hAnsi="Arial"/>
                <w:b/>
                <w:sz w:val="18"/>
              </w:rPr>
              <w:t>CORESET#0 Index (Offset</w:t>
            </w:r>
          </w:p>
          <w:p w14:paraId="6B4D7BBA" w14:textId="77777777" w:rsidR="007D6678" w:rsidRPr="00B62173" w:rsidRDefault="007D6678" w:rsidP="00B264CC">
            <w:pPr>
              <w:keepNext/>
              <w:keepLines/>
              <w:spacing w:after="0"/>
              <w:jc w:val="center"/>
              <w:rPr>
                <w:rFonts w:ascii="Arial" w:hAnsi="Arial"/>
                <w:b/>
                <w:sz w:val="18"/>
              </w:rPr>
            </w:pPr>
            <w:r w:rsidRPr="00B62173">
              <w:rPr>
                <w:rFonts w:ascii="Arial" w:hAnsi="Arial"/>
                <w:b/>
                <w:sz w:val="18"/>
              </w:rPr>
              <w:t>[RBs])</w:t>
            </w:r>
          </w:p>
          <w:p w14:paraId="169088C8" w14:textId="77777777" w:rsidR="007D6678" w:rsidRPr="00B62173" w:rsidRDefault="007D6678" w:rsidP="00B264CC">
            <w:pPr>
              <w:keepNext/>
              <w:keepLines/>
              <w:spacing w:after="0"/>
              <w:jc w:val="center"/>
              <w:rPr>
                <w:rFonts w:ascii="Arial" w:hAnsi="Arial"/>
                <w:b/>
                <w:sz w:val="18"/>
              </w:rPr>
            </w:pPr>
            <w:r w:rsidRPr="00B62173">
              <w:rPr>
                <w:rFonts w:ascii="Arial" w:hAnsi="Arial"/>
                <w:b/>
                <w:sz w:val="18"/>
              </w:rPr>
              <w:t>Note 1</w:t>
            </w:r>
          </w:p>
        </w:tc>
        <w:tc>
          <w:tcPr>
            <w:tcW w:w="992" w:type="dxa"/>
            <w:tcBorders>
              <w:bottom w:val="single" w:sz="4" w:space="0" w:color="auto"/>
            </w:tcBorders>
          </w:tcPr>
          <w:p w14:paraId="41DC1E06" w14:textId="77777777" w:rsidR="007D6678" w:rsidRPr="00B62173" w:rsidRDefault="007D6678" w:rsidP="00B264CC">
            <w:pPr>
              <w:pStyle w:val="TAH"/>
            </w:pPr>
            <w:proofErr w:type="spellStart"/>
            <w:r w:rsidRPr="00B62173">
              <w:t>offsetToPointA</w:t>
            </w:r>
            <w:proofErr w:type="spellEnd"/>
            <w:r w:rsidRPr="00B62173">
              <w:br/>
              <w:t>(SIB1)</w:t>
            </w:r>
          </w:p>
          <w:p w14:paraId="34789CF4" w14:textId="77777777" w:rsidR="007D6678" w:rsidRPr="00B62173" w:rsidRDefault="007D6678" w:rsidP="00B264CC">
            <w:pPr>
              <w:pStyle w:val="TAH"/>
            </w:pPr>
            <w:r w:rsidRPr="00B62173">
              <w:t>[PRBs]</w:t>
            </w:r>
          </w:p>
          <w:p w14:paraId="122A0F24" w14:textId="77777777" w:rsidR="007D6678" w:rsidRPr="00B62173" w:rsidRDefault="007D6678" w:rsidP="00B264CC">
            <w:pPr>
              <w:pStyle w:val="TAH"/>
            </w:pPr>
            <w:r w:rsidRPr="00B62173">
              <w:t>Note 1</w:t>
            </w:r>
          </w:p>
        </w:tc>
      </w:tr>
      <w:tr w:rsidR="007D6678" w:rsidRPr="00B62173" w14:paraId="333B8625" w14:textId="77777777" w:rsidTr="00B264CC">
        <w:tc>
          <w:tcPr>
            <w:tcW w:w="789" w:type="dxa"/>
            <w:tcBorders>
              <w:top w:val="single" w:sz="4" w:space="0" w:color="auto"/>
              <w:left w:val="single" w:sz="4" w:space="0" w:color="auto"/>
              <w:bottom w:val="nil"/>
              <w:right w:val="single" w:sz="4" w:space="0" w:color="auto"/>
            </w:tcBorders>
            <w:shd w:val="clear" w:color="auto" w:fill="auto"/>
          </w:tcPr>
          <w:p w14:paraId="2149792A" w14:textId="77777777" w:rsidR="007D6678" w:rsidRPr="00B62173" w:rsidRDefault="007D6678" w:rsidP="00B264CC">
            <w:pPr>
              <w:pStyle w:val="TAC"/>
            </w:pPr>
            <w:r w:rsidRPr="00B62173">
              <w:t>50</w:t>
            </w:r>
          </w:p>
        </w:tc>
        <w:tc>
          <w:tcPr>
            <w:tcW w:w="850" w:type="dxa"/>
            <w:tcBorders>
              <w:top w:val="single" w:sz="4" w:space="0" w:color="auto"/>
              <w:left w:val="single" w:sz="4" w:space="0" w:color="auto"/>
              <w:bottom w:val="nil"/>
              <w:right w:val="single" w:sz="4" w:space="0" w:color="auto"/>
            </w:tcBorders>
            <w:shd w:val="clear" w:color="auto" w:fill="auto"/>
          </w:tcPr>
          <w:p w14:paraId="1ABA1035" w14:textId="77777777" w:rsidR="007D6678" w:rsidRPr="00B62173" w:rsidRDefault="007D6678" w:rsidP="00B264CC">
            <w:pPr>
              <w:pStyle w:val="TAC"/>
            </w:pPr>
            <w:r w:rsidRPr="00B62173">
              <w:t>32</w:t>
            </w:r>
          </w:p>
        </w:tc>
        <w:tc>
          <w:tcPr>
            <w:tcW w:w="1134" w:type="dxa"/>
            <w:tcBorders>
              <w:top w:val="single" w:sz="4" w:space="0" w:color="auto"/>
              <w:left w:val="single" w:sz="4" w:space="0" w:color="auto"/>
              <w:bottom w:val="nil"/>
              <w:right w:val="single" w:sz="4" w:space="0" w:color="auto"/>
            </w:tcBorders>
            <w:shd w:val="clear" w:color="auto" w:fill="auto"/>
          </w:tcPr>
          <w:p w14:paraId="6F0C93D3" w14:textId="77777777" w:rsidR="007D6678" w:rsidRPr="00B62173" w:rsidRDefault="007D6678" w:rsidP="00B264CC">
            <w:pPr>
              <w:pStyle w:val="TAC"/>
            </w:pPr>
            <w:r w:rsidRPr="00B62173">
              <w:t>Downlink &amp; Uplink</w:t>
            </w:r>
          </w:p>
        </w:tc>
        <w:tc>
          <w:tcPr>
            <w:tcW w:w="851" w:type="dxa"/>
            <w:tcBorders>
              <w:left w:val="single" w:sz="4" w:space="0" w:color="auto"/>
            </w:tcBorders>
            <w:shd w:val="clear" w:color="auto" w:fill="auto"/>
          </w:tcPr>
          <w:p w14:paraId="508FE5EF" w14:textId="77777777" w:rsidR="007D6678" w:rsidRPr="00B62173" w:rsidRDefault="007D6678" w:rsidP="00B264CC">
            <w:pPr>
              <w:pStyle w:val="TAC"/>
            </w:pPr>
            <w:r w:rsidRPr="00B62173">
              <w:t>Low + CHBW</w:t>
            </w:r>
          </w:p>
        </w:tc>
        <w:tc>
          <w:tcPr>
            <w:tcW w:w="850" w:type="dxa"/>
            <w:tcBorders>
              <w:top w:val="nil"/>
              <w:left w:val="nil"/>
              <w:bottom w:val="single" w:sz="8" w:space="0" w:color="auto"/>
              <w:right w:val="single" w:sz="8" w:space="0" w:color="auto"/>
            </w:tcBorders>
            <w:shd w:val="clear" w:color="auto" w:fill="auto"/>
            <w:vAlign w:val="center"/>
          </w:tcPr>
          <w:p w14:paraId="3B74EB66" w14:textId="77777777" w:rsidR="007D6678" w:rsidRPr="00B62173" w:rsidRDefault="007D6678" w:rsidP="00B264CC">
            <w:pPr>
              <w:pStyle w:val="TAC"/>
            </w:pPr>
            <w:r w:rsidRPr="00B62173">
              <w:rPr>
                <w:rFonts w:cs="Arial"/>
                <w:color w:val="000000"/>
                <w:szCs w:val="18"/>
              </w:rPr>
              <w:t>24325.08</w:t>
            </w:r>
          </w:p>
        </w:tc>
        <w:tc>
          <w:tcPr>
            <w:tcW w:w="992" w:type="dxa"/>
            <w:tcBorders>
              <w:top w:val="nil"/>
              <w:left w:val="nil"/>
              <w:bottom w:val="single" w:sz="8" w:space="0" w:color="auto"/>
              <w:right w:val="single" w:sz="8" w:space="0" w:color="auto"/>
            </w:tcBorders>
            <w:shd w:val="clear" w:color="auto" w:fill="auto"/>
            <w:vAlign w:val="center"/>
          </w:tcPr>
          <w:p w14:paraId="0F777F46" w14:textId="77777777" w:rsidR="007D6678" w:rsidRPr="00B62173" w:rsidRDefault="007D6678" w:rsidP="00B264CC">
            <w:pPr>
              <w:pStyle w:val="TAC"/>
            </w:pPr>
            <w:r w:rsidRPr="00B62173">
              <w:rPr>
                <w:rFonts w:cs="Arial"/>
                <w:color w:val="000000"/>
                <w:szCs w:val="18"/>
              </w:rPr>
              <w:t>2017917</w:t>
            </w:r>
          </w:p>
        </w:tc>
        <w:tc>
          <w:tcPr>
            <w:tcW w:w="993" w:type="dxa"/>
            <w:tcBorders>
              <w:top w:val="nil"/>
              <w:left w:val="nil"/>
              <w:bottom w:val="single" w:sz="8" w:space="0" w:color="auto"/>
              <w:right w:val="single" w:sz="8" w:space="0" w:color="auto"/>
            </w:tcBorders>
            <w:shd w:val="clear" w:color="auto" w:fill="auto"/>
            <w:vAlign w:val="center"/>
          </w:tcPr>
          <w:p w14:paraId="765A6463" w14:textId="77777777" w:rsidR="007D6678" w:rsidRPr="00B62173" w:rsidRDefault="007D6678" w:rsidP="00B264CC">
            <w:pPr>
              <w:pStyle w:val="TAC"/>
            </w:pPr>
            <w:r w:rsidRPr="00B62173">
              <w:rPr>
                <w:rFonts w:cs="Arial"/>
                <w:color w:val="000000"/>
                <w:szCs w:val="18"/>
              </w:rPr>
              <w:t>24302.04</w:t>
            </w:r>
          </w:p>
        </w:tc>
        <w:tc>
          <w:tcPr>
            <w:tcW w:w="992" w:type="dxa"/>
            <w:tcBorders>
              <w:top w:val="nil"/>
              <w:left w:val="nil"/>
              <w:bottom w:val="single" w:sz="8" w:space="0" w:color="auto"/>
              <w:right w:val="single" w:sz="8" w:space="0" w:color="auto"/>
            </w:tcBorders>
            <w:shd w:val="clear" w:color="auto" w:fill="auto"/>
            <w:vAlign w:val="center"/>
          </w:tcPr>
          <w:p w14:paraId="04CA2081" w14:textId="77777777" w:rsidR="007D6678" w:rsidRPr="00B62173" w:rsidRDefault="007D6678" w:rsidP="00B264CC">
            <w:pPr>
              <w:pStyle w:val="TAC"/>
            </w:pPr>
            <w:r w:rsidRPr="00B62173">
              <w:rPr>
                <w:rFonts w:cs="Arial"/>
                <w:color w:val="000000"/>
                <w:szCs w:val="18"/>
              </w:rPr>
              <w:t>2017533</w:t>
            </w:r>
          </w:p>
        </w:tc>
        <w:tc>
          <w:tcPr>
            <w:tcW w:w="992" w:type="dxa"/>
            <w:tcBorders>
              <w:top w:val="nil"/>
              <w:left w:val="nil"/>
              <w:bottom w:val="single" w:sz="8" w:space="0" w:color="auto"/>
              <w:right w:val="single" w:sz="8" w:space="0" w:color="auto"/>
            </w:tcBorders>
            <w:shd w:val="clear" w:color="auto" w:fill="auto"/>
            <w:vAlign w:val="center"/>
          </w:tcPr>
          <w:p w14:paraId="594DB620" w14:textId="77777777" w:rsidR="007D6678" w:rsidRPr="00B62173" w:rsidRDefault="007D6678" w:rsidP="00B264CC">
            <w:pPr>
              <w:pStyle w:val="TAC"/>
            </w:pPr>
            <w:r w:rsidRPr="00B62173">
              <w:rPr>
                <w:rFonts w:cs="Arial"/>
                <w:color w:val="000000"/>
                <w:szCs w:val="18"/>
              </w:rPr>
              <w:t>0</w:t>
            </w:r>
          </w:p>
        </w:tc>
        <w:tc>
          <w:tcPr>
            <w:tcW w:w="851" w:type="dxa"/>
            <w:tcBorders>
              <w:top w:val="nil"/>
              <w:left w:val="nil"/>
              <w:bottom w:val="nil"/>
              <w:right w:val="single" w:sz="8" w:space="0" w:color="auto"/>
            </w:tcBorders>
            <w:shd w:val="clear" w:color="auto" w:fill="auto"/>
            <w:vAlign w:val="center"/>
          </w:tcPr>
          <w:p w14:paraId="1550CB7C" w14:textId="77777777" w:rsidR="007D6678" w:rsidRPr="00B62173" w:rsidRDefault="007D6678" w:rsidP="00B264CC">
            <w:pPr>
              <w:pStyle w:val="TAC"/>
            </w:pPr>
            <w:r w:rsidRPr="00B62173">
              <w:rPr>
                <w:rFonts w:cs="Arial"/>
                <w:color w:val="000000"/>
                <w:szCs w:val="18"/>
              </w:rPr>
              <w:t>120</w:t>
            </w:r>
          </w:p>
        </w:tc>
        <w:tc>
          <w:tcPr>
            <w:tcW w:w="850" w:type="dxa"/>
            <w:tcBorders>
              <w:top w:val="nil"/>
              <w:left w:val="nil"/>
              <w:bottom w:val="single" w:sz="8" w:space="0" w:color="auto"/>
              <w:right w:val="single" w:sz="8" w:space="0" w:color="auto"/>
            </w:tcBorders>
            <w:shd w:val="clear" w:color="auto" w:fill="auto"/>
            <w:vAlign w:val="center"/>
          </w:tcPr>
          <w:p w14:paraId="579B1010" w14:textId="77777777" w:rsidR="007D6678" w:rsidRPr="00B62173" w:rsidRDefault="007D6678" w:rsidP="00B264CC">
            <w:pPr>
              <w:pStyle w:val="TAC"/>
            </w:pPr>
            <w:r w:rsidRPr="00B62173">
              <w:rPr>
                <w:rFonts w:cs="Arial"/>
                <w:color w:val="000000"/>
                <w:szCs w:val="18"/>
              </w:rPr>
              <w:t>22260</w:t>
            </w:r>
          </w:p>
        </w:tc>
        <w:tc>
          <w:tcPr>
            <w:tcW w:w="992" w:type="dxa"/>
            <w:tcBorders>
              <w:top w:val="nil"/>
              <w:left w:val="nil"/>
              <w:bottom w:val="single" w:sz="8" w:space="0" w:color="auto"/>
              <w:right w:val="single" w:sz="8" w:space="0" w:color="auto"/>
            </w:tcBorders>
            <w:shd w:val="clear" w:color="auto" w:fill="auto"/>
            <w:vAlign w:val="center"/>
          </w:tcPr>
          <w:p w14:paraId="72C4229B" w14:textId="77777777" w:rsidR="007D6678" w:rsidRPr="00B62173" w:rsidRDefault="007D6678" w:rsidP="00B264CC">
            <w:pPr>
              <w:pStyle w:val="TAC"/>
            </w:pPr>
            <w:r w:rsidRPr="00B62173">
              <w:rPr>
                <w:rFonts w:cs="Arial"/>
                <w:color w:val="000000"/>
                <w:szCs w:val="18"/>
              </w:rPr>
              <w:t>2017819</w:t>
            </w:r>
          </w:p>
        </w:tc>
        <w:tc>
          <w:tcPr>
            <w:tcW w:w="709" w:type="dxa"/>
            <w:tcBorders>
              <w:top w:val="nil"/>
              <w:left w:val="nil"/>
              <w:bottom w:val="single" w:sz="8" w:space="0" w:color="auto"/>
              <w:right w:val="single" w:sz="8" w:space="0" w:color="auto"/>
            </w:tcBorders>
            <w:shd w:val="clear" w:color="auto" w:fill="auto"/>
            <w:vAlign w:val="center"/>
          </w:tcPr>
          <w:p w14:paraId="69708A9E" w14:textId="77777777" w:rsidR="007D6678" w:rsidRPr="00B62173" w:rsidRDefault="007D6678" w:rsidP="00B264CC">
            <w:pPr>
              <w:pStyle w:val="TAC"/>
            </w:pPr>
            <w:r w:rsidRPr="00B62173">
              <w:rPr>
                <w:rFonts w:cs="Arial"/>
                <w:color w:val="000000"/>
                <w:szCs w:val="18"/>
              </w:rPr>
              <w:t>11</w:t>
            </w:r>
          </w:p>
        </w:tc>
        <w:tc>
          <w:tcPr>
            <w:tcW w:w="851" w:type="dxa"/>
            <w:tcBorders>
              <w:top w:val="nil"/>
              <w:left w:val="nil"/>
              <w:bottom w:val="single" w:sz="8" w:space="0" w:color="auto"/>
              <w:right w:val="single" w:sz="8" w:space="0" w:color="auto"/>
            </w:tcBorders>
            <w:shd w:val="clear" w:color="auto" w:fill="auto"/>
            <w:vAlign w:val="center"/>
          </w:tcPr>
          <w:p w14:paraId="1D82C869" w14:textId="77777777" w:rsidR="007D6678" w:rsidRPr="00B62173" w:rsidRDefault="007D6678" w:rsidP="00B264CC">
            <w:pPr>
              <w:pStyle w:val="TAC"/>
            </w:pPr>
            <w:r w:rsidRPr="00B62173">
              <w:rPr>
                <w:rFonts w:cs="Arial"/>
                <w:color w:val="000000"/>
                <w:szCs w:val="18"/>
              </w:rPr>
              <w:t>1</w:t>
            </w:r>
          </w:p>
        </w:tc>
        <w:tc>
          <w:tcPr>
            <w:tcW w:w="850" w:type="dxa"/>
            <w:tcBorders>
              <w:top w:val="nil"/>
              <w:left w:val="nil"/>
              <w:bottom w:val="single" w:sz="8" w:space="0" w:color="auto"/>
              <w:right w:val="single" w:sz="8" w:space="0" w:color="auto"/>
            </w:tcBorders>
            <w:shd w:val="clear" w:color="auto" w:fill="auto"/>
            <w:vAlign w:val="center"/>
          </w:tcPr>
          <w:p w14:paraId="3D4F2508" w14:textId="77777777" w:rsidR="007D6678" w:rsidRPr="00B62173" w:rsidRDefault="007D6678" w:rsidP="00B264CC">
            <w:pPr>
              <w:pStyle w:val="TAC"/>
            </w:pPr>
            <w:r w:rsidRPr="00B62173">
              <w:rPr>
                <w:rFonts w:cs="Arial"/>
                <w:szCs w:val="18"/>
              </w:rPr>
              <w:t>0 (0)</w:t>
            </w:r>
          </w:p>
        </w:tc>
        <w:tc>
          <w:tcPr>
            <w:tcW w:w="992" w:type="dxa"/>
            <w:tcBorders>
              <w:top w:val="nil"/>
              <w:left w:val="nil"/>
              <w:bottom w:val="single" w:sz="8" w:space="0" w:color="auto"/>
              <w:right w:val="single" w:sz="8" w:space="0" w:color="auto"/>
            </w:tcBorders>
            <w:shd w:val="clear" w:color="auto" w:fill="auto"/>
            <w:vAlign w:val="center"/>
          </w:tcPr>
          <w:p w14:paraId="204C8949" w14:textId="77777777" w:rsidR="007D6678" w:rsidRPr="00B62173" w:rsidRDefault="007D6678" w:rsidP="00B264CC">
            <w:pPr>
              <w:pStyle w:val="TAC"/>
            </w:pPr>
            <w:r w:rsidRPr="00B62173">
              <w:rPr>
                <w:rFonts w:cs="Arial"/>
                <w:color w:val="000000"/>
                <w:szCs w:val="18"/>
              </w:rPr>
              <w:t>2</w:t>
            </w:r>
          </w:p>
        </w:tc>
      </w:tr>
      <w:tr w:rsidR="007D6678" w:rsidRPr="00B62173" w14:paraId="11A2174A" w14:textId="77777777" w:rsidTr="00B264CC">
        <w:tc>
          <w:tcPr>
            <w:tcW w:w="789" w:type="dxa"/>
            <w:tcBorders>
              <w:top w:val="single" w:sz="4" w:space="0" w:color="auto"/>
              <w:left w:val="single" w:sz="4" w:space="0" w:color="auto"/>
              <w:bottom w:val="nil"/>
              <w:right w:val="single" w:sz="4" w:space="0" w:color="auto"/>
            </w:tcBorders>
            <w:shd w:val="clear" w:color="auto" w:fill="auto"/>
          </w:tcPr>
          <w:p w14:paraId="0D95FE01" w14:textId="77777777" w:rsidR="007D6678" w:rsidRPr="00B62173" w:rsidRDefault="007D6678" w:rsidP="00B264CC">
            <w:pPr>
              <w:pStyle w:val="TAC"/>
            </w:pPr>
            <w:r w:rsidRPr="00B62173">
              <w:t>100</w:t>
            </w:r>
          </w:p>
        </w:tc>
        <w:tc>
          <w:tcPr>
            <w:tcW w:w="850" w:type="dxa"/>
            <w:tcBorders>
              <w:top w:val="single" w:sz="4" w:space="0" w:color="auto"/>
              <w:left w:val="single" w:sz="4" w:space="0" w:color="auto"/>
              <w:bottom w:val="nil"/>
              <w:right w:val="single" w:sz="4" w:space="0" w:color="auto"/>
            </w:tcBorders>
            <w:shd w:val="clear" w:color="auto" w:fill="auto"/>
          </w:tcPr>
          <w:p w14:paraId="4E3E278E" w14:textId="77777777" w:rsidR="007D6678" w:rsidRPr="00B62173" w:rsidRDefault="007D6678" w:rsidP="00B264CC">
            <w:pPr>
              <w:pStyle w:val="TAC"/>
            </w:pPr>
            <w:r w:rsidRPr="00B62173">
              <w:t>66</w:t>
            </w:r>
          </w:p>
        </w:tc>
        <w:tc>
          <w:tcPr>
            <w:tcW w:w="1134" w:type="dxa"/>
            <w:tcBorders>
              <w:top w:val="single" w:sz="4" w:space="0" w:color="auto"/>
              <w:left w:val="single" w:sz="4" w:space="0" w:color="auto"/>
              <w:bottom w:val="nil"/>
              <w:right w:val="single" w:sz="4" w:space="0" w:color="auto"/>
            </w:tcBorders>
            <w:shd w:val="clear" w:color="auto" w:fill="auto"/>
          </w:tcPr>
          <w:p w14:paraId="41805F75" w14:textId="77777777" w:rsidR="007D6678" w:rsidRPr="00B62173" w:rsidRDefault="007D6678" w:rsidP="00B264CC">
            <w:pPr>
              <w:pStyle w:val="TAC"/>
            </w:pPr>
            <w:r w:rsidRPr="00B62173">
              <w:t>Downlink &amp; Uplink</w:t>
            </w:r>
          </w:p>
        </w:tc>
        <w:tc>
          <w:tcPr>
            <w:tcW w:w="851" w:type="dxa"/>
            <w:tcBorders>
              <w:left w:val="single" w:sz="4" w:space="0" w:color="auto"/>
            </w:tcBorders>
            <w:shd w:val="clear" w:color="auto" w:fill="auto"/>
          </w:tcPr>
          <w:p w14:paraId="74DAE26B" w14:textId="77777777" w:rsidR="007D6678" w:rsidRPr="00B62173" w:rsidRDefault="007D6678" w:rsidP="00B264CC">
            <w:pPr>
              <w:pStyle w:val="TAC"/>
            </w:pPr>
            <w:r w:rsidRPr="00B62173">
              <w:t>Low + CHBW</w:t>
            </w:r>
          </w:p>
        </w:tc>
        <w:tc>
          <w:tcPr>
            <w:tcW w:w="850" w:type="dxa"/>
            <w:tcBorders>
              <w:top w:val="nil"/>
              <w:left w:val="nil"/>
              <w:bottom w:val="single" w:sz="8" w:space="0" w:color="auto"/>
              <w:right w:val="single" w:sz="8" w:space="0" w:color="auto"/>
            </w:tcBorders>
            <w:shd w:val="clear" w:color="auto" w:fill="auto"/>
            <w:vAlign w:val="center"/>
          </w:tcPr>
          <w:p w14:paraId="0C2D17B0" w14:textId="77777777" w:rsidR="007D6678" w:rsidRPr="00B62173" w:rsidRDefault="007D6678" w:rsidP="00B264CC">
            <w:pPr>
              <w:pStyle w:val="TAC"/>
            </w:pPr>
            <w:r w:rsidRPr="00B62173">
              <w:rPr>
                <w:rFonts w:cs="Arial"/>
                <w:color w:val="000000"/>
                <w:szCs w:val="18"/>
              </w:rPr>
              <w:t>24400.08</w:t>
            </w:r>
          </w:p>
        </w:tc>
        <w:tc>
          <w:tcPr>
            <w:tcW w:w="992" w:type="dxa"/>
            <w:tcBorders>
              <w:top w:val="nil"/>
              <w:left w:val="nil"/>
              <w:bottom w:val="single" w:sz="8" w:space="0" w:color="auto"/>
              <w:right w:val="single" w:sz="8" w:space="0" w:color="auto"/>
            </w:tcBorders>
            <w:shd w:val="clear" w:color="auto" w:fill="auto"/>
            <w:vAlign w:val="center"/>
          </w:tcPr>
          <w:p w14:paraId="38F2754F" w14:textId="77777777" w:rsidR="007D6678" w:rsidRPr="00B62173" w:rsidRDefault="007D6678" w:rsidP="00B264CC">
            <w:pPr>
              <w:pStyle w:val="TAC"/>
            </w:pPr>
            <w:r w:rsidRPr="00B62173">
              <w:rPr>
                <w:rFonts w:cs="Arial"/>
                <w:color w:val="000000"/>
                <w:szCs w:val="18"/>
              </w:rPr>
              <w:t>2019167</w:t>
            </w:r>
          </w:p>
        </w:tc>
        <w:tc>
          <w:tcPr>
            <w:tcW w:w="993" w:type="dxa"/>
            <w:tcBorders>
              <w:top w:val="nil"/>
              <w:left w:val="nil"/>
              <w:bottom w:val="single" w:sz="8" w:space="0" w:color="auto"/>
              <w:right w:val="single" w:sz="8" w:space="0" w:color="auto"/>
            </w:tcBorders>
            <w:shd w:val="clear" w:color="auto" w:fill="auto"/>
            <w:vAlign w:val="center"/>
          </w:tcPr>
          <w:p w14:paraId="488B1E48" w14:textId="77777777" w:rsidR="007D6678" w:rsidRPr="00B62173" w:rsidRDefault="007D6678" w:rsidP="00B264CC">
            <w:pPr>
              <w:pStyle w:val="TAC"/>
            </w:pPr>
            <w:r w:rsidRPr="00B62173">
              <w:rPr>
                <w:rFonts w:cs="Arial"/>
                <w:color w:val="000000"/>
                <w:szCs w:val="18"/>
              </w:rPr>
              <w:t>24352.56</w:t>
            </w:r>
          </w:p>
        </w:tc>
        <w:tc>
          <w:tcPr>
            <w:tcW w:w="992" w:type="dxa"/>
            <w:tcBorders>
              <w:top w:val="nil"/>
              <w:left w:val="nil"/>
              <w:bottom w:val="single" w:sz="8" w:space="0" w:color="auto"/>
              <w:right w:val="single" w:sz="8" w:space="0" w:color="auto"/>
            </w:tcBorders>
            <w:shd w:val="clear" w:color="auto" w:fill="auto"/>
            <w:vAlign w:val="center"/>
          </w:tcPr>
          <w:p w14:paraId="1C158E0B" w14:textId="77777777" w:rsidR="007D6678" w:rsidRPr="00B62173" w:rsidRDefault="007D6678" w:rsidP="00B264CC">
            <w:pPr>
              <w:pStyle w:val="TAC"/>
            </w:pPr>
            <w:r w:rsidRPr="00B62173">
              <w:rPr>
                <w:rFonts w:cs="Arial"/>
                <w:color w:val="000000"/>
                <w:szCs w:val="18"/>
              </w:rPr>
              <w:t>2018375</w:t>
            </w:r>
          </w:p>
        </w:tc>
        <w:tc>
          <w:tcPr>
            <w:tcW w:w="992" w:type="dxa"/>
            <w:tcBorders>
              <w:top w:val="nil"/>
              <w:left w:val="nil"/>
              <w:bottom w:val="single" w:sz="8" w:space="0" w:color="auto"/>
              <w:right w:val="single" w:sz="8" w:space="0" w:color="auto"/>
            </w:tcBorders>
            <w:shd w:val="clear" w:color="auto" w:fill="auto"/>
            <w:vAlign w:val="center"/>
          </w:tcPr>
          <w:p w14:paraId="01F70654" w14:textId="77777777" w:rsidR="007D6678" w:rsidRPr="00B62173" w:rsidRDefault="007D6678" w:rsidP="00B264CC">
            <w:pPr>
              <w:pStyle w:val="TAC"/>
            </w:pPr>
            <w:r w:rsidRPr="00B62173">
              <w:rPr>
                <w:rFonts w:cs="Arial"/>
                <w:color w:val="000000"/>
                <w:szCs w:val="18"/>
              </w:rPr>
              <w:t>0</w:t>
            </w:r>
          </w:p>
        </w:tc>
        <w:tc>
          <w:tcPr>
            <w:tcW w:w="851" w:type="dxa"/>
            <w:tcBorders>
              <w:top w:val="single" w:sz="8" w:space="0" w:color="auto"/>
              <w:left w:val="nil"/>
              <w:bottom w:val="nil"/>
              <w:right w:val="single" w:sz="8" w:space="0" w:color="auto"/>
            </w:tcBorders>
            <w:shd w:val="clear" w:color="auto" w:fill="auto"/>
            <w:vAlign w:val="center"/>
          </w:tcPr>
          <w:p w14:paraId="7CBA7F2E" w14:textId="77777777" w:rsidR="007D6678" w:rsidRPr="00B62173" w:rsidRDefault="007D6678" w:rsidP="00B264CC">
            <w:pPr>
              <w:pStyle w:val="TAC"/>
            </w:pPr>
            <w:r w:rsidRPr="00B62173">
              <w:rPr>
                <w:rFonts w:cs="Arial"/>
                <w:color w:val="000000"/>
                <w:szCs w:val="18"/>
              </w:rPr>
              <w:t>120</w:t>
            </w:r>
          </w:p>
        </w:tc>
        <w:tc>
          <w:tcPr>
            <w:tcW w:w="850" w:type="dxa"/>
            <w:tcBorders>
              <w:top w:val="nil"/>
              <w:left w:val="nil"/>
              <w:bottom w:val="single" w:sz="8" w:space="0" w:color="auto"/>
              <w:right w:val="single" w:sz="8" w:space="0" w:color="auto"/>
            </w:tcBorders>
            <w:shd w:val="clear" w:color="auto" w:fill="auto"/>
            <w:vAlign w:val="center"/>
          </w:tcPr>
          <w:p w14:paraId="19AE1089" w14:textId="77777777" w:rsidR="007D6678" w:rsidRPr="00B62173" w:rsidRDefault="007D6678" w:rsidP="00B264CC">
            <w:pPr>
              <w:pStyle w:val="TAC"/>
            </w:pPr>
            <w:r w:rsidRPr="00B62173">
              <w:rPr>
                <w:rFonts w:cs="Arial"/>
                <w:color w:val="000000"/>
                <w:szCs w:val="18"/>
              </w:rPr>
              <w:t>22263</w:t>
            </w:r>
          </w:p>
        </w:tc>
        <w:tc>
          <w:tcPr>
            <w:tcW w:w="992" w:type="dxa"/>
            <w:tcBorders>
              <w:top w:val="nil"/>
              <w:left w:val="nil"/>
              <w:bottom w:val="single" w:sz="8" w:space="0" w:color="auto"/>
              <w:right w:val="single" w:sz="8" w:space="0" w:color="auto"/>
            </w:tcBorders>
            <w:shd w:val="clear" w:color="auto" w:fill="auto"/>
            <w:vAlign w:val="center"/>
          </w:tcPr>
          <w:p w14:paraId="45BD15E3" w14:textId="77777777" w:rsidR="007D6678" w:rsidRPr="00B62173" w:rsidRDefault="007D6678" w:rsidP="00B264CC">
            <w:pPr>
              <w:pStyle w:val="TAC"/>
            </w:pPr>
            <w:r w:rsidRPr="00B62173">
              <w:rPr>
                <w:rFonts w:cs="Arial"/>
                <w:color w:val="000000"/>
                <w:szCs w:val="18"/>
              </w:rPr>
              <w:t>2018683</w:t>
            </w:r>
          </w:p>
        </w:tc>
        <w:tc>
          <w:tcPr>
            <w:tcW w:w="709" w:type="dxa"/>
            <w:tcBorders>
              <w:top w:val="nil"/>
              <w:left w:val="nil"/>
              <w:bottom w:val="single" w:sz="8" w:space="0" w:color="auto"/>
              <w:right w:val="single" w:sz="8" w:space="0" w:color="auto"/>
            </w:tcBorders>
            <w:shd w:val="clear" w:color="auto" w:fill="auto"/>
            <w:vAlign w:val="center"/>
          </w:tcPr>
          <w:p w14:paraId="01FD6F33" w14:textId="77777777" w:rsidR="007D6678" w:rsidRPr="00B62173" w:rsidRDefault="007D6678" w:rsidP="00B264CC">
            <w:pPr>
              <w:pStyle w:val="TAC"/>
            </w:pPr>
            <w:r w:rsidRPr="00B62173">
              <w:rPr>
                <w:rFonts w:cs="Arial"/>
                <w:color w:val="000000"/>
                <w:szCs w:val="18"/>
              </w:rPr>
              <w:t>10</w:t>
            </w:r>
          </w:p>
        </w:tc>
        <w:tc>
          <w:tcPr>
            <w:tcW w:w="851" w:type="dxa"/>
            <w:tcBorders>
              <w:top w:val="nil"/>
              <w:left w:val="nil"/>
              <w:bottom w:val="single" w:sz="8" w:space="0" w:color="auto"/>
              <w:right w:val="single" w:sz="8" w:space="0" w:color="auto"/>
            </w:tcBorders>
            <w:shd w:val="clear" w:color="auto" w:fill="auto"/>
            <w:vAlign w:val="center"/>
          </w:tcPr>
          <w:p w14:paraId="729FA0CF" w14:textId="77777777" w:rsidR="007D6678" w:rsidRPr="00B62173" w:rsidRDefault="007D6678" w:rsidP="00B264CC">
            <w:pPr>
              <w:pStyle w:val="TAC"/>
            </w:pPr>
            <w:r w:rsidRPr="00B62173">
              <w:rPr>
                <w:rFonts w:cs="Arial"/>
                <w:color w:val="000000"/>
                <w:szCs w:val="18"/>
              </w:rPr>
              <w:t>2</w:t>
            </w:r>
          </w:p>
        </w:tc>
        <w:tc>
          <w:tcPr>
            <w:tcW w:w="850" w:type="dxa"/>
            <w:tcBorders>
              <w:top w:val="nil"/>
              <w:left w:val="nil"/>
              <w:bottom w:val="single" w:sz="8" w:space="0" w:color="auto"/>
              <w:right w:val="single" w:sz="8" w:space="0" w:color="auto"/>
            </w:tcBorders>
            <w:shd w:val="clear" w:color="auto" w:fill="auto"/>
            <w:vAlign w:val="center"/>
          </w:tcPr>
          <w:p w14:paraId="70E928A0" w14:textId="77777777" w:rsidR="007D6678" w:rsidRPr="00B62173" w:rsidRDefault="007D6678" w:rsidP="00B264CC">
            <w:pPr>
              <w:pStyle w:val="TAC"/>
            </w:pPr>
            <w:r w:rsidRPr="00B62173">
              <w:rPr>
                <w:rFonts w:cs="Arial"/>
                <w:color w:val="000000"/>
                <w:szCs w:val="18"/>
              </w:rPr>
              <w:t>0 (0)</w:t>
            </w:r>
          </w:p>
        </w:tc>
        <w:tc>
          <w:tcPr>
            <w:tcW w:w="992" w:type="dxa"/>
            <w:tcBorders>
              <w:top w:val="nil"/>
              <w:left w:val="nil"/>
              <w:bottom w:val="single" w:sz="8" w:space="0" w:color="auto"/>
              <w:right w:val="single" w:sz="8" w:space="0" w:color="auto"/>
            </w:tcBorders>
            <w:shd w:val="clear" w:color="auto" w:fill="auto"/>
            <w:vAlign w:val="center"/>
          </w:tcPr>
          <w:p w14:paraId="3BC8639B" w14:textId="77777777" w:rsidR="007D6678" w:rsidRPr="00B62173" w:rsidRDefault="007D6678" w:rsidP="00B264CC">
            <w:pPr>
              <w:pStyle w:val="TAC"/>
            </w:pPr>
            <w:r w:rsidRPr="00B62173">
              <w:rPr>
                <w:rFonts w:cs="Arial"/>
                <w:color w:val="000000"/>
                <w:szCs w:val="18"/>
              </w:rPr>
              <w:t>4</w:t>
            </w:r>
          </w:p>
        </w:tc>
      </w:tr>
      <w:tr w:rsidR="007D6678" w:rsidRPr="00B62173" w14:paraId="326A3D57" w14:textId="77777777" w:rsidTr="00B264CC">
        <w:tc>
          <w:tcPr>
            <w:tcW w:w="789" w:type="dxa"/>
            <w:tcBorders>
              <w:top w:val="single" w:sz="4" w:space="0" w:color="auto"/>
              <w:left w:val="single" w:sz="4" w:space="0" w:color="auto"/>
              <w:bottom w:val="nil"/>
              <w:right w:val="single" w:sz="4" w:space="0" w:color="auto"/>
            </w:tcBorders>
            <w:shd w:val="clear" w:color="auto" w:fill="auto"/>
          </w:tcPr>
          <w:p w14:paraId="12642D87" w14:textId="77777777" w:rsidR="007D6678" w:rsidRPr="00B62173" w:rsidRDefault="007D6678" w:rsidP="00B264CC">
            <w:pPr>
              <w:pStyle w:val="TAC"/>
            </w:pPr>
            <w:r w:rsidRPr="00B62173">
              <w:t>200</w:t>
            </w:r>
          </w:p>
        </w:tc>
        <w:tc>
          <w:tcPr>
            <w:tcW w:w="850" w:type="dxa"/>
            <w:tcBorders>
              <w:top w:val="single" w:sz="4" w:space="0" w:color="auto"/>
              <w:left w:val="single" w:sz="4" w:space="0" w:color="auto"/>
              <w:bottom w:val="nil"/>
              <w:right w:val="single" w:sz="4" w:space="0" w:color="auto"/>
            </w:tcBorders>
            <w:shd w:val="clear" w:color="auto" w:fill="auto"/>
          </w:tcPr>
          <w:p w14:paraId="28335E00" w14:textId="77777777" w:rsidR="007D6678" w:rsidRPr="00B62173" w:rsidRDefault="007D6678" w:rsidP="00B264CC">
            <w:pPr>
              <w:pStyle w:val="TAC"/>
            </w:pPr>
            <w:r w:rsidRPr="00B62173">
              <w:t>132</w:t>
            </w:r>
          </w:p>
        </w:tc>
        <w:tc>
          <w:tcPr>
            <w:tcW w:w="1134" w:type="dxa"/>
            <w:tcBorders>
              <w:top w:val="single" w:sz="4" w:space="0" w:color="auto"/>
              <w:left w:val="single" w:sz="4" w:space="0" w:color="auto"/>
              <w:bottom w:val="nil"/>
              <w:right w:val="single" w:sz="4" w:space="0" w:color="auto"/>
            </w:tcBorders>
            <w:shd w:val="clear" w:color="auto" w:fill="auto"/>
          </w:tcPr>
          <w:p w14:paraId="55A9E431" w14:textId="77777777" w:rsidR="007D6678" w:rsidRPr="00B62173" w:rsidRDefault="007D6678" w:rsidP="00B264CC">
            <w:pPr>
              <w:pStyle w:val="TAC"/>
            </w:pPr>
            <w:r w:rsidRPr="00B62173">
              <w:t>Downlink &amp; Uplink</w:t>
            </w:r>
          </w:p>
        </w:tc>
        <w:tc>
          <w:tcPr>
            <w:tcW w:w="851" w:type="dxa"/>
            <w:tcBorders>
              <w:left w:val="single" w:sz="4" w:space="0" w:color="auto"/>
            </w:tcBorders>
            <w:shd w:val="clear" w:color="auto" w:fill="auto"/>
          </w:tcPr>
          <w:p w14:paraId="71A3FC7F" w14:textId="77777777" w:rsidR="007D6678" w:rsidRPr="00B62173" w:rsidRDefault="007D6678" w:rsidP="00B264CC">
            <w:pPr>
              <w:pStyle w:val="TAC"/>
            </w:pPr>
            <w:r w:rsidRPr="00B62173">
              <w:t>Low + CHBW</w:t>
            </w:r>
          </w:p>
        </w:tc>
        <w:tc>
          <w:tcPr>
            <w:tcW w:w="850" w:type="dxa"/>
            <w:tcBorders>
              <w:top w:val="nil"/>
              <w:left w:val="nil"/>
              <w:bottom w:val="single" w:sz="8" w:space="0" w:color="auto"/>
              <w:right w:val="single" w:sz="8" w:space="0" w:color="auto"/>
            </w:tcBorders>
            <w:shd w:val="clear" w:color="auto" w:fill="auto"/>
            <w:vAlign w:val="center"/>
          </w:tcPr>
          <w:p w14:paraId="3B1A8607" w14:textId="77777777" w:rsidR="007D6678" w:rsidRPr="00B62173" w:rsidRDefault="007D6678" w:rsidP="00B264CC">
            <w:pPr>
              <w:pStyle w:val="TAC"/>
            </w:pPr>
            <w:r w:rsidRPr="00B62173">
              <w:rPr>
                <w:rFonts w:cs="Arial"/>
                <w:color w:val="000000"/>
                <w:szCs w:val="18"/>
              </w:rPr>
              <w:t>24550.08</w:t>
            </w:r>
          </w:p>
        </w:tc>
        <w:tc>
          <w:tcPr>
            <w:tcW w:w="992" w:type="dxa"/>
            <w:tcBorders>
              <w:top w:val="nil"/>
              <w:left w:val="nil"/>
              <w:bottom w:val="single" w:sz="8" w:space="0" w:color="auto"/>
              <w:right w:val="single" w:sz="8" w:space="0" w:color="auto"/>
            </w:tcBorders>
            <w:shd w:val="clear" w:color="auto" w:fill="auto"/>
            <w:vAlign w:val="center"/>
          </w:tcPr>
          <w:p w14:paraId="039497FC" w14:textId="77777777" w:rsidR="007D6678" w:rsidRPr="00B62173" w:rsidRDefault="007D6678" w:rsidP="00B264CC">
            <w:pPr>
              <w:pStyle w:val="TAC"/>
            </w:pPr>
            <w:r w:rsidRPr="00B62173">
              <w:rPr>
                <w:rFonts w:cs="Arial"/>
                <w:color w:val="000000"/>
                <w:szCs w:val="18"/>
              </w:rPr>
              <w:t>2021667</w:t>
            </w:r>
          </w:p>
        </w:tc>
        <w:tc>
          <w:tcPr>
            <w:tcW w:w="993" w:type="dxa"/>
            <w:tcBorders>
              <w:top w:val="nil"/>
              <w:left w:val="nil"/>
              <w:bottom w:val="single" w:sz="8" w:space="0" w:color="auto"/>
              <w:right w:val="single" w:sz="8" w:space="0" w:color="auto"/>
            </w:tcBorders>
            <w:shd w:val="clear" w:color="auto" w:fill="auto"/>
            <w:vAlign w:val="center"/>
          </w:tcPr>
          <w:p w14:paraId="76973F10" w14:textId="77777777" w:rsidR="007D6678" w:rsidRPr="00B62173" w:rsidRDefault="007D6678" w:rsidP="00B264CC">
            <w:pPr>
              <w:pStyle w:val="TAC"/>
            </w:pPr>
            <w:r w:rsidRPr="00B62173">
              <w:rPr>
                <w:rFonts w:cs="Arial"/>
                <w:color w:val="000000"/>
                <w:szCs w:val="18"/>
              </w:rPr>
              <w:t>24455.04</w:t>
            </w:r>
          </w:p>
        </w:tc>
        <w:tc>
          <w:tcPr>
            <w:tcW w:w="992" w:type="dxa"/>
            <w:tcBorders>
              <w:top w:val="nil"/>
              <w:left w:val="nil"/>
              <w:bottom w:val="single" w:sz="8" w:space="0" w:color="auto"/>
              <w:right w:val="single" w:sz="8" w:space="0" w:color="auto"/>
            </w:tcBorders>
            <w:shd w:val="clear" w:color="auto" w:fill="auto"/>
            <w:vAlign w:val="center"/>
          </w:tcPr>
          <w:p w14:paraId="235B4293" w14:textId="77777777" w:rsidR="007D6678" w:rsidRPr="00B62173" w:rsidRDefault="007D6678" w:rsidP="00B264CC">
            <w:pPr>
              <w:pStyle w:val="TAC"/>
            </w:pPr>
            <w:r w:rsidRPr="00B62173">
              <w:rPr>
                <w:rFonts w:cs="Arial"/>
                <w:color w:val="000000"/>
                <w:szCs w:val="18"/>
              </w:rPr>
              <w:t>2020083</w:t>
            </w:r>
          </w:p>
        </w:tc>
        <w:tc>
          <w:tcPr>
            <w:tcW w:w="992" w:type="dxa"/>
            <w:tcBorders>
              <w:top w:val="nil"/>
              <w:left w:val="nil"/>
              <w:bottom w:val="single" w:sz="8" w:space="0" w:color="auto"/>
              <w:right w:val="single" w:sz="8" w:space="0" w:color="auto"/>
            </w:tcBorders>
            <w:shd w:val="clear" w:color="auto" w:fill="auto"/>
            <w:vAlign w:val="center"/>
          </w:tcPr>
          <w:p w14:paraId="7F15BB52" w14:textId="77777777" w:rsidR="007D6678" w:rsidRPr="00B62173" w:rsidRDefault="007D6678" w:rsidP="00B264CC">
            <w:pPr>
              <w:pStyle w:val="TAC"/>
            </w:pPr>
            <w:r w:rsidRPr="00B62173">
              <w:rPr>
                <w:rFonts w:cs="Arial"/>
                <w:color w:val="000000"/>
                <w:szCs w:val="18"/>
              </w:rPr>
              <w:t>0</w:t>
            </w:r>
          </w:p>
        </w:tc>
        <w:tc>
          <w:tcPr>
            <w:tcW w:w="851" w:type="dxa"/>
            <w:tcBorders>
              <w:top w:val="single" w:sz="8" w:space="0" w:color="auto"/>
              <w:left w:val="nil"/>
              <w:bottom w:val="nil"/>
              <w:right w:val="single" w:sz="8" w:space="0" w:color="auto"/>
            </w:tcBorders>
            <w:shd w:val="clear" w:color="auto" w:fill="auto"/>
            <w:vAlign w:val="center"/>
          </w:tcPr>
          <w:p w14:paraId="7FC02249" w14:textId="77777777" w:rsidR="007D6678" w:rsidRPr="00B62173" w:rsidRDefault="007D6678" w:rsidP="00B264CC">
            <w:pPr>
              <w:pStyle w:val="TAC"/>
            </w:pPr>
            <w:r w:rsidRPr="00B62173">
              <w:rPr>
                <w:rFonts w:cs="Arial"/>
                <w:color w:val="000000"/>
                <w:szCs w:val="18"/>
              </w:rPr>
              <w:t>120</w:t>
            </w:r>
          </w:p>
        </w:tc>
        <w:tc>
          <w:tcPr>
            <w:tcW w:w="850" w:type="dxa"/>
            <w:tcBorders>
              <w:top w:val="nil"/>
              <w:left w:val="nil"/>
              <w:bottom w:val="single" w:sz="8" w:space="0" w:color="auto"/>
              <w:right w:val="single" w:sz="8" w:space="0" w:color="auto"/>
            </w:tcBorders>
            <w:shd w:val="clear" w:color="auto" w:fill="auto"/>
            <w:vAlign w:val="center"/>
          </w:tcPr>
          <w:p w14:paraId="08F04122" w14:textId="77777777" w:rsidR="007D6678" w:rsidRPr="00B62173" w:rsidRDefault="007D6678" w:rsidP="00B264CC">
            <w:pPr>
              <w:pStyle w:val="TAC"/>
            </w:pPr>
            <w:r w:rsidRPr="00B62173">
              <w:rPr>
                <w:rFonts w:cs="Arial"/>
                <w:color w:val="000000"/>
                <w:szCs w:val="18"/>
              </w:rPr>
              <w:t>22269</w:t>
            </w:r>
          </w:p>
        </w:tc>
        <w:tc>
          <w:tcPr>
            <w:tcW w:w="992" w:type="dxa"/>
            <w:tcBorders>
              <w:top w:val="nil"/>
              <w:left w:val="nil"/>
              <w:bottom w:val="single" w:sz="8" w:space="0" w:color="auto"/>
              <w:right w:val="single" w:sz="8" w:space="0" w:color="auto"/>
            </w:tcBorders>
            <w:shd w:val="clear" w:color="auto" w:fill="auto"/>
            <w:vAlign w:val="center"/>
          </w:tcPr>
          <w:p w14:paraId="03FF7D83" w14:textId="77777777" w:rsidR="007D6678" w:rsidRPr="00B62173" w:rsidRDefault="007D6678" w:rsidP="00B264CC">
            <w:pPr>
              <w:pStyle w:val="TAC"/>
            </w:pPr>
            <w:r w:rsidRPr="00B62173">
              <w:rPr>
                <w:rFonts w:cs="Arial"/>
                <w:color w:val="000000"/>
                <w:szCs w:val="18"/>
              </w:rPr>
              <w:t>2020411</w:t>
            </w:r>
          </w:p>
        </w:tc>
        <w:tc>
          <w:tcPr>
            <w:tcW w:w="709" w:type="dxa"/>
            <w:tcBorders>
              <w:top w:val="nil"/>
              <w:left w:val="nil"/>
              <w:bottom w:val="single" w:sz="8" w:space="0" w:color="auto"/>
              <w:right w:val="single" w:sz="8" w:space="0" w:color="auto"/>
            </w:tcBorders>
            <w:shd w:val="clear" w:color="auto" w:fill="auto"/>
            <w:vAlign w:val="center"/>
          </w:tcPr>
          <w:p w14:paraId="7B7EBAFD" w14:textId="77777777" w:rsidR="007D6678" w:rsidRPr="00B62173" w:rsidRDefault="007D6678" w:rsidP="00B264CC">
            <w:pPr>
              <w:pStyle w:val="TAC"/>
            </w:pPr>
            <w:r w:rsidRPr="00B62173">
              <w:rPr>
                <w:rFonts w:cs="Arial"/>
                <w:color w:val="000000"/>
                <w:szCs w:val="18"/>
              </w:rPr>
              <w:t>8</w:t>
            </w:r>
          </w:p>
        </w:tc>
        <w:tc>
          <w:tcPr>
            <w:tcW w:w="851" w:type="dxa"/>
            <w:tcBorders>
              <w:top w:val="nil"/>
              <w:left w:val="nil"/>
              <w:bottom w:val="single" w:sz="8" w:space="0" w:color="auto"/>
              <w:right w:val="single" w:sz="8" w:space="0" w:color="auto"/>
            </w:tcBorders>
            <w:shd w:val="clear" w:color="auto" w:fill="auto"/>
            <w:vAlign w:val="center"/>
          </w:tcPr>
          <w:p w14:paraId="47D88926" w14:textId="77777777" w:rsidR="007D6678" w:rsidRPr="00B62173" w:rsidRDefault="007D6678" w:rsidP="00B264CC">
            <w:pPr>
              <w:pStyle w:val="TAC"/>
            </w:pPr>
            <w:r w:rsidRPr="00B62173">
              <w:rPr>
                <w:rFonts w:cs="Arial"/>
                <w:color w:val="000000"/>
                <w:szCs w:val="18"/>
              </w:rPr>
              <w:t>3</w:t>
            </w:r>
          </w:p>
        </w:tc>
        <w:tc>
          <w:tcPr>
            <w:tcW w:w="850" w:type="dxa"/>
            <w:tcBorders>
              <w:top w:val="nil"/>
              <w:left w:val="nil"/>
              <w:bottom w:val="single" w:sz="8" w:space="0" w:color="auto"/>
              <w:right w:val="single" w:sz="8" w:space="0" w:color="auto"/>
            </w:tcBorders>
            <w:shd w:val="clear" w:color="auto" w:fill="auto"/>
            <w:vAlign w:val="center"/>
          </w:tcPr>
          <w:p w14:paraId="59125FC7" w14:textId="77777777" w:rsidR="007D6678" w:rsidRPr="00B62173" w:rsidRDefault="007D6678" w:rsidP="00B264CC">
            <w:pPr>
              <w:pStyle w:val="TAC"/>
            </w:pPr>
            <w:r w:rsidRPr="00B62173">
              <w:rPr>
                <w:rFonts w:cs="Arial"/>
                <w:color w:val="000000"/>
                <w:szCs w:val="18"/>
              </w:rPr>
              <w:t>0 (0)</w:t>
            </w:r>
          </w:p>
        </w:tc>
        <w:tc>
          <w:tcPr>
            <w:tcW w:w="992" w:type="dxa"/>
            <w:tcBorders>
              <w:top w:val="nil"/>
              <w:left w:val="nil"/>
              <w:bottom w:val="single" w:sz="8" w:space="0" w:color="auto"/>
              <w:right w:val="single" w:sz="8" w:space="0" w:color="auto"/>
            </w:tcBorders>
            <w:shd w:val="clear" w:color="auto" w:fill="auto"/>
            <w:vAlign w:val="center"/>
          </w:tcPr>
          <w:p w14:paraId="30F1417E" w14:textId="77777777" w:rsidR="007D6678" w:rsidRPr="00B62173" w:rsidRDefault="007D6678" w:rsidP="00B264CC">
            <w:pPr>
              <w:pStyle w:val="TAC"/>
            </w:pPr>
            <w:r w:rsidRPr="00B62173">
              <w:rPr>
                <w:rFonts w:cs="Arial"/>
                <w:color w:val="000000"/>
                <w:szCs w:val="18"/>
              </w:rPr>
              <w:t>6</w:t>
            </w:r>
          </w:p>
        </w:tc>
      </w:tr>
      <w:tr w:rsidR="007D6678" w:rsidRPr="00B62173" w14:paraId="2EEF18DA" w14:textId="77777777" w:rsidTr="00B264CC">
        <w:tc>
          <w:tcPr>
            <w:tcW w:w="789" w:type="dxa"/>
            <w:tcBorders>
              <w:top w:val="single" w:sz="4" w:space="0" w:color="auto"/>
              <w:left w:val="single" w:sz="4" w:space="0" w:color="auto"/>
              <w:bottom w:val="single" w:sz="4" w:space="0" w:color="auto"/>
              <w:right w:val="single" w:sz="4" w:space="0" w:color="auto"/>
            </w:tcBorders>
            <w:shd w:val="clear" w:color="auto" w:fill="auto"/>
          </w:tcPr>
          <w:p w14:paraId="30BFFFC8" w14:textId="77777777" w:rsidR="007D6678" w:rsidRPr="00B62173" w:rsidRDefault="007D6678" w:rsidP="00B264CC">
            <w:pPr>
              <w:pStyle w:val="TAC"/>
            </w:pPr>
            <w:r w:rsidRPr="00B62173">
              <w:t>400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C478F1" w14:textId="77777777" w:rsidR="007D6678" w:rsidRPr="00B62173" w:rsidRDefault="007D6678" w:rsidP="00B264CC">
            <w:pPr>
              <w:pStyle w:val="TAC"/>
            </w:pPr>
            <w:r w:rsidRPr="00B62173">
              <w:t>264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6094DD" w14:textId="77777777" w:rsidR="007D6678" w:rsidRPr="00B62173" w:rsidRDefault="007D6678" w:rsidP="00B264CC">
            <w:pPr>
              <w:pStyle w:val="TAC"/>
            </w:pPr>
            <w:r w:rsidRPr="00B62173">
              <w:t>Downlink &amp; Uplink</w:t>
            </w:r>
          </w:p>
        </w:tc>
        <w:tc>
          <w:tcPr>
            <w:tcW w:w="851" w:type="dxa"/>
            <w:tcBorders>
              <w:left w:val="single" w:sz="4" w:space="0" w:color="auto"/>
              <w:bottom w:val="single" w:sz="4" w:space="0" w:color="auto"/>
            </w:tcBorders>
            <w:shd w:val="clear" w:color="auto" w:fill="auto"/>
          </w:tcPr>
          <w:p w14:paraId="403B978F" w14:textId="77777777" w:rsidR="007D6678" w:rsidRPr="00B62173" w:rsidRDefault="007D6678" w:rsidP="00B264CC">
            <w:pPr>
              <w:pStyle w:val="TAC"/>
            </w:pPr>
            <w:r w:rsidRPr="00B62173">
              <w:t>Low + CHBW</w:t>
            </w:r>
          </w:p>
        </w:tc>
        <w:tc>
          <w:tcPr>
            <w:tcW w:w="850" w:type="dxa"/>
            <w:tcBorders>
              <w:top w:val="nil"/>
              <w:left w:val="nil"/>
              <w:bottom w:val="single" w:sz="4" w:space="0" w:color="auto"/>
              <w:right w:val="single" w:sz="8" w:space="0" w:color="auto"/>
            </w:tcBorders>
            <w:shd w:val="clear" w:color="auto" w:fill="auto"/>
            <w:vAlign w:val="center"/>
          </w:tcPr>
          <w:p w14:paraId="49322868" w14:textId="77777777" w:rsidR="007D6678" w:rsidRPr="00B62173" w:rsidRDefault="007D6678" w:rsidP="00B264CC">
            <w:pPr>
              <w:pStyle w:val="TAC"/>
            </w:pPr>
            <w:r w:rsidRPr="00B62173">
              <w:rPr>
                <w:rFonts w:cs="Arial"/>
                <w:color w:val="000000"/>
                <w:szCs w:val="18"/>
              </w:rPr>
              <w:t>24850.08</w:t>
            </w:r>
          </w:p>
        </w:tc>
        <w:tc>
          <w:tcPr>
            <w:tcW w:w="992" w:type="dxa"/>
            <w:tcBorders>
              <w:top w:val="nil"/>
              <w:left w:val="nil"/>
              <w:bottom w:val="single" w:sz="4" w:space="0" w:color="auto"/>
              <w:right w:val="single" w:sz="8" w:space="0" w:color="auto"/>
            </w:tcBorders>
            <w:shd w:val="clear" w:color="auto" w:fill="auto"/>
            <w:vAlign w:val="center"/>
          </w:tcPr>
          <w:p w14:paraId="2445075B" w14:textId="77777777" w:rsidR="007D6678" w:rsidRPr="00B62173" w:rsidRDefault="007D6678" w:rsidP="00B264CC">
            <w:pPr>
              <w:pStyle w:val="TAC"/>
            </w:pPr>
            <w:r w:rsidRPr="00B62173">
              <w:rPr>
                <w:rFonts w:cs="Arial"/>
                <w:color w:val="000000"/>
                <w:szCs w:val="18"/>
              </w:rPr>
              <w:t>2026667</w:t>
            </w:r>
          </w:p>
        </w:tc>
        <w:tc>
          <w:tcPr>
            <w:tcW w:w="993" w:type="dxa"/>
            <w:tcBorders>
              <w:top w:val="nil"/>
              <w:left w:val="nil"/>
              <w:bottom w:val="single" w:sz="4" w:space="0" w:color="auto"/>
              <w:right w:val="single" w:sz="8" w:space="0" w:color="auto"/>
            </w:tcBorders>
            <w:shd w:val="clear" w:color="auto" w:fill="auto"/>
            <w:vAlign w:val="center"/>
          </w:tcPr>
          <w:p w14:paraId="07380547" w14:textId="77777777" w:rsidR="007D6678" w:rsidRPr="00B62173" w:rsidRDefault="007D6678" w:rsidP="00B264CC">
            <w:pPr>
              <w:pStyle w:val="TAC"/>
            </w:pPr>
            <w:r w:rsidRPr="00B62173">
              <w:rPr>
                <w:rFonts w:cs="Arial"/>
                <w:color w:val="000000"/>
                <w:szCs w:val="18"/>
              </w:rPr>
              <w:t>24660.00</w:t>
            </w:r>
          </w:p>
        </w:tc>
        <w:tc>
          <w:tcPr>
            <w:tcW w:w="992" w:type="dxa"/>
            <w:tcBorders>
              <w:top w:val="nil"/>
              <w:left w:val="nil"/>
              <w:bottom w:val="single" w:sz="4" w:space="0" w:color="auto"/>
              <w:right w:val="single" w:sz="8" w:space="0" w:color="auto"/>
            </w:tcBorders>
            <w:shd w:val="clear" w:color="auto" w:fill="auto"/>
            <w:vAlign w:val="center"/>
          </w:tcPr>
          <w:p w14:paraId="0B2F38C2" w14:textId="77777777" w:rsidR="007D6678" w:rsidRPr="00B62173" w:rsidRDefault="007D6678" w:rsidP="00B264CC">
            <w:pPr>
              <w:pStyle w:val="TAC"/>
            </w:pPr>
            <w:r w:rsidRPr="00B62173">
              <w:rPr>
                <w:rFonts w:cs="Arial"/>
                <w:color w:val="000000"/>
                <w:szCs w:val="18"/>
              </w:rPr>
              <w:t>2023499</w:t>
            </w:r>
          </w:p>
        </w:tc>
        <w:tc>
          <w:tcPr>
            <w:tcW w:w="992" w:type="dxa"/>
            <w:tcBorders>
              <w:top w:val="nil"/>
              <w:left w:val="nil"/>
              <w:bottom w:val="single" w:sz="4" w:space="0" w:color="auto"/>
              <w:right w:val="single" w:sz="8" w:space="0" w:color="auto"/>
            </w:tcBorders>
            <w:shd w:val="clear" w:color="auto" w:fill="auto"/>
            <w:vAlign w:val="center"/>
          </w:tcPr>
          <w:p w14:paraId="2DA1144A" w14:textId="77777777" w:rsidR="007D6678" w:rsidRPr="00B62173" w:rsidRDefault="007D6678" w:rsidP="00B264CC">
            <w:pPr>
              <w:pStyle w:val="TAC"/>
            </w:pPr>
            <w:r w:rsidRPr="00B62173">
              <w:rPr>
                <w:rFonts w:cs="Arial"/>
                <w:color w:val="000000"/>
                <w:szCs w:val="18"/>
              </w:rPr>
              <w:t>0</w:t>
            </w:r>
          </w:p>
        </w:tc>
        <w:tc>
          <w:tcPr>
            <w:tcW w:w="851" w:type="dxa"/>
            <w:tcBorders>
              <w:top w:val="single" w:sz="8" w:space="0" w:color="auto"/>
              <w:left w:val="nil"/>
              <w:bottom w:val="single" w:sz="4" w:space="0" w:color="auto"/>
              <w:right w:val="single" w:sz="8" w:space="0" w:color="auto"/>
            </w:tcBorders>
            <w:shd w:val="clear" w:color="auto" w:fill="auto"/>
            <w:vAlign w:val="center"/>
          </w:tcPr>
          <w:p w14:paraId="17941C00" w14:textId="77777777" w:rsidR="007D6678" w:rsidRPr="00B62173" w:rsidRDefault="007D6678" w:rsidP="00B264CC">
            <w:pPr>
              <w:pStyle w:val="TAC"/>
            </w:pPr>
            <w:r w:rsidRPr="00B62173">
              <w:rPr>
                <w:rFonts w:cs="Arial"/>
                <w:color w:val="000000"/>
                <w:szCs w:val="18"/>
              </w:rPr>
              <w:t>120</w:t>
            </w:r>
          </w:p>
        </w:tc>
        <w:tc>
          <w:tcPr>
            <w:tcW w:w="850" w:type="dxa"/>
            <w:tcBorders>
              <w:top w:val="nil"/>
              <w:left w:val="nil"/>
              <w:bottom w:val="single" w:sz="4" w:space="0" w:color="auto"/>
              <w:right w:val="single" w:sz="8" w:space="0" w:color="auto"/>
            </w:tcBorders>
            <w:shd w:val="clear" w:color="auto" w:fill="auto"/>
            <w:vAlign w:val="center"/>
          </w:tcPr>
          <w:p w14:paraId="2802D98F" w14:textId="77777777" w:rsidR="007D6678" w:rsidRPr="00B62173" w:rsidRDefault="007D6678" w:rsidP="00B264CC">
            <w:pPr>
              <w:pStyle w:val="TAC"/>
            </w:pPr>
            <w:r w:rsidRPr="00B62173">
              <w:rPr>
                <w:rFonts w:cs="Arial"/>
                <w:color w:val="000000"/>
                <w:szCs w:val="18"/>
              </w:rPr>
              <w:t>22281</w:t>
            </w:r>
          </w:p>
        </w:tc>
        <w:tc>
          <w:tcPr>
            <w:tcW w:w="992" w:type="dxa"/>
            <w:tcBorders>
              <w:top w:val="nil"/>
              <w:left w:val="nil"/>
              <w:bottom w:val="single" w:sz="4" w:space="0" w:color="auto"/>
              <w:right w:val="single" w:sz="8" w:space="0" w:color="auto"/>
            </w:tcBorders>
            <w:shd w:val="clear" w:color="auto" w:fill="auto"/>
            <w:vAlign w:val="center"/>
          </w:tcPr>
          <w:p w14:paraId="10610736" w14:textId="77777777" w:rsidR="007D6678" w:rsidRPr="00B62173" w:rsidRDefault="007D6678" w:rsidP="00B264CC">
            <w:pPr>
              <w:pStyle w:val="TAC"/>
            </w:pPr>
            <w:r w:rsidRPr="00B62173">
              <w:rPr>
                <w:rFonts w:cs="Arial"/>
                <w:color w:val="000000"/>
                <w:szCs w:val="18"/>
              </w:rPr>
              <w:t>2023867</w:t>
            </w:r>
          </w:p>
        </w:tc>
        <w:tc>
          <w:tcPr>
            <w:tcW w:w="709" w:type="dxa"/>
            <w:tcBorders>
              <w:top w:val="nil"/>
              <w:left w:val="nil"/>
              <w:bottom w:val="single" w:sz="4" w:space="0" w:color="auto"/>
              <w:right w:val="single" w:sz="8" w:space="0" w:color="auto"/>
            </w:tcBorders>
            <w:shd w:val="clear" w:color="auto" w:fill="auto"/>
            <w:vAlign w:val="center"/>
          </w:tcPr>
          <w:p w14:paraId="755E684C" w14:textId="77777777" w:rsidR="007D6678" w:rsidRPr="00B62173" w:rsidRDefault="007D6678" w:rsidP="00B264CC">
            <w:pPr>
              <w:pStyle w:val="TAC"/>
            </w:pPr>
            <w:r w:rsidRPr="00B62173">
              <w:rPr>
                <w:rFonts w:cs="Arial"/>
                <w:color w:val="000000"/>
                <w:szCs w:val="18"/>
              </w:rPr>
              <w:t>4</w:t>
            </w:r>
          </w:p>
        </w:tc>
        <w:tc>
          <w:tcPr>
            <w:tcW w:w="851" w:type="dxa"/>
            <w:tcBorders>
              <w:top w:val="nil"/>
              <w:left w:val="nil"/>
              <w:bottom w:val="single" w:sz="4" w:space="0" w:color="auto"/>
              <w:right w:val="single" w:sz="8" w:space="0" w:color="auto"/>
            </w:tcBorders>
            <w:shd w:val="clear" w:color="auto" w:fill="auto"/>
            <w:vAlign w:val="center"/>
          </w:tcPr>
          <w:p w14:paraId="41D428F7" w14:textId="77777777" w:rsidR="007D6678" w:rsidRPr="00B62173" w:rsidRDefault="007D6678" w:rsidP="00B264CC">
            <w:pPr>
              <w:pStyle w:val="TAC"/>
            </w:pPr>
            <w:r w:rsidRPr="00B62173">
              <w:rPr>
                <w:rFonts w:cs="Arial"/>
                <w:color w:val="000000"/>
                <w:szCs w:val="18"/>
              </w:rPr>
              <w:t>1</w:t>
            </w:r>
          </w:p>
        </w:tc>
        <w:tc>
          <w:tcPr>
            <w:tcW w:w="850" w:type="dxa"/>
            <w:tcBorders>
              <w:top w:val="nil"/>
              <w:left w:val="nil"/>
              <w:bottom w:val="single" w:sz="4" w:space="0" w:color="auto"/>
              <w:right w:val="single" w:sz="8" w:space="0" w:color="auto"/>
            </w:tcBorders>
            <w:shd w:val="clear" w:color="auto" w:fill="auto"/>
            <w:vAlign w:val="center"/>
          </w:tcPr>
          <w:p w14:paraId="0334613A" w14:textId="77777777" w:rsidR="007D6678" w:rsidRPr="00B62173" w:rsidRDefault="007D6678" w:rsidP="00B264CC">
            <w:pPr>
              <w:pStyle w:val="TAC"/>
            </w:pPr>
            <w:r w:rsidRPr="00B62173">
              <w:rPr>
                <w:rFonts w:cs="Arial"/>
                <w:color w:val="000000"/>
                <w:szCs w:val="18"/>
              </w:rPr>
              <w:t>1 (4)</w:t>
            </w:r>
          </w:p>
        </w:tc>
        <w:tc>
          <w:tcPr>
            <w:tcW w:w="992" w:type="dxa"/>
            <w:tcBorders>
              <w:top w:val="nil"/>
              <w:left w:val="nil"/>
              <w:bottom w:val="single" w:sz="4" w:space="0" w:color="auto"/>
              <w:right w:val="single" w:sz="8" w:space="0" w:color="auto"/>
            </w:tcBorders>
            <w:shd w:val="clear" w:color="auto" w:fill="auto"/>
            <w:vAlign w:val="center"/>
          </w:tcPr>
          <w:p w14:paraId="0B82AB37" w14:textId="77777777" w:rsidR="007D6678" w:rsidRPr="00B62173" w:rsidRDefault="007D6678" w:rsidP="00B264CC">
            <w:pPr>
              <w:pStyle w:val="TAC"/>
            </w:pPr>
            <w:r w:rsidRPr="00B62173">
              <w:rPr>
                <w:rFonts w:cs="Arial"/>
                <w:color w:val="000000"/>
                <w:szCs w:val="18"/>
              </w:rPr>
              <w:t>10</w:t>
            </w:r>
          </w:p>
        </w:tc>
      </w:tr>
      <w:tr w:rsidR="007D6678" w:rsidRPr="00B62173" w14:paraId="342E97C7" w14:textId="77777777" w:rsidTr="00B264CC">
        <w:tc>
          <w:tcPr>
            <w:tcW w:w="14538" w:type="dxa"/>
            <w:gridSpan w:val="16"/>
            <w:tcBorders>
              <w:top w:val="single" w:sz="4" w:space="0" w:color="auto"/>
              <w:left w:val="single" w:sz="4" w:space="0" w:color="auto"/>
              <w:bottom w:val="single" w:sz="4" w:space="0" w:color="auto"/>
              <w:right w:val="single" w:sz="8" w:space="0" w:color="auto"/>
            </w:tcBorders>
            <w:shd w:val="clear" w:color="auto" w:fill="auto"/>
          </w:tcPr>
          <w:p w14:paraId="259932B0" w14:textId="77777777" w:rsidR="007D6678" w:rsidRPr="00B62173" w:rsidRDefault="007D6678" w:rsidP="00B264CC">
            <w:pPr>
              <w:pStyle w:val="TAN"/>
            </w:pPr>
            <w:r w:rsidRPr="00B62173">
              <w:t>Note 1:</w:t>
            </w:r>
            <w:r w:rsidRPr="00B62173">
              <w:tab/>
              <w:t xml:space="preserve">The CORESET#0 Index and the associated CORESET#0 Offset refers to Table 13-8 in TS 38.213 [22]. The value of CORESET#0 Index is signalled in </w:t>
            </w:r>
            <w:proofErr w:type="spellStart"/>
            <w:r w:rsidRPr="00B62173">
              <w:t>controlResourceSetZero</w:t>
            </w:r>
            <w:proofErr w:type="spellEnd"/>
            <w:r w:rsidRPr="00B62173">
              <w:t xml:space="preserve"> (pdcch-ConfigSIB1) in the MIB. The </w:t>
            </w:r>
            <w:proofErr w:type="spellStart"/>
            <w:r w:rsidRPr="00B62173">
              <w:t>offsetToPointA</w:t>
            </w:r>
            <w:proofErr w:type="spellEnd"/>
            <w:r w:rsidRPr="00B62173">
              <w:t xml:space="preserve"> IE is expressed in units of resource blocks assuming 15 kHz subcarrier spacing for FR1 and 60 kHz subcarrier spacing for FR2.</w:t>
            </w:r>
          </w:p>
          <w:p w14:paraId="013A49D1" w14:textId="77777777" w:rsidR="007D6678" w:rsidRPr="00B62173" w:rsidRDefault="007D6678" w:rsidP="00B264CC">
            <w:pPr>
              <w:pStyle w:val="TAN"/>
            </w:pPr>
            <w:r w:rsidRPr="00B62173">
              <w:t>Note 2:</w:t>
            </w:r>
            <w:r w:rsidRPr="00B62173">
              <w:tab/>
              <w:t>The parameter Offset Carrier CORESET#0 specifies the offset from the lowest subcarrier of the carrier and the lowest subcarrier of CORESET#0. It corresponds to the parameter ΔF</w:t>
            </w:r>
            <w:r w:rsidRPr="00B62173">
              <w:rPr>
                <w:vertAlign w:val="subscript"/>
              </w:rPr>
              <w:t>OffsetCORESET-0-Carrier</w:t>
            </w:r>
            <w:r w:rsidRPr="00B62173">
              <w:t xml:space="preserve"> in Annex C expressed in number of common RBs.</w:t>
            </w:r>
          </w:p>
        </w:tc>
      </w:tr>
    </w:tbl>
    <w:p w14:paraId="7A817C01" w14:textId="77777777" w:rsidR="007D6678" w:rsidRPr="00B62173" w:rsidRDefault="007D6678" w:rsidP="007D6678">
      <w:pPr>
        <w:sectPr w:rsidR="007D6678" w:rsidRPr="00B62173" w:rsidSect="00F956F8">
          <w:footnotePr>
            <w:numRestart w:val="eachSect"/>
          </w:footnotePr>
          <w:pgSz w:w="16840" w:h="11907" w:orient="landscape" w:code="9"/>
          <w:pgMar w:top="1134" w:right="1418" w:bottom="1134" w:left="1134" w:header="851" w:footer="340" w:gutter="0"/>
          <w:cols w:space="720"/>
          <w:formProt w:val="0"/>
        </w:sectPr>
      </w:pPr>
    </w:p>
    <w:p w14:paraId="547F23BB" w14:textId="77777777" w:rsidR="007D6678" w:rsidRPr="00B62173" w:rsidRDefault="007D6678" w:rsidP="007D6678">
      <w:pPr>
        <w:pStyle w:val="B10"/>
      </w:pPr>
      <w:r w:rsidRPr="00B62173">
        <w:lastRenderedPageBreak/>
        <w:t>1.</w:t>
      </w:r>
      <w:r w:rsidRPr="00B62173">
        <w:tab/>
        <w:t xml:space="preserve">Connection between SS and UE is shown in TS 38.508-1 [10] Annex A, Figure A.3.3.1.1 for TE diagram and </w:t>
      </w:r>
      <w:r w:rsidRPr="00B62173">
        <w:rPr>
          <w:rFonts w:eastAsia="MS Mincho"/>
        </w:rPr>
        <w:t>Figure A.3.4.1.1</w:t>
      </w:r>
      <w:r w:rsidRPr="00B62173">
        <w:t xml:space="preserve"> for UE diagram.</w:t>
      </w:r>
    </w:p>
    <w:p w14:paraId="2C8A9008" w14:textId="77777777" w:rsidR="007D6678" w:rsidRPr="00B62173" w:rsidRDefault="007D6678" w:rsidP="007D6678">
      <w:pPr>
        <w:pStyle w:val="B10"/>
      </w:pPr>
      <w:r w:rsidRPr="00B62173">
        <w:t>2.</w:t>
      </w:r>
      <w:r w:rsidRPr="00B62173">
        <w:tab/>
        <w:t>The parameter settings for the cell are set up according to TS 38.508-1 [10] subclause 4.4.3.</w:t>
      </w:r>
    </w:p>
    <w:p w14:paraId="5AC4473D" w14:textId="77777777" w:rsidR="007D6678" w:rsidRPr="00B62173" w:rsidRDefault="007D6678" w:rsidP="007D6678">
      <w:pPr>
        <w:pStyle w:val="B10"/>
      </w:pPr>
      <w:r w:rsidRPr="00B62173">
        <w:t>3.</w:t>
      </w:r>
      <w:r w:rsidRPr="00B62173">
        <w:tab/>
        <w:t>Downlink signals are initially set up according to Annex C, and uplink signals according to Annex G.</w:t>
      </w:r>
    </w:p>
    <w:p w14:paraId="36EDE22D" w14:textId="77777777" w:rsidR="007D6678" w:rsidRPr="00B62173" w:rsidRDefault="007D6678" w:rsidP="007D6678">
      <w:pPr>
        <w:pStyle w:val="B10"/>
      </w:pPr>
      <w:r w:rsidRPr="00B62173">
        <w:t>4.</w:t>
      </w:r>
      <w:r w:rsidRPr="00B62173">
        <w:tab/>
        <w:t xml:space="preserve">The DL and UL Reference Measurement channels are set according to </w:t>
      </w:r>
      <w:r w:rsidRPr="00B62173">
        <w:rPr>
          <w:lang w:eastAsia="zh-CN"/>
        </w:rPr>
        <w:t>T</w:t>
      </w:r>
      <w:r w:rsidRPr="00B62173">
        <w:rPr>
          <w:lang w:eastAsia="ja-JP"/>
        </w:rPr>
        <w:t>able 6.2.</w:t>
      </w:r>
      <w:r w:rsidRPr="00B62173">
        <w:rPr>
          <w:lang w:eastAsia="zh-CN"/>
        </w:rPr>
        <w:t>3</w:t>
      </w:r>
      <w:r w:rsidRPr="00B62173">
        <w:rPr>
          <w:lang w:eastAsia="ja-JP"/>
        </w:rPr>
        <w:t>.4.1-</w:t>
      </w:r>
      <w:r w:rsidRPr="00B62173">
        <w:rPr>
          <w:lang w:eastAsia="zh-CN"/>
        </w:rPr>
        <w:t>2 to T</w:t>
      </w:r>
      <w:r w:rsidRPr="00B62173">
        <w:rPr>
          <w:lang w:eastAsia="ja-JP"/>
        </w:rPr>
        <w:t>able 6.2.</w:t>
      </w:r>
      <w:r w:rsidRPr="00B62173">
        <w:rPr>
          <w:lang w:eastAsia="zh-CN"/>
        </w:rPr>
        <w:t>3</w:t>
      </w:r>
      <w:r w:rsidRPr="00B62173">
        <w:rPr>
          <w:lang w:eastAsia="ja-JP"/>
        </w:rPr>
        <w:t>.4.1-</w:t>
      </w:r>
      <w:r w:rsidRPr="00B62173">
        <w:rPr>
          <w:lang w:eastAsia="zh-CN"/>
        </w:rPr>
        <w:t>3</w:t>
      </w:r>
      <w:r w:rsidRPr="00B62173">
        <w:t>.</w:t>
      </w:r>
    </w:p>
    <w:p w14:paraId="5F0AAB37" w14:textId="77777777" w:rsidR="007D6678" w:rsidRPr="00B62173" w:rsidRDefault="007D6678" w:rsidP="007D6678">
      <w:pPr>
        <w:pStyle w:val="B10"/>
      </w:pPr>
      <w:r w:rsidRPr="00B62173">
        <w:t>5.</w:t>
      </w:r>
      <w:r w:rsidRPr="00B62173">
        <w:tab/>
        <w:t>Propagation conditions are set according to Annex B.0.</w:t>
      </w:r>
    </w:p>
    <w:p w14:paraId="37575923" w14:textId="77777777" w:rsidR="007D6678" w:rsidRPr="00B62173" w:rsidRDefault="007D6678" w:rsidP="007D6678">
      <w:pPr>
        <w:pStyle w:val="B10"/>
      </w:pPr>
      <w:r w:rsidRPr="00B62173">
        <w:t>6.</w:t>
      </w:r>
      <w:r w:rsidRPr="00B62173">
        <w:tab/>
        <w:t xml:space="preserve">Ensure the UE is in state RRC_CONNECTED with generic procedure parameters Connectivity </w:t>
      </w:r>
      <w:r w:rsidRPr="00B62173">
        <w:rPr>
          <w:i/>
        </w:rPr>
        <w:t>NR</w:t>
      </w:r>
      <w:r w:rsidRPr="00B62173">
        <w:t xml:space="preserve">, </w:t>
      </w:r>
      <w:proofErr w:type="gramStart"/>
      <w:r w:rsidRPr="00B62173">
        <w:t>Connected</w:t>
      </w:r>
      <w:proofErr w:type="gramEnd"/>
      <w:r w:rsidRPr="00B62173">
        <w:t xml:space="preserve">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w:t>
      </w:r>
      <w:proofErr w:type="gramStart"/>
      <w:r w:rsidRPr="00B62173">
        <w:t>6.2.3.4.3</w:t>
      </w:r>
      <w:proofErr w:type="gramEnd"/>
    </w:p>
    <w:p w14:paraId="2D036CBB" w14:textId="77777777" w:rsidR="007D6678" w:rsidRPr="00B62173" w:rsidRDefault="007D6678" w:rsidP="007D6678">
      <w:pPr>
        <w:pStyle w:val="H6"/>
      </w:pPr>
      <w:bookmarkStart w:id="75" w:name="_CR6_2_3_4_2"/>
      <w:r w:rsidRPr="00B62173">
        <w:t>6.2.3.4.2</w:t>
      </w:r>
      <w:r w:rsidRPr="00B62173">
        <w:tab/>
        <w:t>Test procedure</w:t>
      </w:r>
    </w:p>
    <w:bookmarkEnd w:id="75"/>
    <w:p w14:paraId="776F13AD" w14:textId="77777777" w:rsidR="007D6678" w:rsidRPr="00B62173" w:rsidRDefault="007D6678" w:rsidP="007D6678">
      <w:pPr>
        <w:pStyle w:val="B10"/>
      </w:pPr>
      <w:r w:rsidRPr="00B62173">
        <w:rPr>
          <w:rFonts w:eastAsia="Batang"/>
          <w:color w:val="000000"/>
          <w:lang w:eastAsia="ja-JP"/>
        </w:rPr>
        <w:t>1.</w:t>
      </w:r>
      <w:r w:rsidRPr="00B62173">
        <w:rPr>
          <w:rFonts w:eastAsia="Batang"/>
          <w:color w:val="000000"/>
          <w:lang w:eastAsia="ja-JP"/>
        </w:rPr>
        <w:tab/>
      </w:r>
      <w:r w:rsidRPr="00B62173">
        <w:t xml:space="preserve">SS sends uplink scheduling information for each UL HARQ process via PDCCH DCI format 0_1 for C_RNTI to schedule the UL RMC according to </w:t>
      </w:r>
      <w:r w:rsidRPr="00B62173">
        <w:rPr>
          <w:lang w:eastAsia="zh-CN"/>
        </w:rPr>
        <w:t>T</w:t>
      </w:r>
      <w:r w:rsidRPr="00B62173">
        <w:rPr>
          <w:lang w:eastAsia="ja-JP"/>
        </w:rPr>
        <w:t>able 6.2.</w:t>
      </w:r>
      <w:r w:rsidRPr="00B62173">
        <w:rPr>
          <w:lang w:eastAsia="zh-CN"/>
        </w:rPr>
        <w:t>3</w:t>
      </w:r>
      <w:r w:rsidRPr="00B62173">
        <w:rPr>
          <w:lang w:eastAsia="ja-JP"/>
        </w:rPr>
        <w:t>.4.1-</w:t>
      </w:r>
      <w:r w:rsidRPr="00B62173">
        <w:rPr>
          <w:lang w:eastAsia="zh-CN"/>
        </w:rPr>
        <w:t>2 to T</w:t>
      </w:r>
      <w:r w:rsidRPr="00B62173">
        <w:rPr>
          <w:lang w:eastAsia="ja-JP"/>
        </w:rPr>
        <w:t>able 6.2.</w:t>
      </w:r>
      <w:r w:rsidRPr="00B62173">
        <w:rPr>
          <w:lang w:eastAsia="zh-CN"/>
        </w:rPr>
        <w:t>3</w:t>
      </w:r>
      <w:r w:rsidRPr="00B62173">
        <w:rPr>
          <w:lang w:eastAsia="ja-JP"/>
        </w:rPr>
        <w:t>.4.1-</w:t>
      </w:r>
      <w:r w:rsidRPr="00B62173">
        <w:rPr>
          <w:lang w:eastAsia="zh-CN"/>
        </w:rPr>
        <w:t>3</w:t>
      </w:r>
      <w:r w:rsidRPr="00B62173">
        <w:t>. Since the UL has no payload and no loopback data to send the UE sends uplink MAC padding bits on the UL RMC.</w:t>
      </w:r>
    </w:p>
    <w:p w14:paraId="7B52DA91" w14:textId="77777777" w:rsidR="007D6678" w:rsidRPr="00B62173" w:rsidRDefault="007D6678" w:rsidP="007D6678">
      <w:pPr>
        <w:pStyle w:val="B10"/>
        <w:rPr>
          <w:rFonts w:eastAsia="Batang"/>
          <w:color w:val="000000"/>
          <w:lang w:eastAsia="ja-JP"/>
        </w:rPr>
      </w:pPr>
      <w:r w:rsidRPr="00B62173">
        <w:rPr>
          <w:rFonts w:eastAsia="Batang"/>
          <w:color w:val="000000"/>
          <w:lang w:eastAsia="ja-JP"/>
        </w:rPr>
        <w:t>2.</w:t>
      </w:r>
      <w:r w:rsidRPr="00B62173">
        <w:rPr>
          <w:rFonts w:eastAsia="Batang"/>
          <w:color w:val="000000"/>
          <w:lang w:eastAsia="ja-JP"/>
        </w:rPr>
        <w:tab/>
        <w:t>Set the UE in the Tx beam peak direction found with a 3D EIRP scan as performed in Annex K.</w:t>
      </w:r>
      <w:r w:rsidRPr="00B62173">
        <w:t xml:space="preserve"> </w:t>
      </w:r>
      <w:r w:rsidRPr="00B62173">
        <w:rPr>
          <w:rFonts w:eastAsia="Batang"/>
          <w:color w:val="000000"/>
          <w:lang w:eastAsia="ja-JP"/>
        </w:rPr>
        <w:t>Allow at least BEAM_SELECT_WAIT_TIME (</w:t>
      </w:r>
      <w:r w:rsidRPr="00B62173">
        <w:t>NOTE</w:t>
      </w:r>
      <w:r w:rsidRPr="00B62173">
        <w:rPr>
          <w:rFonts w:eastAsia="Batang"/>
          <w:color w:val="000000"/>
          <w:lang w:eastAsia="ja-JP"/>
        </w:rPr>
        <w:t xml:space="preserve"> 1) for the UE Tx beam selection to complete.</w:t>
      </w:r>
    </w:p>
    <w:p w14:paraId="3497DD4B" w14:textId="77777777" w:rsidR="007D6678" w:rsidRPr="00B62173" w:rsidRDefault="007D6678" w:rsidP="007D6678">
      <w:pPr>
        <w:ind w:left="568" w:hanging="284"/>
      </w:pPr>
      <w:r w:rsidRPr="00B62173">
        <w:t>3.</w:t>
      </w:r>
      <w:r w:rsidRPr="00B62173">
        <w:tab/>
        <w:t>Send continuously uplink power control "up" commands in every uplink scheduling information to the UE; allow at least 200 msec starting from the first TPC command in this step to ensure that the UE transmits at its maximum output power.</w:t>
      </w:r>
      <w:r w:rsidRPr="00B62173">
        <w:rPr>
          <w:rFonts w:eastAsia="Batang"/>
          <w:color w:val="000000"/>
          <w:lang w:eastAsia="ja-JP"/>
        </w:rPr>
        <w:t xml:space="preserve"> Allow at least BEAM_SELECT_WAIT_TIME (</w:t>
      </w:r>
      <w:r w:rsidRPr="00B62173">
        <w:t>NOTE</w:t>
      </w:r>
      <w:r w:rsidRPr="00B62173">
        <w:rPr>
          <w:rFonts w:eastAsia="Batang"/>
          <w:color w:val="000000"/>
          <w:lang w:eastAsia="ja-JP"/>
        </w:rPr>
        <w:t xml:space="preserve"> 1) for the UE Tx beam selection to complete.</w:t>
      </w:r>
    </w:p>
    <w:p w14:paraId="41116063" w14:textId="77777777" w:rsidR="007D6678" w:rsidRPr="00B62173" w:rsidRDefault="007D6678" w:rsidP="007D6678">
      <w:pPr>
        <w:pStyle w:val="B10"/>
      </w:pPr>
      <w:r w:rsidRPr="00B62173">
        <w:t>4.</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p>
    <w:p w14:paraId="52AB7D25" w14:textId="77777777" w:rsidR="007D6678" w:rsidRPr="00B62173" w:rsidRDefault="007D6678" w:rsidP="007D6678">
      <w:pPr>
        <w:pStyle w:val="B10"/>
      </w:pPr>
      <w:r w:rsidRPr="00B62173">
        <w:t>5.</w:t>
      </w:r>
      <w:r w:rsidRPr="00B62173">
        <w:tab/>
        <w:t>Measure UE EIRP in the Tx beam peak direction in the channel bandwidth of the radio access mode according to the test configuration, which shall meet the requirements described in Table 6.2.3.5-4</w:t>
      </w:r>
      <w:r w:rsidRPr="00B62173">
        <w:rPr>
          <w:lang w:eastAsia="zh-CN"/>
        </w:rPr>
        <w:t xml:space="preserve"> to T</w:t>
      </w:r>
      <w:r w:rsidRPr="00B62173">
        <w:rPr>
          <w:lang w:eastAsia="ja-JP"/>
        </w:rPr>
        <w:t>able 6.2.</w:t>
      </w:r>
      <w:r w:rsidRPr="00B62173">
        <w:rPr>
          <w:lang w:eastAsia="zh-CN"/>
        </w:rPr>
        <w:t>3</w:t>
      </w:r>
      <w:r w:rsidRPr="00B62173">
        <w:rPr>
          <w:lang w:eastAsia="ja-JP"/>
        </w:rPr>
        <w:t>.</w:t>
      </w:r>
      <w:r w:rsidRPr="00B62173">
        <w:rPr>
          <w:lang w:eastAsia="zh-CN"/>
        </w:rPr>
        <w:t>5</w:t>
      </w:r>
      <w:r w:rsidRPr="00B62173">
        <w:rPr>
          <w:lang w:eastAsia="ja-JP"/>
        </w:rPr>
        <w:t>-</w:t>
      </w:r>
      <w:r w:rsidRPr="00B62173">
        <w:rPr>
          <w:lang w:eastAsia="zh-CN"/>
        </w:rPr>
        <w:t>12</w:t>
      </w:r>
      <w:r w:rsidRPr="00B62173">
        <w:t>.</w:t>
      </w:r>
      <w:r w:rsidRPr="00B62173">
        <w:rPr>
          <w:color w:val="000000"/>
        </w:rPr>
        <w:t xml:space="preserve"> EIRP test procedure is defined in Annex K</w:t>
      </w:r>
      <w:r w:rsidRPr="00B62173">
        <w:t xml:space="preserve">. The measuring duration is one active uplink subframe. EIRP is calculated considering both polarizations, </w:t>
      </w:r>
      <w:proofErr w:type="gramStart"/>
      <w:r w:rsidRPr="00B62173">
        <w:t>theta</w:t>
      </w:r>
      <w:proofErr w:type="gramEnd"/>
      <w:r w:rsidRPr="00B62173">
        <w:t xml:space="preserve"> and phi.</w:t>
      </w:r>
    </w:p>
    <w:p w14:paraId="17ECE3B6" w14:textId="77777777" w:rsidR="007D6678" w:rsidRPr="00B62173" w:rsidRDefault="007D6678" w:rsidP="007D6678">
      <w:pPr>
        <w:ind w:left="568" w:hanging="284"/>
      </w:pPr>
      <w:r w:rsidRPr="00B62173">
        <w:t>6.</w:t>
      </w:r>
      <w:r w:rsidRPr="00B62173">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75E88CD7" w14:textId="77777777" w:rsidR="007D6678" w:rsidRPr="00B62173" w:rsidRDefault="007D6678" w:rsidP="007D6678">
      <w:pPr>
        <w:pStyle w:val="NO"/>
      </w:pPr>
      <w:r w:rsidRPr="00B62173">
        <w:t>NOTE 1:</w:t>
      </w:r>
      <w:r w:rsidRPr="00B62173">
        <w:tab/>
        <w:t xml:space="preserve">The BEAM_SELECT_WAIT_TIME default value is defined in Annex K. </w:t>
      </w:r>
    </w:p>
    <w:p w14:paraId="756FF822" w14:textId="77777777" w:rsidR="007D6678" w:rsidRPr="00B62173" w:rsidRDefault="007D6678" w:rsidP="007D6678">
      <w:pPr>
        <w:pStyle w:val="H6"/>
      </w:pPr>
      <w:bookmarkStart w:id="76" w:name="_CR6_2_3_4_3"/>
      <w:r w:rsidRPr="00B62173">
        <w:t>6.2.3.4.3</w:t>
      </w:r>
      <w:r w:rsidRPr="00B62173">
        <w:tab/>
        <w:t>Message contents</w:t>
      </w:r>
    </w:p>
    <w:bookmarkEnd w:id="76"/>
    <w:p w14:paraId="638F1D12" w14:textId="77777777" w:rsidR="007D6678" w:rsidRPr="00B62173" w:rsidRDefault="007D6678" w:rsidP="007D6678">
      <w:r w:rsidRPr="00B62173">
        <w:t>Message contents are according to TS 38.508-1 [10] subclause 4.6</w:t>
      </w:r>
      <w:bookmarkStart w:id="77" w:name="_Hlk521408972"/>
      <w:r w:rsidRPr="00B62173">
        <w:t>, with the following exceptions for each network signalling value.</w:t>
      </w:r>
      <w:bookmarkEnd w:id="77"/>
    </w:p>
    <w:p w14:paraId="045B2AF6" w14:textId="77777777" w:rsidR="007D6678" w:rsidRPr="00B62173" w:rsidRDefault="007D6678" w:rsidP="007D6678">
      <w:pPr>
        <w:pStyle w:val="B10"/>
      </w:pPr>
      <w:r w:rsidRPr="00B62173">
        <w:t>1.</w:t>
      </w:r>
      <w:r w:rsidRPr="00B62173">
        <w:tab/>
        <w:t xml:space="preserve">Information element </w:t>
      </w:r>
      <w:proofErr w:type="spellStart"/>
      <w:r w:rsidRPr="00B62173">
        <w:rPr>
          <w:i/>
        </w:rPr>
        <w:t>AdditionalSpectrumEmission</w:t>
      </w:r>
      <w:proofErr w:type="spellEnd"/>
      <w:r w:rsidRPr="00B62173">
        <w:t xml:space="preserve"> for NR can be set in SIB1 according to TS 38.331[19]. This exception indicates that the UE shall meet the additional spurious emission requirement for a specific deployment scenario.</w:t>
      </w:r>
    </w:p>
    <w:p w14:paraId="388BD6AA" w14:textId="77777777" w:rsidR="007D6678" w:rsidRPr="00B62173" w:rsidRDefault="007D6678" w:rsidP="007D6678">
      <w:pPr>
        <w:pStyle w:val="TH"/>
      </w:pPr>
      <w:bookmarkStart w:id="78" w:name="_CRTable6_2_3_4_31"/>
      <w:r w:rsidRPr="00B62173">
        <w:t xml:space="preserve">Table </w:t>
      </w:r>
      <w:bookmarkEnd w:id="78"/>
      <w:r w:rsidRPr="00B62173">
        <w:t>6.2.3.4.3</w:t>
      </w:r>
      <w:r w:rsidRPr="00B62173">
        <w:rPr>
          <w:snapToGrid w:val="0"/>
        </w:rPr>
        <w:t>-1</w:t>
      </w:r>
      <w:r w:rsidRPr="00B62173">
        <w:t xml:space="preserve">: </w:t>
      </w:r>
      <w:proofErr w:type="spellStart"/>
      <w:r w:rsidRPr="00B62173">
        <w:rPr>
          <w:i/>
        </w:rPr>
        <w:t>AdditionalSpectrumEmission</w:t>
      </w:r>
      <w:proofErr w:type="spellEnd"/>
      <w:r w:rsidRPr="00B62173">
        <w:rPr>
          <w:i/>
        </w:rPr>
        <w:t>: A</w:t>
      </w:r>
      <w:r w:rsidRPr="00B62173">
        <w:t>dditional spurious emissions test requirement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D6678" w:rsidRPr="00B62173" w14:paraId="7575A8E3" w14:textId="77777777" w:rsidTr="00B264CC">
        <w:tc>
          <w:tcPr>
            <w:tcW w:w="9525" w:type="dxa"/>
            <w:gridSpan w:val="4"/>
            <w:tcBorders>
              <w:top w:val="single" w:sz="4" w:space="0" w:color="auto"/>
              <w:left w:val="single" w:sz="4" w:space="0" w:color="auto"/>
              <w:bottom w:val="single" w:sz="4" w:space="0" w:color="auto"/>
              <w:right w:val="single" w:sz="4" w:space="0" w:color="auto"/>
            </w:tcBorders>
            <w:hideMark/>
          </w:tcPr>
          <w:p w14:paraId="67B7138B" w14:textId="77777777" w:rsidR="007D6678" w:rsidRPr="00B62173" w:rsidRDefault="007D6678" w:rsidP="00B264CC">
            <w:pPr>
              <w:pStyle w:val="TAL"/>
            </w:pPr>
            <w:r w:rsidRPr="00B62173">
              <w:t>Derivation Path: TS 38.508-1 [10] clause 4.6.3, Table 4.6.3-1</w:t>
            </w:r>
          </w:p>
        </w:tc>
      </w:tr>
      <w:tr w:rsidR="007D6678" w:rsidRPr="00B62173" w14:paraId="1EE4E47C" w14:textId="77777777" w:rsidTr="00B264CC">
        <w:tc>
          <w:tcPr>
            <w:tcW w:w="4425" w:type="dxa"/>
            <w:tcBorders>
              <w:top w:val="single" w:sz="4" w:space="0" w:color="auto"/>
              <w:left w:val="single" w:sz="4" w:space="0" w:color="auto"/>
              <w:bottom w:val="single" w:sz="4" w:space="0" w:color="auto"/>
              <w:right w:val="single" w:sz="4" w:space="0" w:color="auto"/>
            </w:tcBorders>
            <w:hideMark/>
          </w:tcPr>
          <w:p w14:paraId="3DDD1429" w14:textId="77777777" w:rsidR="007D6678" w:rsidRPr="00B62173" w:rsidRDefault="007D6678" w:rsidP="00B264CC">
            <w:pPr>
              <w:pStyle w:val="TAH"/>
            </w:pPr>
            <w:r w:rsidRPr="00B621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5B40EF" w14:textId="77777777" w:rsidR="007D6678" w:rsidRPr="00B62173" w:rsidRDefault="007D6678" w:rsidP="00B264CC">
            <w:pPr>
              <w:pStyle w:val="TAH"/>
            </w:pPr>
            <w:r w:rsidRPr="00B62173">
              <w:t>Value/remark</w:t>
            </w:r>
          </w:p>
        </w:tc>
        <w:tc>
          <w:tcPr>
            <w:tcW w:w="1700" w:type="dxa"/>
            <w:tcBorders>
              <w:top w:val="single" w:sz="4" w:space="0" w:color="auto"/>
              <w:left w:val="single" w:sz="4" w:space="0" w:color="auto"/>
              <w:bottom w:val="single" w:sz="4" w:space="0" w:color="auto"/>
              <w:right w:val="single" w:sz="4" w:space="0" w:color="auto"/>
            </w:tcBorders>
            <w:hideMark/>
          </w:tcPr>
          <w:p w14:paraId="78D6FB12" w14:textId="77777777" w:rsidR="007D6678" w:rsidRPr="00B62173" w:rsidRDefault="007D6678" w:rsidP="00B264CC">
            <w:pPr>
              <w:pStyle w:val="TAH"/>
            </w:pPr>
            <w:r w:rsidRPr="00B62173">
              <w:t>Comment</w:t>
            </w:r>
          </w:p>
        </w:tc>
        <w:tc>
          <w:tcPr>
            <w:tcW w:w="1133" w:type="dxa"/>
            <w:tcBorders>
              <w:top w:val="single" w:sz="4" w:space="0" w:color="auto"/>
              <w:left w:val="single" w:sz="4" w:space="0" w:color="auto"/>
              <w:bottom w:val="single" w:sz="4" w:space="0" w:color="auto"/>
              <w:right w:val="single" w:sz="4" w:space="0" w:color="auto"/>
            </w:tcBorders>
            <w:hideMark/>
          </w:tcPr>
          <w:p w14:paraId="6A6AD11B" w14:textId="77777777" w:rsidR="007D6678" w:rsidRPr="00B62173" w:rsidRDefault="007D6678" w:rsidP="00B264CC">
            <w:pPr>
              <w:pStyle w:val="TAH"/>
            </w:pPr>
            <w:r w:rsidRPr="00B62173">
              <w:t>Condition</w:t>
            </w:r>
          </w:p>
        </w:tc>
      </w:tr>
      <w:tr w:rsidR="007D6678" w:rsidRPr="00B62173" w14:paraId="23D0D429" w14:textId="77777777" w:rsidTr="00B264CC">
        <w:tc>
          <w:tcPr>
            <w:tcW w:w="4425" w:type="dxa"/>
            <w:tcBorders>
              <w:top w:val="single" w:sz="4" w:space="0" w:color="auto"/>
              <w:left w:val="single" w:sz="4" w:space="0" w:color="auto"/>
              <w:bottom w:val="single" w:sz="4" w:space="0" w:color="auto"/>
              <w:right w:val="single" w:sz="4" w:space="0" w:color="auto"/>
            </w:tcBorders>
          </w:tcPr>
          <w:p w14:paraId="4E1E1D32" w14:textId="77777777" w:rsidR="007D6678" w:rsidRPr="00B62173" w:rsidRDefault="007D6678" w:rsidP="00B264CC">
            <w:pPr>
              <w:pStyle w:val="TAL"/>
            </w:pPr>
            <w:proofErr w:type="spellStart"/>
            <w:r w:rsidRPr="00B62173">
              <w:rPr>
                <w:i/>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7452F12F" w14:textId="77777777" w:rsidR="007D6678" w:rsidRPr="00B62173" w:rsidRDefault="007D6678" w:rsidP="00B264CC">
            <w:pPr>
              <w:pStyle w:val="TAC"/>
            </w:pPr>
            <w:r w:rsidRPr="00B62173">
              <w:t>1 (NS_202)</w:t>
            </w:r>
          </w:p>
        </w:tc>
        <w:tc>
          <w:tcPr>
            <w:tcW w:w="1700" w:type="dxa"/>
            <w:tcBorders>
              <w:top w:val="single" w:sz="4" w:space="0" w:color="auto"/>
              <w:left w:val="single" w:sz="4" w:space="0" w:color="auto"/>
              <w:bottom w:val="single" w:sz="4" w:space="0" w:color="auto"/>
              <w:right w:val="single" w:sz="4" w:space="0" w:color="auto"/>
            </w:tcBorders>
          </w:tcPr>
          <w:p w14:paraId="2CFB991A" w14:textId="77777777" w:rsidR="007D6678" w:rsidRPr="00B62173" w:rsidRDefault="007D6678" w:rsidP="00B264CC">
            <w:pPr>
              <w:pStyle w:val="TAL"/>
            </w:pPr>
            <w:r w:rsidRPr="00B62173">
              <w:t>for band n257</w:t>
            </w:r>
          </w:p>
        </w:tc>
        <w:tc>
          <w:tcPr>
            <w:tcW w:w="1133" w:type="dxa"/>
            <w:tcBorders>
              <w:top w:val="single" w:sz="4" w:space="0" w:color="auto"/>
              <w:left w:val="single" w:sz="4" w:space="0" w:color="auto"/>
              <w:bottom w:val="single" w:sz="4" w:space="0" w:color="auto"/>
              <w:right w:val="single" w:sz="4" w:space="0" w:color="auto"/>
            </w:tcBorders>
          </w:tcPr>
          <w:p w14:paraId="4B2D4C31" w14:textId="77777777" w:rsidR="007D6678" w:rsidRPr="00B62173" w:rsidRDefault="007D6678" w:rsidP="00B264CC">
            <w:pPr>
              <w:pStyle w:val="TAL"/>
            </w:pPr>
          </w:p>
        </w:tc>
      </w:tr>
      <w:tr w:rsidR="007D6678" w:rsidRPr="00B62173" w14:paraId="60E782D7" w14:textId="77777777" w:rsidTr="00B264CC">
        <w:tc>
          <w:tcPr>
            <w:tcW w:w="4425" w:type="dxa"/>
            <w:tcBorders>
              <w:top w:val="single" w:sz="4" w:space="0" w:color="auto"/>
              <w:left w:val="single" w:sz="4" w:space="0" w:color="auto"/>
              <w:bottom w:val="single" w:sz="4" w:space="0" w:color="auto"/>
              <w:right w:val="single" w:sz="4" w:space="0" w:color="auto"/>
            </w:tcBorders>
            <w:hideMark/>
          </w:tcPr>
          <w:p w14:paraId="1D67F300" w14:textId="77777777" w:rsidR="007D6678" w:rsidRPr="00B62173" w:rsidRDefault="007D6678" w:rsidP="00B264CC">
            <w:pPr>
              <w:pStyle w:val="TAL"/>
            </w:pPr>
            <w:proofErr w:type="spellStart"/>
            <w:r w:rsidRPr="00B62173">
              <w:rPr>
                <w:i/>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E21321" w14:textId="77777777" w:rsidR="007D6678" w:rsidRPr="00B62173" w:rsidRDefault="007D6678" w:rsidP="00B264CC">
            <w:pPr>
              <w:pStyle w:val="TAC"/>
            </w:pPr>
            <w:r w:rsidRPr="00B62173">
              <w:t>2 (NS_202)</w:t>
            </w:r>
          </w:p>
        </w:tc>
        <w:tc>
          <w:tcPr>
            <w:tcW w:w="1700" w:type="dxa"/>
            <w:tcBorders>
              <w:top w:val="single" w:sz="4" w:space="0" w:color="auto"/>
              <w:left w:val="single" w:sz="4" w:space="0" w:color="auto"/>
              <w:bottom w:val="single" w:sz="4" w:space="0" w:color="auto"/>
              <w:right w:val="single" w:sz="4" w:space="0" w:color="auto"/>
            </w:tcBorders>
          </w:tcPr>
          <w:p w14:paraId="7704A171" w14:textId="77777777" w:rsidR="007D6678" w:rsidRPr="00B62173" w:rsidRDefault="007D6678" w:rsidP="00B264CC">
            <w:pPr>
              <w:pStyle w:val="TAL"/>
            </w:pPr>
            <w:r w:rsidRPr="00B62173">
              <w:t>for band n258</w:t>
            </w:r>
          </w:p>
        </w:tc>
        <w:tc>
          <w:tcPr>
            <w:tcW w:w="1133" w:type="dxa"/>
            <w:tcBorders>
              <w:top w:val="single" w:sz="4" w:space="0" w:color="auto"/>
              <w:left w:val="single" w:sz="4" w:space="0" w:color="auto"/>
              <w:bottom w:val="single" w:sz="4" w:space="0" w:color="auto"/>
              <w:right w:val="single" w:sz="4" w:space="0" w:color="auto"/>
            </w:tcBorders>
          </w:tcPr>
          <w:p w14:paraId="07B25EB2" w14:textId="77777777" w:rsidR="007D6678" w:rsidRPr="00B62173" w:rsidRDefault="007D6678" w:rsidP="00B264CC">
            <w:pPr>
              <w:pStyle w:val="TAL"/>
            </w:pPr>
          </w:p>
        </w:tc>
      </w:tr>
      <w:tr w:rsidR="007D6678" w:rsidRPr="00B62173" w14:paraId="791A1472" w14:textId="77777777" w:rsidTr="00B264CC">
        <w:tc>
          <w:tcPr>
            <w:tcW w:w="4425" w:type="dxa"/>
            <w:tcBorders>
              <w:top w:val="single" w:sz="4" w:space="0" w:color="auto"/>
              <w:left w:val="single" w:sz="4" w:space="0" w:color="auto"/>
              <w:bottom w:val="single" w:sz="4" w:space="0" w:color="auto"/>
              <w:right w:val="single" w:sz="4" w:space="0" w:color="auto"/>
            </w:tcBorders>
            <w:hideMark/>
          </w:tcPr>
          <w:p w14:paraId="2C936A71" w14:textId="77777777" w:rsidR="007D6678" w:rsidRPr="00B62173" w:rsidRDefault="007D6678" w:rsidP="00B264CC">
            <w:pPr>
              <w:pStyle w:val="TAL"/>
            </w:pPr>
            <w:proofErr w:type="spellStart"/>
            <w:r w:rsidRPr="00B62173">
              <w:rPr>
                <w:i/>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673FF4" w14:textId="77777777" w:rsidR="007D6678" w:rsidRPr="00B62173" w:rsidRDefault="007D6678" w:rsidP="00B264CC">
            <w:pPr>
              <w:pStyle w:val="TAC"/>
            </w:pPr>
            <w:r w:rsidRPr="00B62173">
              <w:t>3 (NS_203)</w:t>
            </w:r>
          </w:p>
        </w:tc>
        <w:tc>
          <w:tcPr>
            <w:tcW w:w="1700" w:type="dxa"/>
            <w:tcBorders>
              <w:top w:val="single" w:sz="4" w:space="0" w:color="auto"/>
              <w:left w:val="single" w:sz="4" w:space="0" w:color="auto"/>
              <w:bottom w:val="single" w:sz="4" w:space="0" w:color="auto"/>
              <w:right w:val="single" w:sz="4" w:space="0" w:color="auto"/>
            </w:tcBorders>
          </w:tcPr>
          <w:p w14:paraId="4A0D3162" w14:textId="77777777" w:rsidR="007D6678" w:rsidRPr="00B62173" w:rsidRDefault="007D6678" w:rsidP="00B264CC">
            <w:pPr>
              <w:pStyle w:val="TAL"/>
            </w:pPr>
            <w:r w:rsidRPr="00B62173">
              <w:t>for band n258</w:t>
            </w:r>
          </w:p>
        </w:tc>
        <w:tc>
          <w:tcPr>
            <w:tcW w:w="1133" w:type="dxa"/>
            <w:tcBorders>
              <w:top w:val="single" w:sz="4" w:space="0" w:color="auto"/>
              <w:left w:val="single" w:sz="4" w:space="0" w:color="auto"/>
              <w:bottom w:val="single" w:sz="4" w:space="0" w:color="auto"/>
              <w:right w:val="single" w:sz="4" w:space="0" w:color="auto"/>
            </w:tcBorders>
          </w:tcPr>
          <w:p w14:paraId="772C49D9" w14:textId="77777777" w:rsidR="007D6678" w:rsidRPr="00B62173" w:rsidRDefault="007D6678" w:rsidP="00B264CC">
            <w:pPr>
              <w:pStyle w:val="TAL"/>
            </w:pPr>
          </w:p>
        </w:tc>
      </w:tr>
    </w:tbl>
    <w:p w14:paraId="788F5B1D" w14:textId="77777777" w:rsidR="007D6678" w:rsidRPr="00B62173" w:rsidRDefault="007D6678" w:rsidP="007D6678"/>
    <w:p w14:paraId="2EA7518F" w14:textId="77777777" w:rsidR="007D6678" w:rsidRPr="00B62173" w:rsidRDefault="007D6678" w:rsidP="007D6678">
      <w:pPr>
        <w:pStyle w:val="H6"/>
      </w:pPr>
      <w:bookmarkStart w:id="79" w:name="_CR6_2_3_5"/>
      <w:r w:rsidRPr="00B62173">
        <w:t>6.2.3.5</w:t>
      </w:r>
      <w:r w:rsidRPr="00B62173">
        <w:tab/>
        <w:t>Test requirement</w:t>
      </w:r>
    </w:p>
    <w:bookmarkEnd w:id="79"/>
    <w:p w14:paraId="63F0B5AF" w14:textId="77777777" w:rsidR="007D6678" w:rsidRPr="00B62173" w:rsidRDefault="007D6678" w:rsidP="007D6678">
      <w:r w:rsidRPr="00B62173">
        <w:t>The UE EIRP derived in step 5 shall not exceed the values specified in Table 6.2.3.5-5</w:t>
      </w:r>
      <w:r w:rsidRPr="00B62173">
        <w:rPr>
          <w:lang w:eastAsia="zh-CN"/>
        </w:rPr>
        <w:t xml:space="preserve"> to T</w:t>
      </w:r>
      <w:r w:rsidRPr="00B62173">
        <w:rPr>
          <w:lang w:eastAsia="ja-JP"/>
        </w:rPr>
        <w:t>able 6.2.</w:t>
      </w:r>
      <w:r w:rsidRPr="00B62173">
        <w:rPr>
          <w:lang w:eastAsia="zh-CN"/>
        </w:rPr>
        <w:t>3</w:t>
      </w:r>
      <w:r w:rsidRPr="00B62173">
        <w:rPr>
          <w:lang w:eastAsia="ja-JP"/>
        </w:rPr>
        <w:t>.</w:t>
      </w:r>
      <w:r w:rsidRPr="00B62173">
        <w:rPr>
          <w:lang w:eastAsia="zh-CN"/>
        </w:rPr>
        <w:t>5</w:t>
      </w:r>
      <w:r w:rsidRPr="00B62173">
        <w:rPr>
          <w:lang w:eastAsia="ja-JP"/>
        </w:rPr>
        <w:t>-</w:t>
      </w:r>
      <w:r w:rsidRPr="00B62173">
        <w:rPr>
          <w:lang w:eastAsia="zh-CN"/>
        </w:rPr>
        <w:t>1</w:t>
      </w:r>
      <w:r w:rsidRPr="008505DF">
        <w:rPr>
          <w:lang w:eastAsia="zh-CN"/>
        </w:rPr>
        <w:t>4a</w:t>
      </w:r>
      <w:r w:rsidRPr="00B62173">
        <w:t>.</w:t>
      </w:r>
    </w:p>
    <w:p w14:paraId="2476F981" w14:textId="77777777" w:rsidR="007D6678" w:rsidRPr="00B62173" w:rsidRDefault="007D6678" w:rsidP="007D6678">
      <w:pPr>
        <w:pStyle w:val="TH"/>
      </w:pPr>
      <w:bookmarkStart w:id="80" w:name="_CRTable6_2_3_51"/>
      <w:r w:rsidRPr="00B62173">
        <w:lastRenderedPageBreak/>
        <w:t xml:space="preserve">Table </w:t>
      </w:r>
      <w:bookmarkEnd w:id="80"/>
      <w:r w:rsidRPr="00B62173">
        <w:t>6.2.3.5-1: Void</w:t>
      </w:r>
    </w:p>
    <w:p w14:paraId="034E982B" w14:textId="77777777" w:rsidR="007D6678" w:rsidRPr="00B62173" w:rsidRDefault="007D6678" w:rsidP="007D6678">
      <w:pPr>
        <w:pStyle w:val="TH"/>
      </w:pPr>
      <w:bookmarkStart w:id="81" w:name="_CRTable6_2_3_52"/>
      <w:r w:rsidRPr="00B62173">
        <w:t xml:space="preserve">Table </w:t>
      </w:r>
      <w:bookmarkEnd w:id="81"/>
      <w:r w:rsidRPr="00B62173">
        <w:t>6.2.3.5-2: Void</w:t>
      </w:r>
    </w:p>
    <w:p w14:paraId="793055FA" w14:textId="77777777" w:rsidR="007D6678" w:rsidRPr="00B62173" w:rsidRDefault="007D6678" w:rsidP="007D6678">
      <w:pPr>
        <w:pStyle w:val="TH"/>
      </w:pPr>
      <w:bookmarkStart w:id="82" w:name="_CRTable6_2_3_53"/>
      <w:r w:rsidRPr="00B62173">
        <w:t xml:space="preserve">Table </w:t>
      </w:r>
      <w:bookmarkEnd w:id="82"/>
      <w:r w:rsidRPr="00B62173">
        <w:t>6.2.3.5-3: Void</w:t>
      </w:r>
    </w:p>
    <w:p w14:paraId="4E5F460B" w14:textId="77777777" w:rsidR="007D6678" w:rsidRPr="00B62173" w:rsidRDefault="007D6678" w:rsidP="007D6678">
      <w:pPr>
        <w:pStyle w:val="TH"/>
      </w:pPr>
      <w:bookmarkStart w:id="83" w:name="_CRTable6_2_3_54"/>
      <w:r w:rsidRPr="00B62173">
        <w:t xml:space="preserve">Table </w:t>
      </w:r>
      <w:bookmarkEnd w:id="83"/>
      <w:r w:rsidRPr="00B62173">
        <w:t>6.2.3.5-4: Void</w:t>
      </w:r>
    </w:p>
    <w:p w14:paraId="380EE5E5" w14:textId="77777777" w:rsidR="007D6678" w:rsidRPr="00B62173" w:rsidRDefault="007D6678" w:rsidP="007D6678">
      <w:pPr>
        <w:pStyle w:val="TH"/>
      </w:pPr>
      <w:bookmarkStart w:id="84" w:name="_CRTable6_2_3_55"/>
      <w:r w:rsidRPr="00B62173">
        <w:t xml:space="preserve">Table </w:t>
      </w:r>
      <w:bookmarkEnd w:id="84"/>
      <w:r w:rsidRPr="00B62173">
        <w:t>6.2.3.5-5: UE Power Class 1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D6678" w:rsidRPr="00B62173" w14:paraId="757A89A6" w14:textId="77777777" w:rsidTr="00B264CC">
        <w:trPr>
          <w:trHeight w:val="1268"/>
        </w:trPr>
        <w:tc>
          <w:tcPr>
            <w:tcW w:w="795" w:type="dxa"/>
          </w:tcPr>
          <w:p w14:paraId="2E964A20" w14:textId="77777777" w:rsidR="007D6678" w:rsidRPr="00B62173" w:rsidRDefault="007D6678" w:rsidP="00B264CC">
            <w:pPr>
              <w:pStyle w:val="TAH"/>
            </w:pPr>
            <w:r w:rsidRPr="00B62173">
              <w:t>Band</w:t>
            </w:r>
          </w:p>
        </w:tc>
        <w:tc>
          <w:tcPr>
            <w:tcW w:w="795" w:type="dxa"/>
            <w:shd w:val="clear" w:color="auto" w:fill="auto"/>
            <w:noWrap/>
            <w:vAlign w:val="center"/>
            <w:hideMark/>
          </w:tcPr>
          <w:p w14:paraId="56A66F7C" w14:textId="77777777" w:rsidR="007D6678" w:rsidRPr="00B62173" w:rsidRDefault="007D6678" w:rsidP="00B264CC">
            <w:pPr>
              <w:pStyle w:val="TAH"/>
              <w:rPr>
                <w:lang w:eastAsia="zh-CN"/>
              </w:rPr>
            </w:pPr>
            <w:r w:rsidRPr="00B62173">
              <w:t>Test ID</w:t>
            </w:r>
          </w:p>
        </w:tc>
        <w:tc>
          <w:tcPr>
            <w:tcW w:w="1000" w:type="dxa"/>
            <w:shd w:val="clear" w:color="auto" w:fill="auto"/>
            <w:vAlign w:val="center"/>
            <w:hideMark/>
          </w:tcPr>
          <w:p w14:paraId="4A0FDB49" w14:textId="77777777" w:rsidR="007D6678" w:rsidRPr="00B62173" w:rsidRDefault="007D6678" w:rsidP="00B264CC">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5D5C674B" w14:textId="77777777" w:rsidR="007D6678" w:rsidRPr="00B62173" w:rsidRDefault="007D6678" w:rsidP="00B264CC">
            <w:pPr>
              <w:pStyle w:val="TAH"/>
              <w:rPr>
                <w:lang w:eastAsia="zh-CN"/>
              </w:rPr>
            </w:pPr>
            <w:proofErr w:type="spellStart"/>
            <w:proofErr w:type="gramStart"/>
            <w:r w:rsidRPr="00B62173">
              <w:t>MPR</w:t>
            </w:r>
            <w:r w:rsidRPr="00B62173">
              <w:rPr>
                <w:vertAlign w:val="subscript"/>
              </w:rPr>
              <w:t>f,c</w:t>
            </w:r>
            <w:proofErr w:type="spellEnd"/>
            <w:proofErr w:type="gramEnd"/>
          </w:p>
        </w:tc>
        <w:tc>
          <w:tcPr>
            <w:tcW w:w="1134" w:type="dxa"/>
          </w:tcPr>
          <w:p w14:paraId="3CF3980A" w14:textId="77777777" w:rsidR="007D6678" w:rsidRPr="00B62173" w:rsidRDefault="007D6678" w:rsidP="00B264CC">
            <w:pPr>
              <w:pStyle w:val="TAH"/>
              <w:rPr>
                <w:lang w:eastAsia="zh-CN"/>
              </w:rPr>
            </w:pPr>
            <w:r w:rsidRPr="00B62173">
              <w:t xml:space="preserve">A- </w:t>
            </w:r>
            <w:proofErr w:type="spellStart"/>
            <w:proofErr w:type="gramStart"/>
            <w:r w:rsidRPr="00B62173">
              <w:t>MPR</w:t>
            </w:r>
            <w:r w:rsidRPr="00B62173">
              <w:rPr>
                <w:vertAlign w:val="subscript"/>
              </w:rPr>
              <w:t>f,c</w:t>
            </w:r>
            <w:proofErr w:type="spellEnd"/>
            <w:proofErr w:type="gramEnd"/>
          </w:p>
        </w:tc>
        <w:tc>
          <w:tcPr>
            <w:tcW w:w="2410" w:type="dxa"/>
            <w:shd w:val="clear" w:color="auto" w:fill="auto"/>
            <w:vAlign w:val="center"/>
            <w:hideMark/>
          </w:tcPr>
          <w:p w14:paraId="681C91C5" w14:textId="77777777" w:rsidR="007D6678" w:rsidRPr="00B62173" w:rsidRDefault="007D6678" w:rsidP="00B264CC">
            <w:pPr>
              <w:pStyle w:val="TAH"/>
              <w:rPr>
                <w:lang w:eastAsia="zh-CN"/>
              </w:rPr>
            </w:pPr>
            <w:proofErr w:type="gramStart"/>
            <w:r w:rsidRPr="00B62173">
              <w:t>T(</w:t>
            </w:r>
            <w:proofErr w:type="gramEnd"/>
            <w:r w:rsidRPr="00B62173">
              <w:t>MAX(</w:t>
            </w:r>
            <w:proofErr w:type="spellStart"/>
            <w:r w:rsidRPr="00B62173">
              <w:t>MPR</w:t>
            </w:r>
            <w:r w:rsidRPr="00B62173">
              <w:rPr>
                <w:vertAlign w:val="subscript"/>
              </w:rPr>
              <w:t>f,c</w:t>
            </w:r>
            <w:proofErr w:type="spellEnd"/>
            <w:r w:rsidRPr="00B62173">
              <w:t xml:space="preserve">, A- </w:t>
            </w:r>
            <w:proofErr w:type="spellStart"/>
            <w:r w:rsidRPr="00B62173">
              <w:t>MPR</w:t>
            </w:r>
            <w:r w:rsidRPr="00B62173">
              <w:rPr>
                <w:vertAlign w:val="subscript"/>
              </w:rPr>
              <w:t>f,c</w:t>
            </w:r>
            <w:proofErr w:type="spellEnd"/>
            <w:r w:rsidRPr="00B62173">
              <w:t>,))</w:t>
            </w:r>
          </w:p>
        </w:tc>
        <w:tc>
          <w:tcPr>
            <w:tcW w:w="1276" w:type="dxa"/>
            <w:shd w:val="clear" w:color="auto" w:fill="auto"/>
            <w:vAlign w:val="center"/>
            <w:hideMark/>
          </w:tcPr>
          <w:p w14:paraId="2B11201D" w14:textId="77777777" w:rsidR="007D6678" w:rsidRPr="00B62173" w:rsidRDefault="007D6678" w:rsidP="00B264CC">
            <w:pPr>
              <w:pStyle w:val="TAH"/>
              <w:rPr>
                <w:lang w:eastAsia="zh-CN"/>
              </w:rPr>
            </w:pPr>
            <w:r w:rsidRPr="00B62173">
              <w:rPr>
                <w:lang w:eastAsia="zh-CN"/>
              </w:rPr>
              <w:t>Lower limit</w:t>
            </w:r>
          </w:p>
          <w:p w14:paraId="4B09C171" w14:textId="77777777" w:rsidR="007D6678" w:rsidRPr="00B62173" w:rsidRDefault="007D6678" w:rsidP="00B264CC">
            <w:pPr>
              <w:pStyle w:val="TAH"/>
              <w:rPr>
                <w:lang w:eastAsia="zh-CN"/>
              </w:rPr>
            </w:pPr>
            <w:r w:rsidRPr="00B62173">
              <w:rPr>
                <w:lang w:eastAsia="zh-CN"/>
              </w:rPr>
              <w:t>(dBm)</w:t>
            </w:r>
          </w:p>
        </w:tc>
        <w:tc>
          <w:tcPr>
            <w:tcW w:w="1275" w:type="dxa"/>
            <w:shd w:val="clear" w:color="auto" w:fill="auto"/>
            <w:vAlign w:val="center"/>
            <w:hideMark/>
          </w:tcPr>
          <w:p w14:paraId="504EDBC6" w14:textId="77777777" w:rsidR="007D6678" w:rsidRPr="00B62173" w:rsidRDefault="007D6678" w:rsidP="00B264CC">
            <w:pPr>
              <w:pStyle w:val="TAH"/>
              <w:rPr>
                <w:lang w:eastAsia="zh-CN"/>
              </w:rPr>
            </w:pPr>
            <w:r w:rsidRPr="00B62173">
              <w:rPr>
                <w:lang w:eastAsia="zh-CN"/>
              </w:rPr>
              <w:t>Upper limit</w:t>
            </w:r>
          </w:p>
          <w:p w14:paraId="7C521EF5" w14:textId="77777777" w:rsidR="007D6678" w:rsidRPr="00B62173" w:rsidRDefault="007D6678" w:rsidP="00B264CC">
            <w:pPr>
              <w:pStyle w:val="TAH"/>
              <w:rPr>
                <w:lang w:eastAsia="zh-CN"/>
              </w:rPr>
            </w:pPr>
            <w:r w:rsidRPr="00B62173">
              <w:rPr>
                <w:lang w:eastAsia="zh-CN"/>
              </w:rPr>
              <w:t>(dBm)</w:t>
            </w:r>
          </w:p>
        </w:tc>
      </w:tr>
      <w:tr w:rsidR="007D6678" w:rsidRPr="00B62173" w14:paraId="05296A6D" w14:textId="77777777" w:rsidTr="00B264CC">
        <w:trPr>
          <w:trHeight w:val="332"/>
        </w:trPr>
        <w:tc>
          <w:tcPr>
            <w:tcW w:w="795" w:type="dxa"/>
            <w:tcBorders>
              <w:top w:val="nil"/>
              <w:bottom w:val="nil"/>
            </w:tcBorders>
          </w:tcPr>
          <w:p w14:paraId="78FF8DD4" w14:textId="77777777" w:rsidR="007D6678" w:rsidRPr="00B62173" w:rsidRDefault="007D6678" w:rsidP="00B264CC">
            <w:pPr>
              <w:pStyle w:val="TAC"/>
              <w:rPr>
                <w:lang w:eastAsia="zh-CN"/>
              </w:rPr>
            </w:pPr>
            <w:r w:rsidRPr="00B62173">
              <w:rPr>
                <w:lang w:eastAsia="zh-CN"/>
              </w:rPr>
              <w:t>n257, n258</w:t>
            </w:r>
          </w:p>
        </w:tc>
        <w:tc>
          <w:tcPr>
            <w:tcW w:w="795" w:type="dxa"/>
            <w:shd w:val="clear" w:color="auto" w:fill="auto"/>
            <w:noWrap/>
            <w:vAlign w:val="center"/>
          </w:tcPr>
          <w:p w14:paraId="7EF0E6D6" w14:textId="77777777" w:rsidR="007D6678" w:rsidRPr="00B62173" w:rsidRDefault="007D6678" w:rsidP="00B264CC">
            <w:pPr>
              <w:pStyle w:val="TAC"/>
              <w:rPr>
                <w:lang w:eastAsia="zh-CN"/>
              </w:rPr>
            </w:pPr>
            <w:r w:rsidRPr="00B62173">
              <w:rPr>
                <w:lang w:eastAsia="zh-CN"/>
              </w:rPr>
              <w:t>2</w:t>
            </w:r>
          </w:p>
        </w:tc>
        <w:tc>
          <w:tcPr>
            <w:tcW w:w="1000" w:type="dxa"/>
            <w:tcBorders>
              <w:top w:val="nil"/>
              <w:bottom w:val="nil"/>
            </w:tcBorders>
            <w:shd w:val="clear" w:color="auto" w:fill="auto"/>
            <w:vAlign w:val="center"/>
          </w:tcPr>
          <w:p w14:paraId="7AD4A470" w14:textId="77777777" w:rsidR="007D6678" w:rsidRPr="00B62173" w:rsidRDefault="007D6678" w:rsidP="00B264CC">
            <w:pPr>
              <w:pStyle w:val="TAC"/>
              <w:rPr>
                <w:lang w:eastAsia="zh-CN"/>
              </w:rPr>
            </w:pPr>
            <w:r w:rsidRPr="00B62173">
              <w:rPr>
                <w:lang w:eastAsia="zh-CN"/>
              </w:rPr>
              <w:t>40</w:t>
            </w:r>
          </w:p>
        </w:tc>
        <w:tc>
          <w:tcPr>
            <w:tcW w:w="850" w:type="dxa"/>
            <w:shd w:val="clear" w:color="auto" w:fill="auto"/>
            <w:noWrap/>
            <w:vAlign w:val="center"/>
          </w:tcPr>
          <w:p w14:paraId="4AB550E7" w14:textId="77777777" w:rsidR="007D6678" w:rsidRPr="00B62173" w:rsidRDefault="007D6678" w:rsidP="00B264CC">
            <w:pPr>
              <w:pStyle w:val="TAC"/>
              <w:rPr>
                <w:lang w:eastAsia="zh-CN"/>
              </w:rPr>
            </w:pPr>
            <w:r w:rsidRPr="00B62173">
              <w:rPr>
                <w:lang w:eastAsia="zh-CN"/>
              </w:rPr>
              <w:t>0</w:t>
            </w:r>
          </w:p>
        </w:tc>
        <w:tc>
          <w:tcPr>
            <w:tcW w:w="1134" w:type="dxa"/>
          </w:tcPr>
          <w:p w14:paraId="28ED7D45" w14:textId="77777777" w:rsidR="007D6678" w:rsidRPr="00B62173" w:rsidRDefault="007D6678" w:rsidP="00B264CC">
            <w:pPr>
              <w:pStyle w:val="TAC"/>
              <w:rPr>
                <w:lang w:eastAsia="zh-CN"/>
              </w:rPr>
            </w:pPr>
            <w:r w:rsidRPr="00B62173">
              <w:rPr>
                <w:lang w:eastAsia="zh-CN"/>
              </w:rPr>
              <w:t>11</w:t>
            </w:r>
          </w:p>
        </w:tc>
        <w:tc>
          <w:tcPr>
            <w:tcW w:w="2410" w:type="dxa"/>
            <w:shd w:val="clear" w:color="auto" w:fill="auto"/>
            <w:noWrap/>
            <w:vAlign w:val="center"/>
          </w:tcPr>
          <w:p w14:paraId="39EB8141" w14:textId="77777777" w:rsidR="007D6678" w:rsidRPr="00B62173" w:rsidRDefault="007D6678" w:rsidP="00B264CC">
            <w:pPr>
              <w:pStyle w:val="TAC"/>
              <w:rPr>
                <w:lang w:eastAsia="zh-CN"/>
              </w:rPr>
            </w:pPr>
            <w:r w:rsidRPr="00B62173">
              <w:rPr>
                <w:lang w:eastAsia="zh-CN"/>
              </w:rPr>
              <w:t>7</w:t>
            </w:r>
          </w:p>
        </w:tc>
        <w:tc>
          <w:tcPr>
            <w:tcW w:w="1276" w:type="dxa"/>
            <w:shd w:val="clear" w:color="auto" w:fill="auto"/>
            <w:vAlign w:val="center"/>
          </w:tcPr>
          <w:p w14:paraId="1ACA7581" w14:textId="77777777" w:rsidR="007D6678" w:rsidRPr="00B62173" w:rsidRDefault="007D6678" w:rsidP="00B264CC">
            <w:pPr>
              <w:pStyle w:val="TAC"/>
              <w:rPr>
                <w:lang w:eastAsia="zh-CN"/>
              </w:rPr>
            </w:pPr>
            <w:r w:rsidRPr="00B62173">
              <w:rPr>
                <w:lang w:eastAsia="zh-CN"/>
              </w:rPr>
              <w:t>22</w:t>
            </w:r>
            <w:r w:rsidRPr="00B62173">
              <w:t>-TT</w:t>
            </w:r>
          </w:p>
        </w:tc>
        <w:tc>
          <w:tcPr>
            <w:tcW w:w="1275" w:type="dxa"/>
            <w:shd w:val="clear" w:color="auto" w:fill="auto"/>
            <w:vAlign w:val="center"/>
          </w:tcPr>
          <w:p w14:paraId="640A9600" w14:textId="77777777" w:rsidR="007D6678" w:rsidRPr="00B62173" w:rsidRDefault="007D6678" w:rsidP="00B264CC">
            <w:pPr>
              <w:pStyle w:val="TAC"/>
              <w:rPr>
                <w:lang w:eastAsia="zh-CN"/>
              </w:rPr>
            </w:pPr>
            <w:r w:rsidRPr="00B62173">
              <w:rPr>
                <w:lang w:eastAsia="zh-CN"/>
              </w:rPr>
              <w:t>55</w:t>
            </w:r>
          </w:p>
        </w:tc>
      </w:tr>
      <w:tr w:rsidR="007D6678" w:rsidRPr="00B62173" w14:paraId="77C2E0B9" w14:textId="77777777" w:rsidTr="00B264CC">
        <w:trPr>
          <w:trHeight w:val="332"/>
        </w:trPr>
        <w:tc>
          <w:tcPr>
            <w:tcW w:w="795" w:type="dxa"/>
            <w:tcBorders>
              <w:top w:val="nil"/>
              <w:bottom w:val="single" w:sz="4" w:space="0" w:color="auto"/>
            </w:tcBorders>
          </w:tcPr>
          <w:p w14:paraId="20E484B5" w14:textId="77777777" w:rsidR="007D6678" w:rsidRPr="00B62173" w:rsidRDefault="007D6678" w:rsidP="00B264CC">
            <w:pPr>
              <w:pStyle w:val="TAC"/>
              <w:rPr>
                <w:lang w:eastAsia="zh-CN"/>
              </w:rPr>
            </w:pPr>
          </w:p>
        </w:tc>
        <w:tc>
          <w:tcPr>
            <w:tcW w:w="795" w:type="dxa"/>
            <w:tcBorders>
              <w:bottom w:val="single" w:sz="4" w:space="0" w:color="auto"/>
            </w:tcBorders>
            <w:shd w:val="clear" w:color="auto" w:fill="auto"/>
            <w:noWrap/>
            <w:vAlign w:val="center"/>
            <w:hideMark/>
          </w:tcPr>
          <w:p w14:paraId="79C3D490" w14:textId="77777777" w:rsidR="007D6678" w:rsidRPr="00B62173" w:rsidRDefault="007D6678" w:rsidP="00B264CC">
            <w:pPr>
              <w:pStyle w:val="TAC"/>
              <w:rPr>
                <w:lang w:eastAsia="zh-CN"/>
              </w:rPr>
            </w:pPr>
            <w:r w:rsidRPr="00B62173">
              <w:rPr>
                <w:lang w:eastAsia="zh-CN"/>
              </w:rPr>
              <w:t>3</w:t>
            </w:r>
          </w:p>
        </w:tc>
        <w:tc>
          <w:tcPr>
            <w:tcW w:w="1000" w:type="dxa"/>
            <w:tcBorders>
              <w:top w:val="nil"/>
              <w:bottom w:val="single" w:sz="4" w:space="0" w:color="auto"/>
            </w:tcBorders>
            <w:shd w:val="clear" w:color="auto" w:fill="auto"/>
            <w:vAlign w:val="center"/>
          </w:tcPr>
          <w:p w14:paraId="68BE9D15" w14:textId="77777777" w:rsidR="007D6678" w:rsidRPr="00B62173" w:rsidRDefault="007D6678" w:rsidP="00B264CC">
            <w:pPr>
              <w:pStyle w:val="TAC"/>
              <w:rPr>
                <w:lang w:eastAsia="zh-CN"/>
              </w:rPr>
            </w:pPr>
          </w:p>
        </w:tc>
        <w:tc>
          <w:tcPr>
            <w:tcW w:w="850" w:type="dxa"/>
            <w:tcBorders>
              <w:bottom w:val="single" w:sz="4" w:space="0" w:color="auto"/>
            </w:tcBorders>
            <w:shd w:val="clear" w:color="auto" w:fill="auto"/>
            <w:noWrap/>
            <w:vAlign w:val="center"/>
            <w:hideMark/>
          </w:tcPr>
          <w:p w14:paraId="739D29BC" w14:textId="77777777" w:rsidR="007D6678" w:rsidRPr="00B62173" w:rsidRDefault="007D6678" w:rsidP="00B264CC">
            <w:pPr>
              <w:pStyle w:val="TAC"/>
              <w:rPr>
                <w:lang w:eastAsia="zh-CN"/>
              </w:rPr>
            </w:pPr>
            <w:r w:rsidRPr="00B62173">
              <w:rPr>
                <w:lang w:eastAsia="zh-CN"/>
              </w:rPr>
              <w:t>6.5</w:t>
            </w:r>
          </w:p>
        </w:tc>
        <w:tc>
          <w:tcPr>
            <w:tcW w:w="1134" w:type="dxa"/>
            <w:tcBorders>
              <w:bottom w:val="single" w:sz="4" w:space="0" w:color="auto"/>
            </w:tcBorders>
          </w:tcPr>
          <w:p w14:paraId="6F56FBD8" w14:textId="77777777" w:rsidR="007D6678" w:rsidRPr="00B62173" w:rsidRDefault="007D6678" w:rsidP="00B264CC">
            <w:pPr>
              <w:pStyle w:val="TAC"/>
              <w:rPr>
                <w:lang w:eastAsia="zh-CN"/>
              </w:rPr>
            </w:pPr>
            <w:r w:rsidRPr="00B62173">
              <w:rPr>
                <w:lang w:eastAsia="zh-CN"/>
              </w:rPr>
              <w:t>11</w:t>
            </w:r>
          </w:p>
        </w:tc>
        <w:tc>
          <w:tcPr>
            <w:tcW w:w="2410" w:type="dxa"/>
            <w:tcBorders>
              <w:bottom w:val="single" w:sz="4" w:space="0" w:color="auto"/>
            </w:tcBorders>
            <w:shd w:val="clear" w:color="auto" w:fill="auto"/>
            <w:noWrap/>
            <w:vAlign w:val="center"/>
          </w:tcPr>
          <w:p w14:paraId="770872B2" w14:textId="77777777" w:rsidR="007D6678" w:rsidRPr="00B62173" w:rsidRDefault="007D6678" w:rsidP="00B264CC">
            <w:pPr>
              <w:pStyle w:val="TAC"/>
              <w:rPr>
                <w:lang w:eastAsia="zh-CN"/>
              </w:rPr>
            </w:pPr>
            <w:r w:rsidRPr="00B62173">
              <w:rPr>
                <w:lang w:eastAsia="zh-CN"/>
              </w:rPr>
              <w:t>7</w:t>
            </w:r>
          </w:p>
        </w:tc>
        <w:tc>
          <w:tcPr>
            <w:tcW w:w="1276" w:type="dxa"/>
            <w:tcBorders>
              <w:bottom w:val="single" w:sz="4" w:space="0" w:color="auto"/>
            </w:tcBorders>
            <w:shd w:val="clear" w:color="auto" w:fill="auto"/>
            <w:vAlign w:val="center"/>
            <w:hideMark/>
          </w:tcPr>
          <w:p w14:paraId="1A24FFCB" w14:textId="77777777" w:rsidR="007D6678" w:rsidRPr="00B62173" w:rsidRDefault="007D6678" w:rsidP="00B264CC">
            <w:pPr>
              <w:pStyle w:val="TAC"/>
              <w:rPr>
                <w:lang w:eastAsia="zh-CN"/>
              </w:rPr>
            </w:pPr>
            <w:r w:rsidRPr="00B62173">
              <w:rPr>
                <w:lang w:eastAsia="zh-CN"/>
              </w:rPr>
              <w:t>22</w:t>
            </w:r>
            <w:r w:rsidRPr="00B62173">
              <w:t>-TT</w:t>
            </w:r>
          </w:p>
        </w:tc>
        <w:tc>
          <w:tcPr>
            <w:tcW w:w="1275" w:type="dxa"/>
            <w:tcBorders>
              <w:bottom w:val="single" w:sz="4" w:space="0" w:color="auto"/>
            </w:tcBorders>
            <w:shd w:val="clear" w:color="auto" w:fill="auto"/>
            <w:vAlign w:val="center"/>
            <w:hideMark/>
          </w:tcPr>
          <w:p w14:paraId="1875BC3B" w14:textId="77777777" w:rsidR="007D6678" w:rsidRPr="00B62173" w:rsidRDefault="007D6678" w:rsidP="00B264CC">
            <w:pPr>
              <w:pStyle w:val="TAC"/>
              <w:rPr>
                <w:lang w:eastAsia="zh-CN"/>
              </w:rPr>
            </w:pPr>
            <w:r w:rsidRPr="00B62173">
              <w:rPr>
                <w:lang w:eastAsia="zh-CN"/>
              </w:rPr>
              <w:t>55</w:t>
            </w:r>
          </w:p>
        </w:tc>
      </w:tr>
    </w:tbl>
    <w:p w14:paraId="0A340961" w14:textId="77777777" w:rsidR="007D6678" w:rsidRPr="00B62173" w:rsidRDefault="007D6678" w:rsidP="007D6678"/>
    <w:p w14:paraId="09587E92" w14:textId="77777777" w:rsidR="007D6678" w:rsidRPr="00B62173" w:rsidRDefault="007D6678" w:rsidP="007D6678">
      <w:pPr>
        <w:pStyle w:val="TH"/>
      </w:pPr>
      <w:bookmarkStart w:id="85" w:name="_CRTable6_2_3_56"/>
      <w:r w:rsidRPr="00B62173">
        <w:t xml:space="preserve">Table </w:t>
      </w:r>
      <w:bookmarkEnd w:id="85"/>
      <w:r w:rsidRPr="00B62173">
        <w:t>6.2.3.5-6: UE Power Class 2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D6678" w:rsidRPr="00B62173" w14:paraId="349126C2" w14:textId="77777777" w:rsidTr="00B264CC">
        <w:trPr>
          <w:trHeight w:val="1268"/>
        </w:trPr>
        <w:tc>
          <w:tcPr>
            <w:tcW w:w="795" w:type="dxa"/>
          </w:tcPr>
          <w:p w14:paraId="22FC6096" w14:textId="77777777" w:rsidR="007D6678" w:rsidRPr="00B62173" w:rsidRDefault="007D6678" w:rsidP="00B264CC">
            <w:pPr>
              <w:pStyle w:val="TAH"/>
            </w:pPr>
            <w:r w:rsidRPr="00B62173">
              <w:t>Band</w:t>
            </w:r>
          </w:p>
        </w:tc>
        <w:tc>
          <w:tcPr>
            <w:tcW w:w="795" w:type="dxa"/>
            <w:shd w:val="clear" w:color="auto" w:fill="auto"/>
            <w:noWrap/>
            <w:vAlign w:val="center"/>
            <w:hideMark/>
          </w:tcPr>
          <w:p w14:paraId="47122126" w14:textId="77777777" w:rsidR="007D6678" w:rsidRPr="00B62173" w:rsidRDefault="007D6678" w:rsidP="00B264CC">
            <w:pPr>
              <w:pStyle w:val="TAH"/>
              <w:rPr>
                <w:lang w:eastAsia="zh-CN"/>
              </w:rPr>
            </w:pPr>
            <w:r w:rsidRPr="00B62173">
              <w:t>Test ID</w:t>
            </w:r>
          </w:p>
        </w:tc>
        <w:tc>
          <w:tcPr>
            <w:tcW w:w="1000" w:type="dxa"/>
            <w:shd w:val="clear" w:color="auto" w:fill="auto"/>
            <w:vAlign w:val="center"/>
            <w:hideMark/>
          </w:tcPr>
          <w:p w14:paraId="1D8E93A9" w14:textId="77777777" w:rsidR="007D6678" w:rsidRPr="00B62173" w:rsidRDefault="007D6678" w:rsidP="00B264CC">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01C3809B" w14:textId="77777777" w:rsidR="007D6678" w:rsidRPr="00B62173" w:rsidRDefault="007D6678" w:rsidP="00B264CC">
            <w:pPr>
              <w:pStyle w:val="TAH"/>
              <w:rPr>
                <w:lang w:eastAsia="zh-CN"/>
              </w:rPr>
            </w:pPr>
            <w:proofErr w:type="spellStart"/>
            <w:proofErr w:type="gramStart"/>
            <w:r w:rsidRPr="00B62173">
              <w:t>MPR</w:t>
            </w:r>
            <w:r w:rsidRPr="00B62173">
              <w:rPr>
                <w:vertAlign w:val="subscript"/>
              </w:rPr>
              <w:t>f,c</w:t>
            </w:r>
            <w:proofErr w:type="spellEnd"/>
            <w:proofErr w:type="gramEnd"/>
          </w:p>
        </w:tc>
        <w:tc>
          <w:tcPr>
            <w:tcW w:w="1134" w:type="dxa"/>
          </w:tcPr>
          <w:p w14:paraId="4429755A" w14:textId="77777777" w:rsidR="007D6678" w:rsidRPr="00B62173" w:rsidRDefault="007D6678" w:rsidP="00B264CC">
            <w:pPr>
              <w:pStyle w:val="TAH"/>
              <w:rPr>
                <w:lang w:eastAsia="zh-CN"/>
              </w:rPr>
            </w:pPr>
            <w:r w:rsidRPr="00B62173">
              <w:t xml:space="preserve">A- </w:t>
            </w:r>
            <w:proofErr w:type="spellStart"/>
            <w:proofErr w:type="gramStart"/>
            <w:r w:rsidRPr="00B62173">
              <w:t>MPR</w:t>
            </w:r>
            <w:r w:rsidRPr="00B62173">
              <w:rPr>
                <w:vertAlign w:val="subscript"/>
              </w:rPr>
              <w:t>f,c</w:t>
            </w:r>
            <w:proofErr w:type="spellEnd"/>
            <w:proofErr w:type="gramEnd"/>
          </w:p>
        </w:tc>
        <w:tc>
          <w:tcPr>
            <w:tcW w:w="2410" w:type="dxa"/>
            <w:shd w:val="clear" w:color="auto" w:fill="auto"/>
            <w:vAlign w:val="center"/>
            <w:hideMark/>
          </w:tcPr>
          <w:p w14:paraId="0587DCA3" w14:textId="77777777" w:rsidR="007D6678" w:rsidRPr="00B62173" w:rsidRDefault="007D6678" w:rsidP="00B264CC">
            <w:pPr>
              <w:pStyle w:val="TAH"/>
              <w:rPr>
                <w:lang w:eastAsia="zh-CN"/>
              </w:rPr>
            </w:pPr>
            <w:proofErr w:type="gramStart"/>
            <w:r w:rsidRPr="00B62173">
              <w:t>T(</w:t>
            </w:r>
            <w:proofErr w:type="gramEnd"/>
            <w:r w:rsidRPr="00B62173">
              <w:t>MAX(</w:t>
            </w:r>
            <w:proofErr w:type="spellStart"/>
            <w:r w:rsidRPr="00B62173">
              <w:t>MPR</w:t>
            </w:r>
            <w:r w:rsidRPr="00B62173">
              <w:rPr>
                <w:vertAlign w:val="subscript"/>
              </w:rPr>
              <w:t>f,c</w:t>
            </w:r>
            <w:proofErr w:type="spellEnd"/>
            <w:r w:rsidRPr="00B62173">
              <w:t xml:space="preserve">, A- </w:t>
            </w:r>
            <w:proofErr w:type="spellStart"/>
            <w:r w:rsidRPr="00B62173">
              <w:t>MPR</w:t>
            </w:r>
            <w:r w:rsidRPr="00B62173">
              <w:rPr>
                <w:vertAlign w:val="subscript"/>
              </w:rPr>
              <w:t>f,c</w:t>
            </w:r>
            <w:proofErr w:type="spellEnd"/>
            <w:r w:rsidRPr="00B62173">
              <w:t>,))</w:t>
            </w:r>
          </w:p>
        </w:tc>
        <w:tc>
          <w:tcPr>
            <w:tcW w:w="1276" w:type="dxa"/>
            <w:shd w:val="clear" w:color="auto" w:fill="auto"/>
            <w:vAlign w:val="center"/>
            <w:hideMark/>
          </w:tcPr>
          <w:p w14:paraId="482802A6" w14:textId="77777777" w:rsidR="007D6678" w:rsidRPr="00B62173" w:rsidRDefault="007D6678" w:rsidP="00B264CC">
            <w:pPr>
              <w:pStyle w:val="TAH"/>
              <w:rPr>
                <w:lang w:eastAsia="zh-CN"/>
              </w:rPr>
            </w:pPr>
            <w:r w:rsidRPr="00B62173">
              <w:rPr>
                <w:lang w:eastAsia="zh-CN"/>
              </w:rPr>
              <w:t>Lower limit</w:t>
            </w:r>
          </w:p>
          <w:p w14:paraId="41FA854D" w14:textId="77777777" w:rsidR="007D6678" w:rsidRPr="00B62173" w:rsidRDefault="007D6678" w:rsidP="00B264CC">
            <w:pPr>
              <w:pStyle w:val="TAH"/>
              <w:rPr>
                <w:lang w:eastAsia="zh-CN"/>
              </w:rPr>
            </w:pPr>
            <w:r w:rsidRPr="00B62173">
              <w:rPr>
                <w:lang w:eastAsia="zh-CN"/>
              </w:rPr>
              <w:t>(dBm)</w:t>
            </w:r>
          </w:p>
        </w:tc>
        <w:tc>
          <w:tcPr>
            <w:tcW w:w="1275" w:type="dxa"/>
            <w:shd w:val="clear" w:color="auto" w:fill="auto"/>
            <w:vAlign w:val="center"/>
            <w:hideMark/>
          </w:tcPr>
          <w:p w14:paraId="42D8C37F" w14:textId="77777777" w:rsidR="007D6678" w:rsidRPr="00B62173" w:rsidRDefault="007D6678" w:rsidP="00B264CC">
            <w:pPr>
              <w:pStyle w:val="TAH"/>
              <w:rPr>
                <w:lang w:eastAsia="zh-CN"/>
              </w:rPr>
            </w:pPr>
            <w:r w:rsidRPr="00B62173">
              <w:rPr>
                <w:lang w:eastAsia="zh-CN"/>
              </w:rPr>
              <w:t>Upper limit</w:t>
            </w:r>
          </w:p>
          <w:p w14:paraId="10D0C7E4" w14:textId="77777777" w:rsidR="007D6678" w:rsidRPr="00B62173" w:rsidRDefault="007D6678" w:rsidP="00B264CC">
            <w:pPr>
              <w:pStyle w:val="TAH"/>
              <w:rPr>
                <w:lang w:eastAsia="zh-CN"/>
              </w:rPr>
            </w:pPr>
            <w:r w:rsidRPr="00B62173">
              <w:rPr>
                <w:lang w:eastAsia="zh-CN"/>
              </w:rPr>
              <w:t>(dBm)</w:t>
            </w:r>
          </w:p>
        </w:tc>
      </w:tr>
      <w:tr w:rsidR="007D6678" w:rsidRPr="00B62173" w14:paraId="75FB2D68" w14:textId="77777777" w:rsidTr="00B264CC">
        <w:trPr>
          <w:trHeight w:val="332"/>
        </w:trPr>
        <w:tc>
          <w:tcPr>
            <w:tcW w:w="795" w:type="dxa"/>
            <w:tcBorders>
              <w:bottom w:val="nil"/>
            </w:tcBorders>
          </w:tcPr>
          <w:p w14:paraId="3F88AB68" w14:textId="77777777" w:rsidR="007D6678" w:rsidRPr="00B62173" w:rsidRDefault="007D6678" w:rsidP="00B264CC">
            <w:pPr>
              <w:pStyle w:val="TAC"/>
              <w:rPr>
                <w:lang w:eastAsia="zh-CN"/>
              </w:rPr>
            </w:pPr>
            <w:r w:rsidRPr="00B62173">
              <w:rPr>
                <w:lang w:eastAsia="zh-CN"/>
              </w:rPr>
              <w:t>n257, n258</w:t>
            </w:r>
          </w:p>
        </w:tc>
        <w:tc>
          <w:tcPr>
            <w:tcW w:w="795" w:type="dxa"/>
            <w:shd w:val="clear" w:color="auto" w:fill="auto"/>
            <w:noWrap/>
            <w:vAlign w:val="center"/>
          </w:tcPr>
          <w:p w14:paraId="792480D5" w14:textId="77777777" w:rsidR="007D6678" w:rsidRPr="00B62173" w:rsidRDefault="007D6678" w:rsidP="00B264CC">
            <w:pPr>
              <w:pStyle w:val="TAC"/>
              <w:rPr>
                <w:lang w:eastAsia="zh-CN"/>
              </w:rPr>
            </w:pPr>
            <w:r w:rsidRPr="00B62173">
              <w:rPr>
                <w:lang w:eastAsia="zh-CN"/>
              </w:rPr>
              <w:t>1</w:t>
            </w:r>
          </w:p>
        </w:tc>
        <w:tc>
          <w:tcPr>
            <w:tcW w:w="1000" w:type="dxa"/>
            <w:tcBorders>
              <w:bottom w:val="nil"/>
            </w:tcBorders>
            <w:shd w:val="clear" w:color="auto" w:fill="auto"/>
            <w:vAlign w:val="center"/>
          </w:tcPr>
          <w:p w14:paraId="086F533C" w14:textId="77777777" w:rsidR="007D6678" w:rsidRPr="00B62173" w:rsidRDefault="007D6678" w:rsidP="00B264CC">
            <w:pPr>
              <w:pStyle w:val="TAC"/>
              <w:rPr>
                <w:lang w:eastAsia="zh-CN"/>
              </w:rPr>
            </w:pPr>
            <w:r w:rsidRPr="00B62173">
              <w:rPr>
                <w:lang w:eastAsia="zh-CN"/>
              </w:rPr>
              <w:t>29</w:t>
            </w:r>
          </w:p>
        </w:tc>
        <w:tc>
          <w:tcPr>
            <w:tcW w:w="850" w:type="dxa"/>
            <w:shd w:val="clear" w:color="auto" w:fill="auto"/>
            <w:noWrap/>
            <w:vAlign w:val="center"/>
          </w:tcPr>
          <w:p w14:paraId="31D8CEFC" w14:textId="77777777" w:rsidR="007D6678" w:rsidRPr="00B62173" w:rsidRDefault="007D6678" w:rsidP="00B264CC">
            <w:pPr>
              <w:pStyle w:val="TAC"/>
              <w:rPr>
                <w:lang w:eastAsia="zh-CN"/>
              </w:rPr>
            </w:pPr>
            <w:r w:rsidRPr="00B62173">
              <w:rPr>
                <w:lang w:eastAsia="zh-CN"/>
              </w:rPr>
              <w:t>0</w:t>
            </w:r>
          </w:p>
        </w:tc>
        <w:tc>
          <w:tcPr>
            <w:tcW w:w="1134" w:type="dxa"/>
          </w:tcPr>
          <w:p w14:paraId="65895723" w14:textId="77777777" w:rsidR="007D6678" w:rsidRPr="00B62173" w:rsidRDefault="007D6678" w:rsidP="00B264CC">
            <w:pPr>
              <w:pStyle w:val="TAC"/>
              <w:rPr>
                <w:lang w:eastAsia="zh-CN"/>
              </w:rPr>
            </w:pPr>
            <w:r w:rsidRPr="00B62173">
              <w:rPr>
                <w:lang w:eastAsia="zh-CN"/>
              </w:rPr>
              <w:t>1</w:t>
            </w:r>
          </w:p>
        </w:tc>
        <w:tc>
          <w:tcPr>
            <w:tcW w:w="2410" w:type="dxa"/>
            <w:shd w:val="clear" w:color="auto" w:fill="auto"/>
            <w:noWrap/>
            <w:vAlign w:val="center"/>
          </w:tcPr>
          <w:p w14:paraId="60E0BF64" w14:textId="77777777" w:rsidR="007D6678" w:rsidRPr="00B62173" w:rsidRDefault="007D6678" w:rsidP="00B264CC">
            <w:pPr>
              <w:pStyle w:val="TAC"/>
              <w:rPr>
                <w:lang w:eastAsia="zh-CN"/>
              </w:rPr>
            </w:pPr>
            <w:r w:rsidRPr="00B62173">
              <w:rPr>
                <w:lang w:eastAsia="zh-CN"/>
              </w:rPr>
              <w:t>1.5</w:t>
            </w:r>
          </w:p>
        </w:tc>
        <w:tc>
          <w:tcPr>
            <w:tcW w:w="1276" w:type="dxa"/>
            <w:shd w:val="clear" w:color="auto" w:fill="auto"/>
            <w:vAlign w:val="center"/>
          </w:tcPr>
          <w:p w14:paraId="291B4BD3" w14:textId="77777777" w:rsidR="007D6678" w:rsidRPr="00B62173" w:rsidRDefault="007D6678" w:rsidP="00B264CC">
            <w:pPr>
              <w:pStyle w:val="TAC"/>
              <w:rPr>
                <w:lang w:eastAsia="zh-CN"/>
              </w:rPr>
            </w:pPr>
            <w:r w:rsidRPr="00B62173">
              <w:rPr>
                <w:lang w:eastAsia="zh-CN"/>
              </w:rPr>
              <w:t>26.5-</w:t>
            </w:r>
            <w:r w:rsidRPr="00B62173">
              <w:t>TT</w:t>
            </w:r>
          </w:p>
        </w:tc>
        <w:tc>
          <w:tcPr>
            <w:tcW w:w="1275" w:type="dxa"/>
            <w:shd w:val="clear" w:color="auto" w:fill="auto"/>
            <w:vAlign w:val="center"/>
          </w:tcPr>
          <w:p w14:paraId="1738B818" w14:textId="77777777" w:rsidR="007D6678" w:rsidRPr="00B62173" w:rsidRDefault="007D6678" w:rsidP="00B264CC">
            <w:pPr>
              <w:pStyle w:val="TAC"/>
              <w:rPr>
                <w:lang w:eastAsia="zh-CN"/>
              </w:rPr>
            </w:pPr>
            <w:r w:rsidRPr="00B62173">
              <w:rPr>
                <w:lang w:eastAsia="zh-CN"/>
              </w:rPr>
              <w:t>43</w:t>
            </w:r>
          </w:p>
        </w:tc>
      </w:tr>
      <w:tr w:rsidR="007D6678" w:rsidRPr="00B62173" w14:paraId="428D9C90" w14:textId="77777777" w:rsidTr="00B264CC">
        <w:trPr>
          <w:trHeight w:val="332"/>
        </w:trPr>
        <w:tc>
          <w:tcPr>
            <w:tcW w:w="795" w:type="dxa"/>
            <w:tcBorders>
              <w:top w:val="nil"/>
              <w:bottom w:val="single" w:sz="4" w:space="0" w:color="auto"/>
            </w:tcBorders>
          </w:tcPr>
          <w:p w14:paraId="4009F3EE" w14:textId="77777777" w:rsidR="007D6678" w:rsidRPr="00B62173" w:rsidRDefault="007D6678" w:rsidP="00B264CC">
            <w:pPr>
              <w:pStyle w:val="TAC"/>
              <w:rPr>
                <w:lang w:eastAsia="zh-CN"/>
              </w:rPr>
            </w:pPr>
          </w:p>
        </w:tc>
        <w:tc>
          <w:tcPr>
            <w:tcW w:w="795" w:type="dxa"/>
            <w:tcBorders>
              <w:bottom w:val="single" w:sz="4" w:space="0" w:color="auto"/>
            </w:tcBorders>
            <w:shd w:val="clear" w:color="auto" w:fill="auto"/>
            <w:noWrap/>
            <w:vAlign w:val="center"/>
          </w:tcPr>
          <w:p w14:paraId="58DFC2C2" w14:textId="77777777" w:rsidR="007D6678" w:rsidRPr="00B62173" w:rsidRDefault="007D6678" w:rsidP="00B264CC">
            <w:pPr>
              <w:pStyle w:val="TAC"/>
              <w:rPr>
                <w:lang w:eastAsia="zh-CN"/>
              </w:rPr>
            </w:pPr>
            <w:r w:rsidRPr="00B62173">
              <w:rPr>
                <w:lang w:eastAsia="zh-CN"/>
              </w:rPr>
              <w:t>2</w:t>
            </w:r>
          </w:p>
        </w:tc>
        <w:tc>
          <w:tcPr>
            <w:tcW w:w="1000" w:type="dxa"/>
            <w:tcBorders>
              <w:top w:val="nil"/>
              <w:bottom w:val="single" w:sz="4" w:space="0" w:color="auto"/>
            </w:tcBorders>
            <w:shd w:val="clear" w:color="auto" w:fill="auto"/>
            <w:vAlign w:val="center"/>
          </w:tcPr>
          <w:p w14:paraId="1B3F6964" w14:textId="77777777" w:rsidR="007D6678" w:rsidRPr="00B62173" w:rsidRDefault="007D6678" w:rsidP="00B264CC">
            <w:pPr>
              <w:pStyle w:val="TAC"/>
              <w:rPr>
                <w:lang w:eastAsia="zh-CN"/>
              </w:rPr>
            </w:pPr>
          </w:p>
        </w:tc>
        <w:tc>
          <w:tcPr>
            <w:tcW w:w="850" w:type="dxa"/>
            <w:tcBorders>
              <w:bottom w:val="single" w:sz="4" w:space="0" w:color="auto"/>
            </w:tcBorders>
            <w:shd w:val="clear" w:color="auto" w:fill="auto"/>
            <w:noWrap/>
            <w:vAlign w:val="center"/>
          </w:tcPr>
          <w:p w14:paraId="6ABADDCB" w14:textId="77777777" w:rsidR="007D6678" w:rsidRPr="00B62173" w:rsidRDefault="007D6678" w:rsidP="00B264CC">
            <w:pPr>
              <w:pStyle w:val="TAC"/>
              <w:rPr>
                <w:lang w:eastAsia="zh-CN"/>
              </w:rPr>
            </w:pPr>
            <w:r w:rsidRPr="00B62173">
              <w:rPr>
                <w:lang w:eastAsia="zh-CN"/>
              </w:rPr>
              <w:t>0</w:t>
            </w:r>
          </w:p>
        </w:tc>
        <w:tc>
          <w:tcPr>
            <w:tcW w:w="1134" w:type="dxa"/>
          </w:tcPr>
          <w:p w14:paraId="1DDBA4FE" w14:textId="77777777" w:rsidR="007D6678" w:rsidRPr="00B62173" w:rsidRDefault="007D6678" w:rsidP="00B264CC">
            <w:pPr>
              <w:pStyle w:val="TAC"/>
              <w:rPr>
                <w:lang w:eastAsia="zh-CN"/>
              </w:rPr>
            </w:pPr>
            <w:r w:rsidRPr="00B62173">
              <w:rPr>
                <w:lang w:eastAsia="zh-CN"/>
              </w:rPr>
              <w:t>1</w:t>
            </w:r>
          </w:p>
        </w:tc>
        <w:tc>
          <w:tcPr>
            <w:tcW w:w="2410" w:type="dxa"/>
            <w:shd w:val="clear" w:color="auto" w:fill="auto"/>
            <w:noWrap/>
            <w:vAlign w:val="center"/>
          </w:tcPr>
          <w:p w14:paraId="0E555B80" w14:textId="77777777" w:rsidR="007D6678" w:rsidRPr="00B62173" w:rsidRDefault="007D6678" w:rsidP="00B264CC">
            <w:pPr>
              <w:pStyle w:val="TAC"/>
              <w:rPr>
                <w:lang w:eastAsia="zh-CN"/>
              </w:rPr>
            </w:pPr>
            <w:r w:rsidRPr="00B62173">
              <w:rPr>
                <w:lang w:eastAsia="zh-CN"/>
              </w:rPr>
              <w:t>1.5</w:t>
            </w:r>
          </w:p>
        </w:tc>
        <w:tc>
          <w:tcPr>
            <w:tcW w:w="1276" w:type="dxa"/>
            <w:shd w:val="clear" w:color="auto" w:fill="auto"/>
            <w:vAlign w:val="center"/>
          </w:tcPr>
          <w:p w14:paraId="7BA3EBF4" w14:textId="77777777" w:rsidR="007D6678" w:rsidRPr="00B62173" w:rsidRDefault="007D6678" w:rsidP="00B264CC">
            <w:pPr>
              <w:pStyle w:val="TAC"/>
              <w:rPr>
                <w:lang w:eastAsia="zh-CN"/>
              </w:rPr>
            </w:pPr>
            <w:r w:rsidRPr="00B62173">
              <w:rPr>
                <w:lang w:eastAsia="zh-CN"/>
              </w:rPr>
              <w:t>26.5</w:t>
            </w:r>
            <w:r w:rsidRPr="00B62173">
              <w:t>-TT</w:t>
            </w:r>
          </w:p>
        </w:tc>
        <w:tc>
          <w:tcPr>
            <w:tcW w:w="1275" w:type="dxa"/>
            <w:shd w:val="clear" w:color="auto" w:fill="auto"/>
            <w:vAlign w:val="center"/>
          </w:tcPr>
          <w:p w14:paraId="5A9FE128" w14:textId="77777777" w:rsidR="007D6678" w:rsidRPr="00B62173" w:rsidRDefault="007D6678" w:rsidP="00B264CC">
            <w:pPr>
              <w:pStyle w:val="TAC"/>
              <w:rPr>
                <w:lang w:eastAsia="zh-CN"/>
              </w:rPr>
            </w:pPr>
            <w:r w:rsidRPr="00B62173">
              <w:rPr>
                <w:lang w:eastAsia="zh-CN"/>
              </w:rPr>
              <w:t>43</w:t>
            </w:r>
          </w:p>
        </w:tc>
      </w:tr>
    </w:tbl>
    <w:p w14:paraId="4DBC22C5" w14:textId="77777777" w:rsidR="007D6678" w:rsidRPr="00B62173" w:rsidRDefault="007D6678" w:rsidP="007D6678"/>
    <w:p w14:paraId="458EACF8" w14:textId="77777777" w:rsidR="007D6678" w:rsidRPr="00B62173" w:rsidRDefault="007D6678" w:rsidP="007D6678">
      <w:pPr>
        <w:pStyle w:val="TH"/>
      </w:pPr>
      <w:bookmarkStart w:id="86" w:name="_CRTable6_2_3_57"/>
      <w:r w:rsidRPr="00B62173">
        <w:t xml:space="preserve">Table </w:t>
      </w:r>
      <w:bookmarkEnd w:id="86"/>
      <w:r w:rsidRPr="00B62173">
        <w:t>6.2.3.5-7: UE Power Class 3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D6678" w:rsidRPr="00B62173" w14:paraId="5BEB9CB7" w14:textId="77777777" w:rsidTr="00B264CC">
        <w:trPr>
          <w:trHeight w:val="1268"/>
        </w:trPr>
        <w:tc>
          <w:tcPr>
            <w:tcW w:w="795" w:type="dxa"/>
          </w:tcPr>
          <w:p w14:paraId="0D8E71ED" w14:textId="77777777" w:rsidR="007D6678" w:rsidRPr="00B62173" w:rsidRDefault="007D6678" w:rsidP="00B264CC">
            <w:pPr>
              <w:pStyle w:val="TAH"/>
            </w:pPr>
            <w:r w:rsidRPr="00B62173">
              <w:t>Band</w:t>
            </w:r>
          </w:p>
        </w:tc>
        <w:tc>
          <w:tcPr>
            <w:tcW w:w="795" w:type="dxa"/>
            <w:shd w:val="clear" w:color="auto" w:fill="auto"/>
            <w:noWrap/>
            <w:vAlign w:val="center"/>
            <w:hideMark/>
          </w:tcPr>
          <w:p w14:paraId="2CB53DAE" w14:textId="77777777" w:rsidR="007D6678" w:rsidRPr="00B62173" w:rsidRDefault="007D6678" w:rsidP="00B264CC">
            <w:pPr>
              <w:pStyle w:val="TAH"/>
              <w:rPr>
                <w:lang w:eastAsia="zh-CN"/>
              </w:rPr>
            </w:pPr>
            <w:r w:rsidRPr="00B62173">
              <w:t>Test ID</w:t>
            </w:r>
          </w:p>
        </w:tc>
        <w:tc>
          <w:tcPr>
            <w:tcW w:w="1000" w:type="dxa"/>
            <w:shd w:val="clear" w:color="auto" w:fill="auto"/>
            <w:vAlign w:val="center"/>
            <w:hideMark/>
          </w:tcPr>
          <w:p w14:paraId="400C18F9" w14:textId="77777777" w:rsidR="007D6678" w:rsidRPr="00B62173" w:rsidRDefault="007D6678" w:rsidP="00B264CC">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2B26DD5A" w14:textId="77777777" w:rsidR="007D6678" w:rsidRPr="00B62173" w:rsidRDefault="007D6678" w:rsidP="00B264CC">
            <w:pPr>
              <w:pStyle w:val="TAH"/>
              <w:rPr>
                <w:lang w:eastAsia="zh-CN"/>
              </w:rPr>
            </w:pPr>
            <w:proofErr w:type="spellStart"/>
            <w:proofErr w:type="gramStart"/>
            <w:r w:rsidRPr="00B62173">
              <w:t>MPR</w:t>
            </w:r>
            <w:r w:rsidRPr="00B62173">
              <w:rPr>
                <w:vertAlign w:val="subscript"/>
              </w:rPr>
              <w:t>f,c</w:t>
            </w:r>
            <w:proofErr w:type="spellEnd"/>
            <w:proofErr w:type="gramEnd"/>
          </w:p>
        </w:tc>
        <w:tc>
          <w:tcPr>
            <w:tcW w:w="1134" w:type="dxa"/>
          </w:tcPr>
          <w:p w14:paraId="0D0697D2" w14:textId="77777777" w:rsidR="007D6678" w:rsidRPr="00B62173" w:rsidRDefault="007D6678" w:rsidP="00B264CC">
            <w:pPr>
              <w:pStyle w:val="TAH"/>
              <w:rPr>
                <w:lang w:eastAsia="zh-CN"/>
              </w:rPr>
            </w:pPr>
            <w:r w:rsidRPr="00B62173">
              <w:t xml:space="preserve">A- </w:t>
            </w:r>
            <w:proofErr w:type="spellStart"/>
            <w:proofErr w:type="gramStart"/>
            <w:r w:rsidRPr="00B62173">
              <w:t>MPR</w:t>
            </w:r>
            <w:r w:rsidRPr="00B62173">
              <w:rPr>
                <w:vertAlign w:val="subscript"/>
              </w:rPr>
              <w:t>f,c</w:t>
            </w:r>
            <w:proofErr w:type="spellEnd"/>
            <w:proofErr w:type="gramEnd"/>
          </w:p>
        </w:tc>
        <w:tc>
          <w:tcPr>
            <w:tcW w:w="2410" w:type="dxa"/>
            <w:shd w:val="clear" w:color="auto" w:fill="auto"/>
            <w:vAlign w:val="center"/>
            <w:hideMark/>
          </w:tcPr>
          <w:p w14:paraId="50FB09C3" w14:textId="77777777" w:rsidR="007D6678" w:rsidRPr="00B62173" w:rsidRDefault="007D6678" w:rsidP="00B264CC">
            <w:pPr>
              <w:pStyle w:val="TAH"/>
              <w:rPr>
                <w:lang w:eastAsia="zh-CN"/>
              </w:rPr>
            </w:pPr>
            <w:proofErr w:type="gramStart"/>
            <w:r w:rsidRPr="00B62173">
              <w:t>T(</w:t>
            </w:r>
            <w:proofErr w:type="gramEnd"/>
            <w:r w:rsidRPr="00B62173">
              <w:t>MAX(</w:t>
            </w:r>
            <w:proofErr w:type="spellStart"/>
            <w:r w:rsidRPr="00B62173">
              <w:t>MPR</w:t>
            </w:r>
            <w:r w:rsidRPr="00B62173">
              <w:rPr>
                <w:vertAlign w:val="subscript"/>
              </w:rPr>
              <w:t>f,c</w:t>
            </w:r>
            <w:proofErr w:type="spellEnd"/>
            <w:r w:rsidRPr="00B62173">
              <w:t xml:space="preserve">, A- </w:t>
            </w:r>
            <w:proofErr w:type="spellStart"/>
            <w:r w:rsidRPr="00B62173">
              <w:t>MPR</w:t>
            </w:r>
            <w:r w:rsidRPr="00B62173">
              <w:rPr>
                <w:vertAlign w:val="subscript"/>
              </w:rPr>
              <w:t>f,c</w:t>
            </w:r>
            <w:proofErr w:type="spellEnd"/>
            <w:r w:rsidRPr="00B62173">
              <w:t>,))</w:t>
            </w:r>
          </w:p>
        </w:tc>
        <w:tc>
          <w:tcPr>
            <w:tcW w:w="1276" w:type="dxa"/>
            <w:shd w:val="clear" w:color="auto" w:fill="auto"/>
            <w:vAlign w:val="center"/>
            <w:hideMark/>
          </w:tcPr>
          <w:p w14:paraId="49B259B4" w14:textId="77777777" w:rsidR="007D6678" w:rsidRPr="00B62173" w:rsidRDefault="007D6678" w:rsidP="00B264CC">
            <w:pPr>
              <w:pStyle w:val="TAH"/>
              <w:rPr>
                <w:lang w:eastAsia="zh-CN"/>
              </w:rPr>
            </w:pPr>
            <w:r w:rsidRPr="00B62173">
              <w:rPr>
                <w:lang w:eastAsia="zh-CN"/>
              </w:rPr>
              <w:t>Lower limit</w:t>
            </w:r>
          </w:p>
          <w:p w14:paraId="5A281C64" w14:textId="77777777" w:rsidR="007D6678" w:rsidRPr="00B62173" w:rsidRDefault="007D6678" w:rsidP="00B264CC">
            <w:pPr>
              <w:pStyle w:val="TAH"/>
              <w:rPr>
                <w:lang w:eastAsia="zh-CN"/>
              </w:rPr>
            </w:pPr>
            <w:r w:rsidRPr="00B62173">
              <w:rPr>
                <w:lang w:eastAsia="zh-CN"/>
              </w:rPr>
              <w:t>(dBm)</w:t>
            </w:r>
          </w:p>
        </w:tc>
        <w:tc>
          <w:tcPr>
            <w:tcW w:w="1275" w:type="dxa"/>
            <w:shd w:val="clear" w:color="auto" w:fill="auto"/>
            <w:vAlign w:val="center"/>
            <w:hideMark/>
          </w:tcPr>
          <w:p w14:paraId="4FD6058A" w14:textId="77777777" w:rsidR="007D6678" w:rsidRPr="00B62173" w:rsidRDefault="007D6678" w:rsidP="00B264CC">
            <w:pPr>
              <w:pStyle w:val="TAH"/>
              <w:rPr>
                <w:lang w:eastAsia="zh-CN"/>
              </w:rPr>
            </w:pPr>
            <w:r w:rsidRPr="00B62173">
              <w:rPr>
                <w:lang w:eastAsia="zh-CN"/>
              </w:rPr>
              <w:t>Upper limit</w:t>
            </w:r>
          </w:p>
          <w:p w14:paraId="609F5779" w14:textId="77777777" w:rsidR="007D6678" w:rsidRPr="00B62173" w:rsidRDefault="007D6678" w:rsidP="00B264CC">
            <w:pPr>
              <w:pStyle w:val="TAH"/>
              <w:rPr>
                <w:lang w:eastAsia="zh-CN"/>
              </w:rPr>
            </w:pPr>
            <w:r w:rsidRPr="00B62173">
              <w:rPr>
                <w:lang w:eastAsia="zh-CN"/>
              </w:rPr>
              <w:t>(dBm)</w:t>
            </w:r>
          </w:p>
        </w:tc>
      </w:tr>
      <w:tr w:rsidR="007D6678" w:rsidRPr="00B62173" w14:paraId="4AAE72C0" w14:textId="77777777" w:rsidTr="00B264CC">
        <w:trPr>
          <w:trHeight w:val="332"/>
        </w:trPr>
        <w:tc>
          <w:tcPr>
            <w:tcW w:w="795" w:type="dxa"/>
            <w:tcBorders>
              <w:bottom w:val="nil"/>
            </w:tcBorders>
          </w:tcPr>
          <w:p w14:paraId="78E7F790" w14:textId="77777777" w:rsidR="007D6678" w:rsidRPr="00B62173" w:rsidRDefault="007D6678" w:rsidP="00B264CC">
            <w:pPr>
              <w:pStyle w:val="TAC"/>
              <w:rPr>
                <w:lang w:eastAsia="zh-CN"/>
              </w:rPr>
            </w:pPr>
            <w:r w:rsidRPr="00B62173">
              <w:rPr>
                <w:lang w:eastAsia="zh-CN"/>
              </w:rPr>
              <w:t>n257, n258</w:t>
            </w:r>
          </w:p>
        </w:tc>
        <w:tc>
          <w:tcPr>
            <w:tcW w:w="795" w:type="dxa"/>
            <w:shd w:val="clear" w:color="auto" w:fill="auto"/>
            <w:noWrap/>
            <w:vAlign w:val="center"/>
          </w:tcPr>
          <w:p w14:paraId="76113C68" w14:textId="77777777" w:rsidR="007D6678" w:rsidRPr="00B62173" w:rsidRDefault="007D6678" w:rsidP="00B264CC">
            <w:pPr>
              <w:pStyle w:val="TAC"/>
              <w:rPr>
                <w:lang w:eastAsia="zh-CN"/>
              </w:rPr>
            </w:pPr>
            <w:r w:rsidRPr="00B62173">
              <w:rPr>
                <w:lang w:eastAsia="zh-CN"/>
              </w:rPr>
              <w:t>1</w:t>
            </w:r>
          </w:p>
        </w:tc>
        <w:tc>
          <w:tcPr>
            <w:tcW w:w="1000" w:type="dxa"/>
            <w:tcBorders>
              <w:bottom w:val="nil"/>
            </w:tcBorders>
            <w:shd w:val="clear" w:color="auto" w:fill="auto"/>
            <w:vAlign w:val="center"/>
          </w:tcPr>
          <w:p w14:paraId="0E474D9B" w14:textId="77777777" w:rsidR="007D6678" w:rsidRPr="00B62173" w:rsidRDefault="007D6678" w:rsidP="00B264CC">
            <w:pPr>
              <w:pStyle w:val="TAC"/>
              <w:rPr>
                <w:lang w:eastAsia="zh-CN"/>
              </w:rPr>
            </w:pPr>
            <w:r w:rsidRPr="00B62173">
              <w:rPr>
                <w:lang w:eastAsia="zh-CN"/>
              </w:rPr>
              <w:t>22.4</w:t>
            </w:r>
          </w:p>
        </w:tc>
        <w:tc>
          <w:tcPr>
            <w:tcW w:w="850" w:type="dxa"/>
            <w:shd w:val="clear" w:color="auto" w:fill="auto"/>
            <w:noWrap/>
            <w:vAlign w:val="center"/>
          </w:tcPr>
          <w:p w14:paraId="6078F578" w14:textId="77777777" w:rsidR="007D6678" w:rsidRPr="00B62173" w:rsidRDefault="007D6678" w:rsidP="00B264CC">
            <w:pPr>
              <w:pStyle w:val="TAC"/>
              <w:rPr>
                <w:lang w:eastAsia="zh-CN"/>
              </w:rPr>
            </w:pPr>
            <w:r w:rsidRPr="00B62173">
              <w:rPr>
                <w:lang w:eastAsia="zh-CN"/>
              </w:rPr>
              <w:t>0</w:t>
            </w:r>
          </w:p>
        </w:tc>
        <w:tc>
          <w:tcPr>
            <w:tcW w:w="1134" w:type="dxa"/>
          </w:tcPr>
          <w:p w14:paraId="1B6DE559" w14:textId="77777777" w:rsidR="007D6678" w:rsidRPr="00B62173" w:rsidRDefault="007D6678" w:rsidP="00B264CC">
            <w:pPr>
              <w:pStyle w:val="TAC"/>
              <w:rPr>
                <w:lang w:eastAsia="zh-CN"/>
              </w:rPr>
            </w:pPr>
            <w:r w:rsidRPr="00B62173">
              <w:rPr>
                <w:lang w:eastAsia="zh-CN"/>
              </w:rPr>
              <w:t>1</w:t>
            </w:r>
          </w:p>
        </w:tc>
        <w:tc>
          <w:tcPr>
            <w:tcW w:w="2410" w:type="dxa"/>
            <w:shd w:val="clear" w:color="auto" w:fill="auto"/>
            <w:noWrap/>
            <w:vAlign w:val="center"/>
          </w:tcPr>
          <w:p w14:paraId="62043842" w14:textId="77777777" w:rsidR="007D6678" w:rsidRPr="00B62173" w:rsidRDefault="007D6678" w:rsidP="00B264CC">
            <w:pPr>
              <w:pStyle w:val="TAC"/>
              <w:rPr>
                <w:lang w:eastAsia="zh-CN"/>
              </w:rPr>
            </w:pPr>
            <w:r w:rsidRPr="00B62173">
              <w:rPr>
                <w:lang w:eastAsia="zh-CN"/>
              </w:rPr>
              <w:t>1.5</w:t>
            </w:r>
          </w:p>
        </w:tc>
        <w:tc>
          <w:tcPr>
            <w:tcW w:w="1276" w:type="dxa"/>
            <w:shd w:val="clear" w:color="auto" w:fill="auto"/>
            <w:vAlign w:val="center"/>
          </w:tcPr>
          <w:p w14:paraId="56EF2D44" w14:textId="77777777" w:rsidR="007D6678" w:rsidRPr="00B62173" w:rsidRDefault="007D6678" w:rsidP="00B264CC">
            <w:pPr>
              <w:pStyle w:val="TAC"/>
              <w:rPr>
                <w:lang w:eastAsia="zh-CN"/>
              </w:rPr>
            </w:pPr>
            <w:r>
              <w:rPr>
                <w:lang w:eastAsia="zh-CN"/>
              </w:rPr>
              <w:t>19.9</w:t>
            </w:r>
            <w:r w:rsidRPr="00B62173">
              <w:rPr>
                <w:lang w:eastAsia="zh-CN"/>
              </w:rPr>
              <w:t>-</w:t>
            </w:r>
            <w:r w:rsidRPr="00B62173">
              <w:t>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p>
        </w:tc>
        <w:tc>
          <w:tcPr>
            <w:tcW w:w="1275" w:type="dxa"/>
            <w:shd w:val="clear" w:color="auto" w:fill="auto"/>
            <w:vAlign w:val="center"/>
          </w:tcPr>
          <w:p w14:paraId="30A87C1F" w14:textId="77777777" w:rsidR="007D6678" w:rsidRPr="00B62173" w:rsidRDefault="007D6678" w:rsidP="00B264CC">
            <w:pPr>
              <w:pStyle w:val="TAC"/>
              <w:rPr>
                <w:lang w:eastAsia="zh-CN"/>
              </w:rPr>
            </w:pPr>
            <w:r w:rsidRPr="00B62173">
              <w:rPr>
                <w:lang w:eastAsia="zh-CN"/>
              </w:rPr>
              <w:t>43</w:t>
            </w:r>
          </w:p>
        </w:tc>
      </w:tr>
      <w:tr w:rsidR="007D6678" w:rsidRPr="00B62173" w14:paraId="598330DD" w14:textId="77777777" w:rsidTr="00B264CC">
        <w:trPr>
          <w:trHeight w:val="332"/>
        </w:trPr>
        <w:tc>
          <w:tcPr>
            <w:tcW w:w="795" w:type="dxa"/>
            <w:tcBorders>
              <w:top w:val="nil"/>
              <w:bottom w:val="nil"/>
            </w:tcBorders>
          </w:tcPr>
          <w:p w14:paraId="21750026" w14:textId="77777777" w:rsidR="007D6678" w:rsidRPr="00B62173" w:rsidRDefault="007D6678" w:rsidP="00B264CC">
            <w:pPr>
              <w:pStyle w:val="TAC"/>
              <w:rPr>
                <w:lang w:eastAsia="zh-CN"/>
              </w:rPr>
            </w:pPr>
          </w:p>
        </w:tc>
        <w:tc>
          <w:tcPr>
            <w:tcW w:w="795" w:type="dxa"/>
            <w:shd w:val="clear" w:color="auto" w:fill="auto"/>
            <w:noWrap/>
            <w:vAlign w:val="center"/>
          </w:tcPr>
          <w:p w14:paraId="209387D3" w14:textId="77777777" w:rsidR="007D6678" w:rsidRPr="00B62173" w:rsidRDefault="007D6678" w:rsidP="00B264CC">
            <w:pPr>
              <w:pStyle w:val="TAC"/>
              <w:rPr>
                <w:lang w:eastAsia="zh-CN"/>
              </w:rPr>
            </w:pPr>
            <w:r w:rsidRPr="00B62173">
              <w:rPr>
                <w:lang w:eastAsia="zh-CN"/>
              </w:rPr>
              <w:t>2</w:t>
            </w:r>
          </w:p>
        </w:tc>
        <w:tc>
          <w:tcPr>
            <w:tcW w:w="1000" w:type="dxa"/>
            <w:tcBorders>
              <w:top w:val="nil"/>
              <w:bottom w:val="nil"/>
            </w:tcBorders>
            <w:shd w:val="clear" w:color="auto" w:fill="auto"/>
            <w:vAlign w:val="center"/>
          </w:tcPr>
          <w:p w14:paraId="56CE7135" w14:textId="77777777" w:rsidR="007D6678" w:rsidRPr="00B62173" w:rsidRDefault="007D6678" w:rsidP="00B264CC">
            <w:pPr>
              <w:pStyle w:val="TAC"/>
              <w:rPr>
                <w:lang w:eastAsia="zh-CN"/>
              </w:rPr>
            </w:pPr>
          </w:p>
        </w:tc>
        <w:tc>
          <w:tcPr>
            <w:tcW w:w="850" w:type="dxa"/>
            <w:shd w:val="clear" w:color="auto" w:fill="auto"/>
            <w:noWrap/>
            <w:vAlign w:val="center"/>
          </w:tcPr>
          <w:p w14:paraId="48D9EA00" w14:textId="77777777" w:rsidR="007D6678" w:rsidRPr="00B62173" w:rsidRDefault="007D6678" w:rsidP="00B264CC">
            <w:pPr>
              <w:pStyle w:val="TAC"/>
              <w:rPr>
                <w:lang w:eastAsia="zh-CN"/>
              </w:rPr>
            </w:pPr>
            <w:r w:rsidRPr="00B62173">
              <w:rPr>
                <w:lang w:eastAsia="zh-CN"/>
              </w:rPr>
              <w:t>0</w:t>
            </w:r>
          </w:p>
        </w:tc>
        <w:tc>
          <w:tcPr>
            <w:tcW w:w="1134" w:type="dxa"/>
          </w:tcPr>
          <w:p w14:paraId="6AF2E37B" w14:textId="77777777" w:rsidR="007D6678" w:rsidRPr="00B62173" w:rsidRDefault="007D6678" w:rsidP="00B264CC">
            <w:pPr>
              <w:pStyle w:val="TAC"/>
              <w:rPr>
                <w:lang w:eastAsia="zh-CN"/>
              </w:rPr>
            </w:pPr>
            <w:r w:rsidRPr="00B62173">
              <w:rPr>
                <w:lang w:eastAsia="zh-CN"/>
              </w:rPr>
              <w:t>1</w:t>
            </w:r>
          </w:p>
        </w:tc>
        <w:tc>
          <w:tcPr>
            <w:tcW w:w="2410" w:type="dxa"/>
            <w:shd w:val="clear" w:color="auto" w:fill="auto"/>
            <w:noWrap/>
            <w:vAlign w:val="center"/>
          </w:tcPr>
          <w:p w14:paraId="030DCB97" w14:textId="77777777" w:rsidR="007D6678" w:rsidRPr="00B62173" w:rsidRDefault="007D6678" w:rsidP="00B264CC">
            <w:pPr>
              <w:pStyle w:val="TAC"/>
              <w:rPr>
                <w:lang w:eastAsia="zh-CN"/>
              </w:rPr>
            </w:pPr>
            <w:r w:rsidRPr="00B62173">
              <w:rPr>
                <w:lang w:eastAsia="zh-CN"/>
              </w:rPr>
              <w:t>1.5</w:t>
            </w:r>
          </w:p>
        </w:tc>
        <w:tc>
          <w:tcPr>
            <w:tcW w:w="1276" w:type="dxa"/>
            <w:shd w:val="clear" w:color="auto" w:fill="auto"/>
            <w:vAlign w:val="center"/>
          </w:tcPr>
          <w:p w14:paraId="43481488" w14:textId="77777777" w:rsidR="007D6678" w:rsidRPr="00B62173" w:rsidRDefault="007D6678" w:rsidP="00B264CC">
            <w:pPr>
              <w:pStyle w:val="TAC"/>
              <w:rPr>
                <w:lang w:eastAsia="zh-CN"/>
              </w:rPr>
            </w:pPr>
            <w:r>
              <w:rPr>
                <w:lang w:eastAsia="zh-CN"/>
              </w:rPr>
              <w:t>19.9</w:t>
            </w:r>
            <w:r w:rsidRPr="00B62173">
              <w:t>-TT-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p>
        </w:tc>
        <w:tc>
          <w:tcPr>
            <w:tcW w:w="1275" w:type="dxa"/>
            <w:shd w:val="clear" w:color="auto" w:fill="auto"/>
            <w:vAlign w:val="center"/>
          </w:tcPr>
          <w:p w14:paraId="3F48737C" w14:textId="77777777" w:rsidR="007D6678" w:rsidRPr="00B62173" w:rsidRDefault="007D6678" w:rsidP="00B264CC">
            <w:pPr>
              <w:pStyle w:val="TAC"/>
              <w:rPr>
                <w:lang w:eastAsia="zh-CN"/>
              </w:rPr>
            </w:pPr>
            <w:r w:rsidRPr="00B62173">
              <w:rPr>
                <w:lang w:eastAsia="zh-CN"/>
              </w:rPr>
              <w:t>43</w:t>
            </w:r>
          </w:p>
        </w:tc>
      </w:tr>
      <w:tr w:rsidR="007D6678" w:rsidRPr="00B62173" w14:paraId="4391BC6E" w14:textId="77777777" w:rsidTr="00B264CC">
        <w:trPr>
          <w:trHeight w:val="332"/>
        </w:trPr>
        <w:tc>
          <w:tcPr>
            <w:tcW w:w="9535" w:type="dxa"/>
            <w:gridSpan w:val="8"/>
            <w:tcBorders>
              <w:top w:val="single" w:sz="4" w:space="0" w:color="auto"/>
            </w:tcBorders>
          </w:tcPr>
          <w:p w14:paraId="18F67FCE" w14:textId="77777777" w:rsidR="007D6678" w:rsidRPr="00B62173" w:rsidRDefault="007D6678" w:rsidP="00B264CC">
            <w:pPr>
              <w:pStyle w:val="TAN"/>
              <w:rPr>
                <w:lang w:eastAsia="zh-CN"/>
              </w:rPr>
            </w:pPr>
            <w:r w:rsidRPr="00B62173">
              <w:t>Note 1:</w:t>
            </w:r>
            <w:r w:rsidRPr="00B62173">
              <w:tab/>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r w:rsidRPr="00B62173">
              <w:t xml:space="preserve"> is the Multiband Relaxation factor for the tested band. This shall fulfil the requirements in Table 6.2.1.1.3.3-5.</w:t>
            </w:r>
          </w:p>
        </w:tc>
      </w:tr>
    </w:tbl>
    <w:p w14:paraId="48F6A373" w14:textId="77777777" w:rsidR="007D6678" w:rsidRPr="00B62173" w:rsidRDefault="007D6678" w:rsidP="007D6678"/>
    <w:p w14:paraId="38E9444D" w14:textId="77777777" w:rsidR="007D6678" w:rsidRPr="00B62173" w:rsidRDefault="007D6678" w:rsidP="007D6678">
      <w:pPr>
        <w:pStyle w:val="TH"/>
      </w:pPr>
      <w:bookmarkStart w:id="87" w:name="_CRTable6_2_3_58"/>
      <w:r w:rsidRPr="00B62173">
        <w:t xml:space="preserve">Table </w:t>
      </w:r>
      <w:bookmarkEnd w:id="87"/>
      <w:r w:rsidRPr="00B62173">
        <w:t>6.2.3.5-8: UE Power Class 4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D6678" w:rsidRPr="00B62173" w14:paraId="6AE2BDF8" w14:textId="77777777" w:rsidTr="00B264CC">
        <w:trPr>
          <w:trHeight w:val="1268"/>
        </w:trPr>
        <w:tc>
          <w:tcPr>
            <w:tcW w:w="795" w:type="dxa"/>
          </w:tcPr>
          <w:p w14:paraId="67EE096C" w14:textId="77777777" w:rsidR="007D6678" w:rsidRPr="00B62173" w:rsidRDefault="007D6678" w:rsidP="00B264CC">
            <w:pPr>
              <w:pStyle w:val="TAH"/>
            </w:pPr>
            <w:r w:rsidRPr="00B62173">
              <w:t>Band</w:t>
            </w:r>
          </w:p>
        </w:tc>
        <w:tc>
          <w:tcPr>
            <w:tcW w:w="795" w:type="dxa"/>
            <w:shd w:val="clear" w:color="auto" w:fill="auto"/>
            <w:noWrap/>
            <w:vAlign w:val="center"/>
            <w:hideMark/>
          </w:tcPr>
          <w:p w14:paraId="31EC7111" w14:textId="77777777" w:rsidR="007D6678" w:rsidRPr="00B62173" w:rsidRDefault="007D6678" w:rsidP="00B264CC">
            <w:pPr>
              <w:pStyle w:val="TAH"/>
              <w:rPr>
                <w:lang w:eastAsia="zh-CN"/>
              </w:rPr>
            </w:pPr>
            <w:r w:rsidRPr="00B62173">
              <w:t>Test ID</w:t>
            </w:r>
          </w:p>
        </w:tc>
        <w:tc>
          <w:tcPr>
            <w:tcW w:w="1000" w:type="dxa"/>
            <w:shd w:val="clear" w:color="auto" w:fill="auto"/>
            <w:vAlign w:val="center"/>
            <w:hideMark/>
          </w:tcPr>
          <w:p w14:paraId="56BA642E" w14:textId="77777777" w:rsidR="007D6678" w:rsidRPr="00B62173" w:rsidRDefault="007D6678" w:rsidP="00B264CC">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47A20BBB" w14:textId="77777777" w:rsidR="007D6678" w:rsidRPr="00B62173" w:rsidRDefault="007D6678" w:rsidP="00B264CC">
            <w:pPr>
              <w:pStyle w:val="TAH"/>
              <w:rPr>
                <w:lang w:eastAsia="zh-CN"/>
              </w:rPr>
            </w:pPr>
            <w:proofErr w:type="spellStart"/>
            <w:proofErr w:type="gramStart"/>
            <w:r w:rsidRPr="00B62173">
              <w:t>MPR</w:t>
            </w:r>
            <w:r w:rsidRPr="00B62173">
              <w:rPr>
                <w:vertAlign w:val="subscript"/>
              </w:rPr>
              <w:t>f,c</w:t>
            </w:r>
            <w:proofErr w:type="spellEnd"/>
            <w:proofErr w:type="gramEnd"/>
          </w:p>
        </w:tc>
        <w:tc>
          <w:tcPr>
            <w:tcW w:w="1134" w:type="dxa"/>
          </w:tcPr>
          <w:p w14:paraId="2EA8E8AA" w14:textId="77777777" w:rsidR="007D6678" w:rsidRPr="00B62173" w:rsidRDefault="007D6678" w:rsidP="00B264CC">
            <w:pPr>
              <w:pStyle w:val="TAH"/>
              <w:rPr>
                <w:lang w:eastAsia="zh-CN"/>
              </w:rPr>
            </w:pPr>
            <w:r w:rsidRPr="00B62173">
              <w:t xml:space="preserve">A- </w:t>
            </w:r>
            <w:proofErr w:type="spellStart"/>
            <w:proofErr w:type="gramStart"/>
            <w:r w:rsidRPr="00B62173">
              <w:t>MPR</w:t>
            </w:r>
            <w:r w:rsidRPr="00B62173">
              <w:rPr>
                <w:vertAlign w:val="subscript"/>
              </w:rPr>
              <w:t>f,c</w:t>
            </w:r>
            <w:proofErr w:type="spellEnd"/>
            <w:proofErr w:type="gramEnd"/>
          </w:p>
        </w:tc>
        <w:tc>
          <w:tcPr>
            <w:tcW w:w="2410" w:type="dxa"/>
            <w:shd w:val="clear" w:color="auto" w:fill="auto"/>
            <w:vAlign w:val="center"/>
            <w:hideMark/>
          </w:tcPr>
          <w:p w14:paraId="20F29288" w14:textId="77777777" w:rsidR="007D6678" w:rsidRPr="00B62173" w:rsidRDefault="007D6678" w:rsidP="00B264CC">
            <w:pPr>
              <w:pStyle w:val="TAH"/>
              <w:rPr>
                <w:lang w:eastAsia="zh-CN"/>
              </w:rPr>
            </w:pPr>
            <w:proofErr w:type="gramStart"/>
            <w:r w:rsidRPr="00B62173">
              <w:t>T(</w:t>
            </w:r>
            <w:proofErr w:type="gramEnd"/>
            <w:r w:rsidRPr="00B62173">
              <w:t>MAX(</w:t>
            </w:r>
            <w:proofErr w:type="spellStart"/>
            <w:r w:rsidRPr="00B62173">
              <w:t>MPR</w:t>
            </w:r>
            <w:r w:rsidRPr="00B62173">
              <w:rPr>
                <w:vertAlign w:val="subscript"/>
              </w:rPr>
              <w:t>f,c</w:t>
            </w:r>
            <w:proofErr w:type="spellEnd"/>
            <w:r w:rsidRPr="00B62173">
              <w:t xml:space="preserve">, A- </w:t>
            </w:r>
            <w:proofErr w:type="spellStart"/>
            <w:r w:rsidRPr="00B62173">
              <w:t>MPR</w:t>
            </w:r>
            <w:r w:rsidRPr="00B62173">
              <w:rPr>
                <w:vertAlign w:val="subscript"/>
              </w:rPr>
              <w:t>f,c</w:t>
            </w:r>
            <w:proofErr w:type="spellEnd"/>
            <w:r w:rsidRPr="00B62173">
              <w:t>,))</w:t>
            </w:r>
          </w:p>
        </w:tc>
        <w:tc>
          <w:tcPr>
            <w:tcW w:w="1276" w:type="dxa"/>
            <w:shd w:val="clear" w:color="auto" w:fill="auto"/>
            <w:vAlign w:val="center"/>
            <w:hideMark/>
          </w:tcPr>
          <w:p w14:paraId="14EC3DE8" w14:textId="77777777" w:rsidR="007D6678" w:rsidRPr="00B62173" w:rsidRDefault="007D6678" w:rsidP="00B264CC">
            <w:pPr>
              <w:pStyle w:val="TAH"/>
              <w:rPr>
                <w:lang w:eastAsia="zh-CN"/>
              </w:rPr>
            </w:pPr>
            <w:r w:rsidRPr="00B62173">
              <w:rPr>
                <w:lang w:eastAsia="zh-CN"/>
              </w:rPr>
              <w:t>Lower limit</w:t>
            </w:r>
          </w:p>
          <w:p w14:paraId="460FA03C" w14:textId="77777777" w:rsidR="007D6678" w:rsidRPr="00B62173" w:rsidRDefault="007D6678" w:rsidP="00B264CC">
            <w:pPr>
              <w:pStyle w:val="TAH"/>
              <w:rPr>
                <w:lang w:eastAsia="zh-CN"/>
              </w:rPr>
            </w:pPr>
            <w:r w:rsidRPr="00B62173">
              <w:rPr>
                <w:lang w:eastAsia="zh-CN"/>
              </w:rPr>
              <w:t>(dBm)</w:t>
            </w:r>
          </w:p>
        </w:tc>
        <w:tc>
          <w:tcPr>
            <w:tcW w:w="1275" w:type="dxa"/>
            <w:shd w:val="clear" w:color="auto" w:fill="auto"/>
            <w:vAlign w:val="center"/>
            <w:hideMark/>
          </w:tcPr>
          <w:p w14:paraId="6082E50D" w14:textId="77777777" w:rsidR="007D6678" w:rsidRPr="00B62173" w:rsidRDefault="007D6678" w:rsidP="00B264CC">
            <w:pPr>
              <w:pStyle w:val="TAH"/>
              <w:rPr>
                <w:lang w:eastAsia="zh-CN"/>
              </w:rPr>
            </w:pPr>
            <w:r w:rsidRPr="00B62173">
              <w:rPr>
                <w:lang w:eastAsia="zh-CN"/>
              </w:rPr>
              <w:t>Upper limit</w:t>
            </w:r>
          </w:p>
          <w:p w14:paraId="189A19F6" w14:textId="77777777" w:rsidR="007D6678" w:rsidRPr="00B62173" w:rsidRDefault="007D6678" w:rsidP="00B264CC">
            <w:pPr>
              <w:pStyle w:val="TAH"/>
              <w:rPr>
                <w:lang w:eastAsia="zh-CN"/>
              </w:rPr>
            </w:pPr>
            <w:r w:rsidRPr="00B62173">
              <w:rPr>
                <w:lang w:eastAsia="zh-CN"/>
              </w:rPr>
              <w:t>(dBm)</w:t>
            </w:r>
          </w:p>
        </w:tc>
      </w:tr>
      <w:tr w:rsidR="007D6678" w:rsidRPr="00B62173" w14:paraId="2CA197BF" w14:textId="77777777" w:rsidTr="00B264CC">
        <w:trPr>
          <w:trHeight w:val="332"/>
        </w:trPr>
        <w:tc>
          <w:tcPr>
            <w:tcW w:w="795" w:type="dxa"/>
            <w:tcBorders>
              <w:bottom w:val="nil"/>
            </w:tcBorders>
          </w:tcPr>
          <w:p w14:paraId="179EB780" w14:textId="77777777" w:rsidR="007D6678" w:rsidRPr="00B62173" w:rsidRDefault="007D6678" w:rsidP="00B264CC">
            <w:pPr>
              <w:pStyle w:val="TAC"/>
              <w:rPr>
                <w:lang w:eastAsia="zh-CN"/>
              </w:rPr>
            </w:pPr>
            <w:r w:rsidRPr="00B62173">
              <w:rPr>
                <w:lang w:eastAsia="zh-CN"/>
              </w:rPr>
              <w:t>n257, n258</w:t>
            </w:r>
          </w:p>
        </w:tc>
        <w:tc>
          <w:tcPr>
            <w:tcW w:w="795" w:type="dxa"/>
            <w:shd w:val="clear" w:color="auto" w:fill="auto"/>
            <w:noWrap/>
            <w:vAlign w:val="center"/>
          </w:tcPr>
          <w:p w14:paraId="3EF26C43" w14:textId="77777777" w:rsidR="007D6678" w:rsidRPr="00B62173" w:rsidRDefault="007D6678" w:rsidP="00B264CC">
            <w:pPr>
              <w:pStyle w:val="TAC"/>
              <w:rPr>
                <w:lang w:eastAsia="zh-CN"/>
              </w:rPr>
            </w:pPr>
            <w:r w:rsidRPr="00B62173">
              <w:rPr>
                <w:lang w:eastAsia="zh-CN"/>
              </w:rPr>
              <w:t>1</w:t>
            </w:r>
          </w:p>
        </w:tc>
        <w:tc>
          <w:tcPr>
            <w:tcW w:w="1000" w:type="dxa"/>
            <w:tcBorders>
              <w:bottom w:val="nil"/>
            </w:tcBorders>
            <w:shd w:val="clear" w:color="auto" w:fill="auto"/>
            <w:vAlign w:val="center"/>
          </w:tcPr>
          <w:p w14:paraId="75301A1B" w14:textId="77777777" w:rsidR="007D6678" w:rsidRPr="00B62173" w:rsidRDefault="007D6678" w:rsidP="00B264CC">
            <w:pPr>
              <w:pStyle w:val="TAC"/>
              <w:rPr>
                <w:lang w:eastAsia="zh-CN"/>
              </w:rPr>
            </w:pPr>
            <w:r w:rsidRPr="00B62173">
              <w:rPr>
                <w:lang w:eastAsia="zh-CN"/>
              </w:rPr>
              <w:t>34</w:t>
            </w:r>
          </w:p>
        </w:tc>
        <w:tc>
          <w:tcPr>
            <w:tcW w:w="850" w:type="dxa"/>
            <w:shd w:val="clear" w:color="auto" w:fill="auto"/>
            <w:noWrap/>
            <w:vAlign w:val="center"/>
          </w:tcPr>
          <w:p w14:paraId="516680DC" w14:textId="77777777" w:rsidR="007D6678" w:rsidRPr="00B62173" w:rsidRDefault="007D6678" w:rsidP="00B264CC">
            <w:pPr>
              <w:pStyle w:val="TAC"/>
              <w:rPr>
                <w:lang w:eastAsia="zh-CN"/>
              </w:rPr>
            </w:pPr>
            <w:r w:rsidRPr="00B62173">
              <w:rPr>
                <w:lang w:eastAsia="zh-CN"/>
              </w:rPr>
              <w:t>0</w:t>
            </w:r>
          </w:p>
        </w:tc>
        <w:tc>
          <w:tcPr>
            <w:tcW w:w="1134" w:type="dxa"/>
          </w:tcPr>
          <w:p w14:paraId="646A45EC" w14:textId="77777777" w:rsidR="007D6678" w:rsidRPr="00B62173" w:rsidRDefault="007D6678" w:rsidP="00B264CC">
            <w:pPr>
              <w:pStyle w:val="TAC"/>
              <w:rPr>
                <w:lang w:eastAsia="zh-CN"/>
              </w:rPr>
            </w:pPr>
            <w:r w:rsidRPr="00B62173">
              <w:rPr>
                <w:lang w:eastAsia="zh-CN"/>
              </w:rPr>
              <w:t>1</w:t>
            </w:r>
          </w:p>
        </w:tc>
        <w:tc>
          <w:tcPr>
            <w:tcW w:w="2410" w:type="dxa"/>
            <w:shd w:val="clear" w:color="auto" w:fill="auto"/>
            <w:noWrap/>
            <w:vAlign w:val="center"/>
          </w:tcPr>
          <w:p w14:paraId="5C094BF2" w14:textId="77777777" w:rsidR="007D6678" w:rsidRPr="00B62173" w:rsidRDefault="007D6678" w:rsidP="00B264CC">
            <w:pPr>
              <w:pStyle w:val="TAC"/>
              <w:rPr>
                <w:lang w:eastAsia="zh-CN"/>
              </w:rPr>
            </w:pPr>
            <w:r w:rsidRPr="00B62173">
              <w:rPr>
                <w:lang w:eastAsia="zh-CN"/>
              </w:rPr>
              <w:t>1.5</w:t>
            </w:r>
          </w:p>
        </w:tc>
        <w:tc>
          <w:tcPr>
            <w:tcW w:w="1276" w:type="dxa"/>
            <w:shd w:val="clear" w:color="auto" w:fill="auto"/>
            <w:vAlign w:val="center"/>
          </w:tcPr>
          <w:p w14:paraId="6BB35B41" w14:textId="77777777" w:rsidR="007D6678" w:rsidRPr="00B62173" w:rsidRDefault="007D6678" w:rsidP="00B264CC">
            <w:pPr>
              <w:pStyle w:val="TAC"/>
              <w:rPr>
                <w:lang w:eastAsia="zh-CN"/>
              </w:rPr>
            </w:pPr>
            <w:r w:rsidRPr="00B62173">
              <w:rPr>
                <w:lang w:eastAsia="zh-CN"/>
              </w:rPr>
              <w:t>31.5-</w:t>
            </w:r>
            <w:r w:rsidRPr="00B62173">
              <w:t>TT</w:t>
            </w:r>
          </w:p>
        </w:tc>
        <w:tc>
          <w:tcPr>
            <w:tcW w:w="1275" w:type="dxa"/>
            <w:shd w:val="clear" w:color="auto" w:fill="auto"/>
            <w:vAlign w:val="center"/>
          </w:tcPr>
          <w:p w14:paraId="5AC0AC5F" w14:textId="77777777" w:rsidR="007D6678" w:rsidRPr="00B62173" w:rsidRDefault="007D6678" w:rsidP="00B264CC">
            <w:pPr>
              <w:pStyle w:val="TAC"/>
              <w:rPr>
                <w:lang w:eastAsia="zh-CN"/>
              </w:rPr>
            </w:pPr>
            <w:r w:rsidRPr="00B62173">
              <w:rPr>
                <w:lang w:eastAsia="zh-CN"/>
              </w:rPr>
              <w:t>43</w:t>
            </w:r>
          </w:p>
        </w:tc>
      </w:tr>
      <w:tr w:rsidR="007D6678" w:rsidRPr="00B62173" w14:paraId="1517BCDB" w14:textId="77777777" w:rsidTr="00B264CC">
        <w:trPr>
          <w:trHeight w:val="332"/>
        </w:trPr>
        <w:tc>
          <w:tcPr>
            <w:tcW w:w="795" w:type="dxa"/>
            <w:tcBorders>
              <w:top w:val="nil"/>
              <w:bottom w:val="single" w:sz="4" w:space="0" w:color="auto"/>
            </w:tcBorders>
          </w:tcPr>
          <w:p w14:paraId="4E474F0E" w14:textId="77777777" w:rsidR="007D6678" w:rsidRPr="00B62173" w:rsidRDefault="007D6678" w:rsidP="00B264CC">
            <w:pPr>
              <w:pStyle w:val="TAC"/>
              <w:rPr>
                <w:lang w:eastAsia="zh-CN"/>
              </w:rPr>
            </w:pPr>
          </w:p>
        </w:tc>
        <w:tc>
          <w:tcPr>
            <w:tcW w:w="795" w:type="dxa"/>
            <w:tcBorders>
              <w:bottom w:val="single" w:sz="4" w:space="0" w:color="auto"/>
            </w:tcBorders>
            <w:shd w:val="clear" w:color="auto" w:fill="auto"/>
            <w:noWrap/>
            <w:vAlign w:val="center"/>
          </w:tcPr>
          <w:p w14:paraId="20B0AFAB" w14:textId="77777777" w:rsidR="007D6678" w:rsidRPr="00B62173" w:rsidRDefault="007D6678" w:rsidP="00B264CC">
            <w:pPr>
              <w:pStyle w:val="TAC"/>
              <w:rPr>
                <w:lang w:eastAsia="zh-CN"/>
              </w:rPr>
            </w:pPr>
            <w:r w:rsidRPr="00B62173">
              <w:rPr>
                <w:lang w:eastAsia="zh-CN"/>
              </w:rPr>
              <w:t>2</w:t>
            </w:r>
          </w:p>
        </w:tc>
        <w:tc>
          <w:tcPr>
            <w:tcW w:w="1000" w:type="dxa"/>
            <w:tcBorders>
              <w:top w:val="nil"/>
              <w:bottom w:val="single" w:sz="4" w:space="0" w:color="auto"/>
            </w:tcBorders>
            <w:shd w:val="clear" w:color="auto" w:fill="auto"/>
            <w:vAlign w:val="center"/>
          </w:tcPr>
          <w:p w14:paraId="354FF5F5" w14:textId="77777777" w:rsidR="007D6678" w:rsidRPr="00B62173" w:rsidRDefault="007D6678" w:rsidP="00B264CC">
            <w:pPr>
              <w:pStyle w:val="TAC"/>
              <w:rPr>
                <w:lang w:eastAsia="zh-CN"/>
              </w:rPr>
            </w:pPr>
          </w:p>
        </w:tc>
        <w:tc>
          <w:tcPr>
            <w:tcW w:w="850" w:type="dxa"/>
            <w:tcBorders>
              <w:bottom w:val="single" w:sz="4" w:space="0" w:color="auto"/>
            </w:tcBorders>
            <w:shd w:val="clear" w:color="auto" w:fill="auto"/>
            <w:noWrap/>
            <w:vAlign w:val="center"/>
          </w:tcPr>
          <w:p w14:paraId="579B92BE" w14:textId="77777777" w:rsidR="007D6678" w:rsidRPr="00B62173" w:rsidRDefault="007D6678" w:rsidP="00B264CC">
            <w:pPr>
              <w:pStyle w:val="TAC"/>
              <w:rPr>
                <w:lang w:eastAsia="zh-CN"/>
              </w:rPr>
            </w:pPr>
            <w:r w:rsidRPr="00B62173">
              <w:rPr>
                <w:lang w:eastAsia="zh-CN"/>
              </w:rPr>
              <w:t>0</w:t>
            </w:r>
          </w:p>
        </w:tc>
        <w:tc>
          <w:tcPr>
            <w:tcW w:w="1134" w:type="dxa"/>
            <w:tcBorders>
              <w:bottom w:val="single" w:sz="4" w:space="0" w:color="auto"/>
            </w:tcBorders>
          </w:tcPr>
          <w:p w14:paraId="06595B98" w14:textId="77777777" w:rsidR="007D6678" w:rsidRPr="00B62173" w:rsidRDefault="007D6678" w:rsidP="00B264CC">
            <w:pPr>
              <w:pStyle w:val="TAC"/>
              <w:rPr>
                <w:lang w:eastAsia="zh-CN"/>
              </w:rPr>
            </w:pPr>
            <w:r w:rsidRPr="00B62173">
              <w:rPr>
                <w:lang w:eastAsia="zh-CN"/>
              </w:rPr>
              <w:t>1</w:t>
            </w:r>
          </w:p>
        </w:tc>
        <w:tc>
          <w:tcPr>
            <w:tcW w:w="2410" w:type="dxa"/>
            <w:tcBorders>
              <w:bottom w:val="single" w:sz="4" w:space="0" w:color="auto"/>
            </w:tcBorders>
            <w:shd w:val="clear" w:color="auto" w:fill="auto"/>
            <w:noWrap/>
            <w:vAlign w:val="center"/>
          </w:tcPr>
          <w:p w14:paraId="2D1B7E28" w14:textId="77777777" w:rsidR="007D6678" w:rsidRPr="00B62173" w:rsidRDefault="007D6678" w:rsidP="00B264CC">
            <w:pPr>
              <w:pStyle w:val="TAC"/>
              <w:rPr>
                <w:lang w:eastAsia="zh-CN"/>
              </w:rPr>
            </w:pPr>
            <w:r w:rsidRPr="00B62173">
              <w:rPr>
                <w:lang w:eastAsia="zh-CN"/>
              </w:rPr>
              <w:t>1.5</w:t>
            </w:r>
          </w:p>
        </w:tc>
        <w:tc>
          <w:tcPr>
            <w:tcW w:w="1276" w:type="dxa"/>
            <w:tcBorders>
              <w:bottom w:val="single" w:sz="4" w:space="0" w:color="auto"/>
            </w:tcBorders>
            <w:shd w:val="clear" w:color="auto" w:fill="auto"/>
            <w:vAlign w:val="center"/>
          </w:tcPr>
          <w:p w14:paraId="12C39741" w14:textId="77777777" w:rsidR="007D6678" w:rsidRPr="00B62173" w:rsidRDefault="007D6678" w:rsidP="00B264CC">
            <w:pPr>
              <w:pStyle w:val="TAC"/>
              <w:rPr>
                <w:lang w:eastAsia="zh-CN"/>
              </w:rPr>
            </w:pPr>
            <w:r w:rsidRPr="00B62173">
              <w:rPr>
                <w:lang w:eastAsia="zh-CN"/>
              </w:rPr>
              <w:t>31.5</w:t>
            </w:r>
            <w:r w:rsidRPr="00B62173">
              <w:t>-TT</w:t>
            </w:r>
          </w:p>
        </w:tc>
        <w:tc>
          <w:tcPr>
            <w:tcW w:w="1275" w:type="dxa"/>
            <w:tcBorders>
              <w:bottom w:val="single" w:sz="4" w:space="0" w:color="auto"/>
            </w:tcBorders>
            <w:shd w:val="clear" w:color="auto" w:fill="auto"/>
            <w:vAlign w:val="center"/>
          </w:tcPr>
          <w:p w14:paraId="748E6077" w14:textId="77777777" w:rsidR="007D6678" w:rsidRPr="00B62173" w:rsidRDefault="007D6678" w:rsidP="00B264CC">
            <w:pPr>
              <w:pStyle w:val="TAC"/>
              <w:rPr>
                <w:lang w:eastAsia="zh-CN"/>
              </w:rPr>
            </w:pPr>
            <w:r w:rsidRPr="00B62173">
              <w:rPr>
                <w:lang w:eastAsia="zh-CN"/>
              </w:rPr>
              <w:t>43</w:t>
            </w:r>
          </w:p>
        </w:tc>
      </w:tr>
    </w:tbl>
    <w:p w14:paraId="4AB4C858" w14:textId="77777777" w:rsidR="007D6678" w:rsidRPr="00B62173" w:rsidRDefault="007D6678" w:rsidP="007D6678"/>
    <w:p w14:paraId="1476A6F2" w14:textId="51CB5A48" w:rsidR="007D6678" w:rsidRPr="00B62173" w:rsidRDefault="007D6678" w:rsidP="007D6678">
      <w:pPr>
        <w:pStyle w:val="TH"/>
      </w:pPr>
      <w:bookmarkStart w:id="88" w:name="_CRTable6_2_3_59"/>
      <w:r w:rsidRPr="00B62173">
        <w:lastRenderedPageBreak/>
        <w:t xml:space="preserve">Table </w:t>
      </w:r>
      <w:bookmarkEnd w:id="88"/>
      <w:r w:rsidRPr="00B62173">
        <w:t>6.2.3.5-9: UE Power Class</w:t>
      </w:r>
      <w:ins w:id="89" w:author="Adan Toril" w:date="2024-04-19T10:24:00Z">
        <w:r w:rsidR="00D9511C">
          <w:t xml:space="preserve"> 5 and</w:t>
        </w:r>
      </w:ins>
      <w:r w:rsidRPr="00B62173">
        <w:t xml:space="preserve"> 6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D6678" w:rsidRPr="00B62173" w14:paraId="5B26A443" w14:textId="77777777" w:rsidTr="00261FC3">
        <w:trPr>
          <w:trHeight w:val="1268"/>
        </w:trPr>
        <w:tc>
          <w:tcPr>
            <w:tcW w:w="795" w:type="dxa"/>
          </w:tcPr>
          <w:p w14:paraId="26EF56A0" w14:textId="77777777" w:rsidR="007D6678" w:rsidRPr="00B62173" w:rsidRDefault="007D6678" w:rsidP="00B264CC">
            <w:pPr>
              <w:pStyle w:val="TAH"/>
            </w:pPr>
            <w:r w:rsidRPr="00B62173">
              <w:t>Band</w:t>
            </w:r>
          </w:p>
        </w:tc>
        <w:tc>
          <w:tcPr>
            <w:tcW w:w="795" w:type="dxa"/>
            <w:shd w:val="clear" w:color="auto" w:fill="auto"/>
            <w:noWrap/>
            <w:vAlign w:val="center"/>
            <w:hideMark/>
          </w:tcPr>
          <w:p w14:paraId="46DB0141" w14:textId="77777777" w:rsidR="007D6678" w:rsidRPr="00B62173" w:rsidRDefault="007D6678" w:rsidP="00B264CC">
            <w:pPr>
              <w:pStyle w:val="TAH"/>
              <w:rPr>
                <w:lang w:eastAsia="zh-CN"/>
              </w:rPr>
            </w:pPr>
            <w:r w:rsidRPr="00B62173">
              <w:t>Test ID</w:t>
            </w:r>
          </w:p>
        </w:tc>
        <w:tc>
          <w:tcPr>
            <w:tcW w:w="1000" w:type="dxa"/>
            <w:tcBorders>
              <w:bottom w:val="single" w:sz="4" w:space="0" w:color="auto"/>
            </w:tcBorders>
            <w:shd w:val="clear" w:color="auto" w:fill="auto"/>
            <w:vAlign w:val="center"/>
            <w:hideMark/>
          </w:tcPr>
          <w:p w14:paraId="5ACBFF3E" w14:textId="77777777" w:rsidR="007D6678" w:rsidRPr="00B62173" w:rsidRDefault="007D6678" w:rsidP="00B264CC">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5F0BC530" w14:textId="77777777" w:rsidR="007D6678" w:rsidRPr="00B62173" w:rsidRDefault="007D6678" w:rsidP="00B264CC">
            <w:pPr>
              <w:pStyle w:val="TAH"/>
              <w:rPr>
                <w:lang w:eastAsia="zh-CN"/>
              </w:rPr>
            </w:pPr>
            <w:proofErr w:type="spellStart"/>
            <w:proofErr w:type="gramStart"/>
            <w:r w:rsidRPr="00B62173">
              <w:t>MPR</w:t>
            </w:r>
            <w:r w:rsidRPr="00B62173">
              <w:rPr>
                <w:vertAlign w:val="subscript"/>
              </w:rPr>
              <w:t>f,c</w:t>
            </w:r>
            <w:proofErr w:type="spellEnd"/>
            <w:proofErr w:type="gramEnd"/>
          </w:p>
        </w:tc>
        <w:tc>
          <w:tcPr>
            <w:tcW w:w="1134" w:type="dxa"/>
          </w:tcPr>
          <w:p w14:paraId="6198B035" w14:textId="77777777" w:rsidR="007D6678" w:rsidRPr="00B62173" w:rsidRDefault="007D6678" w:rsidP="00B264CC">
            <w:pPr>
              <w:pStyle w:val="TAH"/>
              <w:rPr>
                <w:lang w:eastAsia="zh-CN"/>
              </w:rPr>
            </w:pPr>
            <w:r w:rsidRPr="00B62173">
              <w:t xml:space="preserve">A- </w:t>
            </w:r>
            <w:proofErr w:type="spellStart"/>
            <w:proofErr w:type="gramStart"/>
            <w:r w:rsidRPr="00B62173">
              <w:t>MPR</w:t>
            </w:r>
            <w:r w:rsidRPr="00B62173">
              <w:rPr>
                <w:vertAlign w:val="subscript"/>
              </w:rPr>
              <w:t>f,c</w:t>
            </w:r>
            <w:proofErr w:type="spellEnd"/>
            <w:proofErr w:type="gramEnd"/>
          </w:p>
        </w:tc>
        <w:tc>
          <w:tcPr>
            <w:tcW w:w="2410" w:type="dxa"/>
            <w:shd w:val="clear" w:color="auto" w:fill="auto"/>
            <w:vAlign w:val="center"/>
            <w:hideMark/>
          </w:tcPr>
          <w:p w14:paraId="39ACBF11" w14:textId="77777777" w:rsidR="007D6678" w:rsidRPr="00B62173" w:rsidRDefault="007D6678" w:rsidP="00B264CC">
            <w:pPr>
              <w:pStyle w:val="TAH"/>
              <w:rPr>
                <w:lang w:eastAsia="zh-CN"/>
              </w:rPr>
            </w:pPr>
            <w:proofErr w:type="gramStart"/>
            <w:r w:rsidRPr="00B62173">
              <w:t>T(</w:t>
            </w:r>
            <w:proofErr w:type="gramEnd"/>
            <w:r w:rsidRPr="00B62173">
              <w:t>MAX(</w:t>
            </w:r>
            <w:proofErr w:type="spellStart"/>
            <w:r w:rsidRPr="00B62173">
              <w:t>MPR</w:t>
            </w:r>
            <w:r w:rsidRPr="00B62173">
              <w:rPr>
                <w:vertAlign w:val="subscript"/>
              </w:rPr>
              <w:t>f,c</w:t>
            </w:r>
            <w:proofErr w:type="spellEnd"/>
            <w:r w:rsidRPr="00B62173">
              <w:t xml:space="preserve">, A- </w:t>
            </w:r>
            <w:proofErr w:type="spellStart"/>
            <w:r w:rsidRPr="00B62173">
              <w:t>MPR</w:t>
            </w:r>
            <w:r w:rsidRPr="00B62173">
              <w:rPr>
                <w:vertAlign w:val="subscript"/>
              </w:rPr>
              <w:t>f,c</w:t>
            </w:r>
            <w:proofErr w:type="spellEnd"/>
            <w:r w:rsidRPr="00B62173">
              <w:t>,))</w:t>
            </w:r>
          </w:p>
        </w:tc>
        <w:tc>
          <w:tcPr>
            <w:tcW w:w="1276" w:type="dxa"/>
            <w:shd w:val="clear" w:color="auto" w:fill="auto"/>
            <w:vAlign w:val="center"/>
            <w:hideMark/>
          </w:tcPr>
          <w:p w14:paraId="332AB28A" w14:textId="77777777" w:rsidR="007D6678" w:rsidRPr="00B62173" w:rsidRDefault="007D6678" w:rsidP="00B264CC">
            <w:pPr>
              <w:pStyle w:val="TAH"/>
              <w:rPr>
                <w:lang w:eastAsia="zh-CN"/>
              </w:rPr>
            </w:pPr>
            <w:r w:rsidRPr="00B62173">
              <w:rPr>
                <w:lang w:eastAsia="zh-CN"/>
              </w:rPr>
              <w:t>Lower limit</w:t>
            </w:r>
          </w:p>
          <w:p w14:paraId="081016ED" w14:textId="77777777" w:rsidR="007D6678" w:rsidRPr="00B62173" w:rsidRDefault="007D6678" w:rsidP="00B264CC">
            <w:pPr>
              <w:pStyle w:val="TAH"/>
              <w:rPr>
                <w:lang w:eastAsia="zh-CN"/>
              </w:rPr>
            </w:pPr>
            <w:r w:rsidRPr="00B62173">
              <w:rPr>
                <w:lang w:eastAsia="zh-CN"/>
              </w:rPr>
              <w:t>(dBm)</w:t>
            </w:r>
          </w:p>
        </w:tc>
        <w:tc>
          <w:tcPr>
            <w:tcW w:w="1275" w:type="dxa"/>
            <w:shd w:val="clear" w:color="auto" w:fill="auto"/>
            <w:vAlign w:val="center"/>
            <w:hideMark/>
          </w:tcPr>
          <w:p w14:paraId="6C4C3DD0" w14:textId="77777777" w:rsidR="007D6678" w:rsidRPr="00B62173" w:rsidRDefault="007D6678" w:rsidP="00B264CC">
            <w:pPr>
              <w:pStyle w:val="TAH"/>
              <w:rPr>
                <w:lang w:eastAsia="zh-CN"/>
              </w:rPr>
            </w:pPr>
            <w:r w:rsidRPr="00B62173">
              <w:rPr>
                <w:lang w:eastAsia="zh-CN"/>
              </w:rPr>
              <w:t>Upper limit</w:t>
            </w:r>
          </w:p>
          <w:p w14:paraId="43EC4BD9" w14:textId="77777777" w:rsidR="007D6678" w:rsidRPr="00B62173" w:rsidRDefault="007D6678" w:rsidP="00B264CC">
            <w:pPr>
              <w:pStyle w:val="TAH"/>
              <w:rPr>
                <w:lang w:eastAsia="zh-CN"/>
              </w:rPr>
            </w:pPr>
            <w:r w:rsidRPr="00B62173">
              <w:rPr>
                <w:lang w:eastAsia="zh-CN"/>
              </w:rPr>
              <w:t>(dBm)</w:t>
            </w:r>
          </w:p>
        </w:tc>
      </w:tr>
      <w:tr w:rsidR="007D6678" w:rsidRPr="00B62173" w14:paraId="3F9E7BA7" w14:textId="77777777" w:rsidTr="00261FC3">
        <w:trPr>
          <w:trHeight w:val="332"/>
        </w:trPr>
        <w:tc>
          <w:tcPr>
            <w:tcW w:w="795" w:type="dxa"/>
            <w:tcBorders>
              <w:bottom w:val="nil"/>
            </w:tcBorders>
          </w:tcPr>
          <w:p w14:paraId="747895C6" w14:textId="77777777" w:rsidR="007D6678" w:rsidRPr="00B62173" w:rsidRDefault="007D6678" w:rsidP="00B264CC">
            <w:pPr>
              <w:pStyle w:val="TAC"/>
              <w:rPr>
                <w:lang w:eastAsia="zh-CN"/>
              </w:rPr>
            </w:pPr>
            <w:r w:rsidRPr="00B62173">
              <w:rPr>
                <w:lang w:eastAsia="zh-CN"/>
              </w:rPr>
              <w:t xml:space="preserve">n257 </w:t>
            </w:r>
          </w:p>
        </w:tc>
        <w:tc>
          <w:tcPr>
            <w:tcW w:w="795" w:type="dxa"/>
            <w:shd w:val="clear" w:color="auto" w:fill="auto"/>
            <w:noWrap/>
            <w:vAlign w:val="center"/>
          </w:tcPr>
          <w:p w14:paraId="5116BB4C" w14:textId="77777777" w:rsidR="007D6678" w:rsidRPr="00B62173" w:rsidRDefault="007D6678" w:rsidP="00B264CC">
            <w:pPr>
              <w:pStyle w:val="TAC"/>
              <w:rPr>
                <w:lang w:eastAsia="zh-CN"/>
              </w:rPr>
            </w:pPr>
            <w:r w:rsidRPr="00B62173">
              <w:rPr>
                <w:lang w:eastAsia="zh-CN"/>
              </w:rPr>
              <w:t>1</w:t>
            </w:r>
          </w:p>
        </w:tc>
        <w:tc>
          <w:tcPr>
            <w:tcW w:w="1000" w:type="dxa"/>
            <w:tcBorders>
              <w:bottom w:val="single" w:sz="4" w:space="0" w:color="auto"/>
            </w:tcBorders>
            <w:shd w:val="clear" w:color="auto" w:fill="auto"/>
            <w:vAlign w:val="center"/>
          </w:tcPr>
          <w:p w14:paraId="701C41E0" w14:textId="77777777" w:rsidR="007D6678" w:rsidRPr="00B62173" w:rsidRDefault="007D6678" w:rsidP="00B264CC">
            <w:pPr>
              <w:pStyle w:val="TAC"/>
              <w:rPr>
                <w:lang w:eastAsia="zh-CN"/>
              </w:rPr>
            </w:pPr>
            <w:r w:rsidRPr="00B62173">
              <w:rPr>
                <w:lang w:eastAsia="zh-CN"/>
              </w:rPr>
              <w:t>30</w:t>
            </w:r>
          </w:p>
        </w:tc>
        <w:tc>
          <w:tcPr>
            <w:tcW w:w="850" w:type="dxa"/>
            <w:shd w:val="clear" w:color="auto" w:fill="auto"/>
            <w:noWrap/>
            <w:vAlign w:val="center"/>
          </w:tcPr>
          <w:p w14:paraId="07182477" w14:textId="77777777" w:rsidR="007D6678" w:rsidRPr="00B62173" w:rsidRDefault="007D6678" w:rsidP="00B264CC">
            <w:pPr>
              <w:pStyle w:val="TAC"/>
              <w:rPr>
                <w:lang w:eastAsia="zh-CN"/>
              </w:rPr>
            </w:pPr>
            <w:r w:rsidRPr="00B62173">
              <w:rPr>
                <w:lang w:eastAsia="zh-CN"/>
              </w:rPr>
              <w:t>0</w:t>
            </w:r>
          </w:p>
        </w:tc>
        <w:tc>
          <w:tcPr>
            <w:tcW w:w="1134" w:type="dxa"/>
            <w:vAlign w:val="center"/>
          </w:tcPr>
          <w:p w14:paraId="443BA6E6" w14:textId="77777777" w:rsidR="007D6678" w:rsidRPr="00B62173" w:rsidRDefault="007D6678" w:rsidP="00B264CC">
            <w:pPr>
              <w:pStyle w:val="TAC"/>
              <w:rPr>
                <w:lang w:eastAsia="zh-CN"/>
              </w:rPr>
            </w:pPr>
            <w:r w:rsidRPr="00B62173">
              <w:rPr>
                <w:lang w:eastAsia="zh-CN"/>
              </w:rPr>
              <w:t>1</w:t>
            </w:r>
          </w:p>
        </w:tc>
        <w:tc>
          <w:tcPr>
            <w:tcW w:w="2410" w:type="dxa"/>
            <w:shd w:val="clear" w:color="auto" w:fill="auto"/>
            <w:noWrap/>
            <w:vAlign w:val="center"/>
          </w:tcPr>
          <w:p w14:paraId="3F7E8BD6" w14:textId="77777777" w:rsidR="007D6678" w:rsidRPr="00B62173" w:rsidRDefault="007D6678" w:rsidP="00B264CC">
            <w:pPr>
              <w:pStyle w:val="TAC"/>
              <w:rPr>
                <w:lang w:eastAsia="zh-CN"/>
              </w:rPr>
            </w:pPr>
            <w:r w:rsidRPr="00B62173">
              <w:rPr>
                <w:lang w:eastAsia="zh-CN"/>
              </w:rPr>
              <w:t>1.5</w:t>
            </w:r>
          </w:p>
        </w:tc>
        <w:tc>
          <w:tcPr>
            <w:tcW w:w="1276" w:type="dxa"/>
            <w:shd w:val="clear" w:color="auto" w:fill="auto"/>
            <w:vAlign w:val="center"/>
          </w:tcPr>
          <w:p w14:paraId="74C7791D" w14:textId="77777777" w:rsidR="007D6678" w:rsidRPr="00B62173" w:rsidRDefault="007D6678" w:rsidP="00B264CC">
            <w:pPr>
              <w:pStyle w:val="TAC"/>
              <w:rPr>
                <w:lang w:eastAsia="zh-CN"/>
              </w:rPr>
            </w:pPr>
            <w:r w:rsidRPr="00B62173">
              <w:rPr>
                <w:lang w:eastAsia="zh-CN"/>
              </w:rPr>
              <w:t>27.5-</w:t>
            </w:r>
            <w:r w:rsidRPr="00B62173">
              <w:t>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p>
        </w:tc>
        <w:tc>
          <w:tcPr>
            <w:tcW w:w="1275" w:type="dxa"/>
            <w:shd w:val="clear" w:color="auto" w:fill="auto"/>
            <w:vAlign w:val="center"/>
          </w:tcPr>
          <w:p w14:paraId="237E4EB7" w14:textId="77777777" w:rsidR="007D6678" w:rsidRPr="00B62173" w:rsidRDefault="007D6678" w:rsidP="00B264CC">
            <w:pPr>
              <w:pStyle w:val="TAC"/>
              <w:rPr>
                <w:lang w:eastAsia="zh-CN"/>
              </w:rPr>
            </w:pPr>
            <w:r w:rsidRPr="00B62173">
              <w:rPr>
                <w:lang w:eastAsia="zh-CN"/>
              </w:rPr>
              <w:t>43</w:t>
            </w:r>
          </w:p>
        </w:tc>
      </w:tr>
      <w:tr w:rsidR="007D6678" w:rsidRPr="00B62173" w14:paraId="1860F61B" w14:textId="77777777" w:rsidTr="00261FC3">
        <w:trPr>
          <w:trHeight w:val="369"/>
        </w:trPr>
        <w:tc>
          <w:tcPr>
            <w:tcW w:w="795" w:type="dxa"/>
            <w:tcBorders>
              <w:top w:val="nil"/>
              <w:bottom w:val="nil"/>
            </w:tcBorders>
          </w:tcPr>
          <w:p w14:paraId="3DFA7FD9" w14:textId="77777777" w:rsidR="007D6678" w:rsidRPr="00B62173" w:rsidRDefault="007D6678" w:rsidP="00B264CC">
            <w:pPr>
              <w:pStyle w:val="TAC"/>
              <w:rPr>
                <w:lang w:eastAsia="zh-CN"/>
              </w:rPr>
            </w:pPr>
            <w:r w:rsidRPr="00B62173">
              <w:rPr>
                <w:lang w:eastAsia="zh-CN"/>
              </w:rPr>
              <w:t>n258</w:t>
            </w:r>
          </w:p>
        </w:tc>
        <w:tc>
          <w:tcPr>
            <w:tcW w:w="795" w:type="dxa"/>
            <w:shd w:val="clear" w:color="auto" w:fill="auto"/>
            <w:noWrap/>
            <w:vAlign w:val="center"/>
          </w:tcPr>
          <w:p w14:paraId="4E077AED" w14:textId="77777777" w:rsidR="007D6678" w:rsidRPr="00B62173" w:rsidRDefault="007D6678" w:rsidP="00B264CC">
            <w:pPr>
              <w:pStyle w:val="TAC"/>
              <w:rPr>
                <w:lang w:eastAsia="zh-CN"/>
              </w:rPr>
            </w:pPr>
            <w:r w:rsidRPr="00B62173">
              <w:rPr>
                <w:lang w:eastAsia="zh-CN"/>
              </w:rPr>
              <w:t>2</w:t>
            </w:r>
          </w:p>
        </w:tc>
        <w:tc>
          <w:tcPr>
            <w:tcW w:w="1000" w:type="dxa"/>
            <w:tcBorders>
              <w:top w:val="single" w:sz="4" w:space="0" w:color="auto"/>
              <w:bottom w:val="single" w:sz="4" w:space="0" w:color="auto"/>
            </w:tcBorders>
            <w:shd w:val="clear" w:color="auto" w:fill="auto"/>
            <w:vAlign w:val="center"/>
          </w:tcPr>
          <w:p w14:paraId="1003C0CC" w14:textId="77777777" w:rsidR="007D6678" w:rsidRPr="00B62173" w:rsidRDefault="007D6678" w:rsidP="00B264CC">
            <w:pPr>
              <w:pStyle w:val="TAC"/>
              <w:rPr>
                <w:lang w:eastAsia="zh-CN"/>
              </w:rPr>
            </w:pPr>
            <w:r w:rsidRPr="00B62173">
              <w:t>30.4</w:t>
            </w:r>
          </w:p>
        </w:tc>
        <w:tc>
          <w:tcPr>
            <w:tcW w:w="850" w:type="dxa"/>
            <w:shd w:val="clear" w:color="auto" w:fill="auto"/>
            <w:noWrap/>
            <w:vAlign w:val="center"/>
          </w:tcPr>
          <w:p w14:paraId="7B081EC2" w14:textId="77777777" w:rsidR="007D6678" w:rsidRPr="00B62173" w:rsidRDefault="007D6678" w:rsidP="00B264CC">
            <w:pPr>
              <w:pStyle w:val="TAC"/>
              <w:rPr>
                <w:lang w:eastAsia="zh-CN"/>
              </w:rPr>
            </w:pPr>
            <w:r w:rsidRPr="00B62173">
              <w:rPr>
                <w:lang w:eastAsia="zh-CN"/>
              </w:rPr>
              <w:t>0</w:t>
            </w:r>
          </w:p>
        </w:tc>
        <w:tc>
          <w:tcPr>
            <w:tcW w:w="1134" w:type="dxa"/>
            <w:vAlign w:val="center"/>
          </w:tcPr>
          <w:p w14:paraId="0190F1B7" w14:textId="77777777" w:rsidR="007D6678" w:rsidRPr="00B62173" w:rsidRDefault="007D6678" w:rsidP="00B264CC">
            <w:pPr>
              <w:pStyle w:val="TAC"/>
              <w:rPr>
                <w:lang w:eastAsia="zh-CN"/>
              </w:rPr>
            </w:pPr>
            <w:r w:rsidRPr="00B62173">
              <w:rPr>
                <w:lang w:eastAsia="zh-CN"/>
              </w:rPr>
              <w:t>1</w:t>
            </w:r>
          </w:p>
        </w:tc>
        <w:tc>
          <w:tcPr>
            <w:tcW w:w="2410" w:type="dxa"/>
            <w:shd w:val="clear" w:color="auto" w:fill="auto"/>
            <w:noWrap/>
            <w:vAlign w:val="center"/>
          </w:tcPr>
          <w:p w14:paraId="3095A910" w14:textId="77777777" w:rsidR="007D6678" w:rsidRPr="00B62173" w:rsidRDefault="007D6678" w:rsidP="00B264CC">
            <w:pPr>
              <w:pStyle w:val="TAC"/>
              <w:rPr>
                <w:lang w:eastAsia="zh-CN"/>
              </w:rPr>
            </w:pPr>
            <w:r w:rsidRPr="00B62173">
              <w:rPr>
                <w:lang w:eastAsia="zh-CN"/>
              </w:rPr>
              <w:t>1.5</w:t>
            </w:r>
          </w:p>
        </w:tc>
        <w:tc>
          <w:tcPr>
            <w:tcW w:w="1276" w:type="dxa"/>
            <w:shd w:val="clear" w:color="auto" w:fill="auto"/>
            <w:vAlign w:val="center"/>
          </w:tcPr>
          <w:p w14:paraId="78838B66" w14:textId="77777777" w:rsidR="007D6678" w:rsidRPr="00B62173" w:rsidRDefault="007D6678" w:rsidP="00B264CC">
            <w:pPr>
              <w:pStyle w:val="TAC"/>
              <w:rPr>
                <w:lang w:eastAsia="zh-CN"/>
              </w:rPr>
            </w:pPr>
            <w:r w:rsidRPr="00B62173">
              <w:rPr>
                <w:lang w:eastAsia="zh-CN"/>
              </w:rPr>
              <w:t>27.9</w:t>
            </w:r>
            <w:r w:rsidRPr="00B62173">
              <w:t>-TT-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p>
        </w:tc>
        <w:tc>
          <w:tcPr>
            <w:tcW w:w="1275" w:type="dxa"/>
            <w:shd w:val="clear" w:color="auto" w:fill="auto"/>
            <w:vAlign w:val="center"/>
          </w:tcPr>
          <w:p w14:paraId="6987C36C" w14:textId="77777777" w:rsidR="007D6678" w:rsidRPr="00B62173" w:rsidRDefault="007D6678" w:rsidP="00B264CC">
            <w:pPr>
              <w:pStyle w:val="TAC"/>
              <w:rPr>
                <w:lang w:eastAsia="zh-CN"/>
              </w:rPr>
            </w:pPr>
            <w:r w:rsidRPr="00B62173">
              <w:rPr>
                <w:lang w:eastAsia="zh-CN"/>
              </w:rPr>
              <w:t>43</w:t>
            </w:r>
          </w:p>
        </w:tc>
      </w:tr>
      <w:tr w:rsidR="007D6678" w:rsidRPr="00B62173" w14:paraId="315D1EA6" w14:textId="77777777" w:rsidTr="00B264CC">
        <w:trPr>
          <w:trHeight w:val="332"/>
        </w:trPr>
        <w:tc>
          <w:tcPr>
            <w:tcW w:w="9535" w:type="dxa"/>
            <w:gridSpan w:val="8"/>
            <w:tcBorders>
              <w:top w:val="single" w:sz="4" w:space="0" w:color="auto"/>
            </w:tcBorders>
          </w:tcPr>
          <w:p w14:paraId="5ACE248D" w14:textId="6B28F805" w:rsidR="007D6678" w:rsidRPr="00B62173" w:rsidRDefault="007D6678" w:rsidP="00B264CC">
            <w:pPr>
              <w:pStyle w:val="TAN"/>
              <w:rPr>
                <w:lang w:eastAsia="zh-CN"/>
              </w:rPr>
            </w:pPr>
            <w:bookmarkStart w:id="90" w:name="_Hlk118285675"/>
            <w:r w:rsidRPr="00B62173">
              <w:t>Note 1:</w:t>
            </w:r>
            <w:r w:rsidRPr="00B62173">
              <w:tab/>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r w:rsidRPr="00B62173">
              <w:t xml:space="preserve"> is the Multiband Relaxation factor for the tested band. This shall fulfil the requirements in</w:t>
            </w:r>
            <w:ins w:id="91" w:author="Adan Toril" w:date="2024-04-19T10:29:00Z">
              <w:r w:rsidR="00202FA5">
                <w:t xml:space="preserve"> </w:t>
              </w:r>
              <w:r w:rsidR="00202FA5" w:rsidRPr="00202FA5">
                <w:t>Table 6.2.1.1.3.5-4</w:t>
              </w:r>
              <w:r w:rsidR="00202FA5">
                <w:t xml:space="preserve"> for PC5 and</w:t>
              </w:r>
            </w:ins>
            <w:r w:rsidRPr="00B62173">
              <w:t xml:space="preserve"> </w:t>
            </w:r>
            <w:r w:rsidRPr="00340986">
              <w:rPr>
                <w:rPrChange w:id="92" w:author="Adan Toril" w:date="2024-04-30T10:36:00Z">
                  <w:rPr>
                    <w:highlight w:val="yellow"/>
                  </w:rPr>
                </w:rPrChange>
              </w:rPr>
              <w:t>FSS</w:t>
            </w:r>
            <w:del w:id="93" w:author="Adan Toril" w:date="2024-04-19T10:31:00Z">
              <w:r w:rsidRPr="00B62173" w:rsidDel="007F7515">
                <w:rPr>
                  <w:highlight w:val="yellow"/>
                </w:rPr>
                <w:delText>.</w:delText>
              </w:r>
            </w:del>
            <w:bookmarkEnd w:id="90"/>
            <w:ins w:id="94" w:author="Adan Toril" w:date="2024-04-19T10:31:00Z">
              <w:r w:rsidR="007F7515">
                <w:t xml:space="preserve"> for PC6.</w:t>
              </w:r>
            </w:ins>
          </w:p>
        </w:tc>
      </w:tr>
    </w:tbl>
    <w:p w14:paraId="5C6D8F95" w14:textId="77777777" w:rsidR="007D6678" w:rsidRDefault="007D6678" w:rsidP="007D6678"/>
    <w:p w14:paraId="722A39B1" w14:textId="77777777" w:rsidR="007D6678" w:rsidRDefault="007D6678" w:rsidP="007D6678">
      <w:pPr>
        <w:pStyle w:val="TH"/>
      </w:pPr>
      <w:bookmarkStart w:id="95" w:name="_CRTable6_2_3_59a"/>
      <w:r>
        <w:t xml:space="preserve">Table </w:t>
      </w:r>
      <w:bookmarkEnd w:id="95"/>
      <w:r>
        <w:t>6.2.3.5-9a: UE Power Class 7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D6678" w14:paraId="769A724C" w14:textId="77777777" w:rsidTr="00B264CC">
        <w:trPr>
          <w:trHeight w:val="1268"/>
        </w:trPr>
        <w:tc>
          <w:tcPr>
            <w:tcW w:w="795" w:type="dxa"/>
          </w:tcPr>
          <w:p w14:paraId="58F43116" w14:textId="77777777" w:rsidR="007D6678" w:rsidRDefault="007D6678" w:rsidP="00B264CC">
            <w:pPr>
              <w:pStyle w:val="TAH"/>
            </w:pPr>
            <w:r>
              <w:t>Band</w:t>
            </w:r>
          </w:p>
        </w:tc>
        <w:tc>
          <w:tcPr>
            <w:tcW w:w="795" w:type="dxa"/>
            <w:shd w:val="clear" w:color="auto" w:fill="auto"/>
            <w:noWrap/>
            <w:vAlign w:val="center"/>
          </w:tcPr>
          <w:p w14:paraId="2B0C0783" w14:textId="77777777" w:rsidR="007D6678" w:rsidRDefault="007D6678" w:rsidP="00B264CC">
            <w:pPr>
              <w:pStyle w:val="TAH"/>
              <w:rPr>
                <w:lang w:eastAsia="zh-CN"/>
              </w:rPr>
            </w:pPr>
            <w:r>
              <w:t>Test ID</w:t>
            </w:r>
          </w:p>
        </w:tc>
        <w:tc>
          <w:tcPr>
            <w:tcW w:w="1000" w:type="dxa"/>
            <w:shd w:val="clear" w:color="auto" w:fill="auto"/>
            <w:vAlign w:val="center"/>
          </w:tcPr>
          <w:p w14:paraId="0789035C" w14:textId="77777777" w:rsidR="007D6678" w:rsidRDefault="007D6678" w:rsidP="00B264CC">
            <w:pPr>
              <w:pStyle w:val="TAH"/>
              <w:rPr>
                <w:lang w:eastAsia="zh-CN"/>
              </w:rPr>
            </w:pPr>
            <w:proofErr w:type="spellStart"/>
            <w:r>
              <w:t>P</w:t>
            </w:r>
            <w:r>
              <w:rPr>
                <w:vertAlign w:val="subscript"/>
              </w:rPr>
              <w:t>Powerclass</w:t>
            </w:r>
            <w:proofErr w:type="spellEnd"/>
          </w:p>
        </w:tc>
        <w:tc>
          <w:tcPr>
            <w:tcW w:w="850" w:type="dxa"/>
            <w:shd w:val="clear" w:color="auto" w:fill="auto"/>
            <w:vAlign w:val="center"/>
          </w:tcPr>
          <w:p w14:paraId="2E52A0F0" w14:textId="77777777" w:rsidR="007D6678" w:rsidRDefault="007D6678" w:rsidP="00B264CC">
            <w:pPr>
              <w:pStyle w:val="TAH"/>
              <w:rPr>
                <w:lang w:eastAsia="zh-CN"/>
              </w:rPr>
            </w:pPr>
            <w:proofErr w:type="spellStart"/>
            <w:proofErr w:type="gramStart"/>
            <w:r>
              <w:t>MPR</w:t>
            </w:r>
            <w:r>
              <w:rPr>
                <w:vertAlign w:val="subscript"/>
              </w:rPr>
              <w:t>f,c</w:t>
            </w:r>
            <w:proofErr w:type="spellEnd"/>
            <w:proofErr w:type="gramEnd"/>
          </w:p>
        </w:tc>
        <w:tc>
          <w:tcPr>
            <w:tcW w:w="1134" w:type="dxa"/>
          </w:tcPr>
          <w:p w14:paraId="32F4D9BA" w14:textId="77777777" w:rsidR="007D6678" w:rsidRDefault="007D6678" w:rsidP="00B264CC">
            <w:pPr>
              <w:pStyle w:val="TAH"/>
              <w:rPr>
                <w:lang w:eastAsia="zh-CN"/>
              </w:rPr>
            </w:pPr>
            <w:r>
              <w:t xml:space="preserve">A- </w:t>
            </w:r>
            <w:proofErr w:type="spellStart"/>
            <w:proofErr w:type="gramStart"/>
            <w:r>
              <w:t>MPR</w:t>
            </w:r>
            <w:r>
              <w:rPr>
                <w:vertAlign w:val="subscript"/>
              </w:rPr>
              <w:t>f,c</w:t>
            </w:r>
            <w:proofErr w:type="spellEnd"/>
            <w:proofErr w:type="gramEnd"/>
          </w:p>
        </w:tc>
        <w:tc>
          <w:tcPr>
            <w:tcW w:w="2410" w:type="dxa"/>
            <w:shd w:val="clear" w:color="auto" w:fill="auto"/>
            <w:vAlign w:val="center"/>
          </w:tcPr>
          <w:p w14:paraId="7651736F" w14:textId="77777777" w:rsidR="007D6678" w:rsidRDefault="007D6678" w:rsidP="00B264CC">
            <w:pPr>
              <w:pStyle w:val="TAH"/>
              <w:rPr>
                <w:lang w:eastAsia="zh-CN"/>
              </w:rPr>
            </w:pPr>
            <w:proofErr w:type="gramStart"/>
            <w:r>
              <w:t>T(</w:t>
            </w:r>
            <w:proofErr w:type="gramEnd"/>
            <w:r>
              <w:t>MAX(</w:t>
            </w:r>
            <w:proofErr w:type="spellStart"/>
            <w:r>
              <w:t>MPR</w:t>
            </w:r>
            <w:r>
              <w:rPr>
                <w:vertAlign w:val="subscript"/>
              </w:rPr>
              <w:t>f,c</w:t>
            </w:r>
            <w:proofErr w:type="spellEnd"/>
            <w:r>
              <w:t xml:space="preserve">, A- </w:t>
            </w:r>
            <w:proofErr w:type="spellStart"/>
            <w:r>
              <w:t>MPR</w:t>
            </w:r>
            <w:r>
              <w:rPr>
                <w:vertAlign w:val="subscript"/>
              </w:rPr>
              <w:t>f,c</w:t>
            </w:r>
            <w:proofErr w:type="spellEnd"/>
            <w:r>
              <w:t>,))</w:t>
            </w:r>
          </w:p>
        </w:tc>
        <w:tc>
          <w:tcPr>
            <w:tcW w:w="1276" w:type="dxa"/>
            <w:shd w:val="clear" w:color="auto" w:fill="auto"/>
            <w:vAlign w:val="center"/>
          </w:tcPr>
          <w:p w14:paraId="2DC65260" w14:textId="77777777" w:rsidR="007D6678" w:rsidRDefault="007D6678" w:rsidP="00B264CC">
            <w:pPr>
              <w:pStyle w:val="TAH"/>
              <w:rPr>
                <w:lang w:eastAsia="zh-CN"/>
              </w:rPr>
            </w:pPr>
            <w:r>
              <w:rPr>
                <w:lang w:eastAsia="zh-CN"/>
              </w:rPr>
              <w:t>Lower limit</w:t>
            </w:r>
          </w:p>
          <w:p w14:paraId="2C52F9D4" w14:textId="77777777" w:rsidR="007D6678" w:rsidRDefault="007D6678" w:rsidP="00B264CC">
            <w:pPr>
              <w:pStyle w:val="TAH"/>
              <w:rPr>
                <w:lang w:eastAsia="zh-CN"/>
              </w:rPr>
            </w:pPr>
            <w:r>
              <w:rPr>
                <w:lang w:eastAsia="zh-CN"/>
              </w:rPr>
              <w:t>(dBm)</w:t>
            </w:r>
          </w:p>
        </w:tc>
        <w:tc>
          <w:tcPr>
            <w:tcW w:w="1275" w:type="dxa"/>
            <w:shd w:val="clear" w:color="auto" w:fill="auto"/>
            <w:vAlign w:val="center"/>
          </w:tcPr>
          <w:p w14:paraId="06470266" w14:textId="77777777" w:rsidR="007D6678" w:rsidRDefault="007D6678" w:rsidP="00B264CC">
            <w:pPr>
              <w:pStyle w:val="TAH"/>
              <w:rPr>
                <w:lang w:eastAsia="zh-CN"/>
              </w:rPr>
            </w:pPr>
            <w:r>
              <w:rPr>
                <w:lang w:eastAsia="zh-CN"/>
              </w:rPr>
              <w:t>Upper limit</w:t>
            </w:r>
          </w:p>
          <w:p w14:paraId="6D33C85C" w14:textId="77777777" w:rsidR="007D6678" w:rsidRDefault="007D6678" w:rsidP="00B264CC">
            <w:pPr>
              <w:pStyle w:val="TAH"/>
              <w:rPr>
                <w:lang w:eastAsia="zh-CN"/>
              </w:rPr>
            </w:pPr>
            <w:r>
              <w:rPr>
                <w:lang w:eastAsia="zh-CN"/>
              </w:rPr>
              <w:t>(dBm)</w:t>
            </w:r>
          </w:p>
        </w:tc>
      </w:tr>
      <w:tr w:rsidR="007D6678" w14:paraId="00EF16E6" w14:textId="77777777" w:rsidTr="00B264CC">
        <w:trPr>
          <w:trHeight w:val="332"/>
        </w:trPr>
        <w:tc>
          <w:tcPr>
            <w:tcW w:w="795" w:type="dxa"/>
            <w:tcBorders>
              <w:bottom w:val="nil"/>
            </w:tcBorders>
            <w:vAlign w:val="center"/>
          </w:tcPr>
          <w:p w14:paraId="1E1FB7A3" w14:textId="77777777" w:rsidR="007D6678" w:rsidRDefault="007D6678" w:rsidP="00B264CC">
            <w:pPr>
              <w:pStyle w:val="TAC"/>
              <w:rPr>
                <w:lang w:eastAsia="zh-CN"/>
              </w:rPr>
            </w:pPr>
            <w:r>
              <w:rPr>
                <w:lang w:eastAsia="zh-CN"/>
              </w:rPr>
              <w:t>n257, n258</w:t>
            </w:r>
          </w:p>
        </w:tc>
        <w:tc>
          <w:tcPr>
            <w:tcW w:w="795" w:type="dxa"/>
            <w:shd w:val="clear" w:color="auto" w:fill="auto"/>
            <w:noWrap/>
            <w:vAlign w:val="center"/>
          </w:tcPr>
          <w:p w14:paraId="41D49C97" w14:textId="77777777" w:rsidR="007D6678" w:rsidRDefault="007D6678" w:rsidP="00B264CC">
            <w:pPr>
              <w:pStyle w:val="TAC"/>
              <w:rPr>
                <w:lang w:eastAsia="zh-CN"/>
              </w:rPr>
            </w:pPr>
            <w:r>
              <w:rPr>
                <w:lang w:eastAsia="zh-CN"/>
              </w:rPr>
              <w:t>1</w:t>
            </w:r>
          </w:p>
        </w:tc>
        <w:tc>
          <w:tcPr>
            <w:tcW w:w="1000" w:type="dxa"/>
            <w:tcBorders>
              <w:bottom w:val="nil"/>
            </w:tcBorders>
            <w:shd w:val="clear" w:color="auto" w:fill="auto"/>
            <w:vAlign w:val="center"/>
          </w:tcPr>
          <w:p w14:paraId="1488256C" w14:textId="77777777" w:rsidR="007D6678" w:rsidRDefault="007D6678" w:rsidP="00B264CC">
            <w:pPr>
              <w:pStyle w:val="TAC"/>
              <w:rPr>
                <w:lang w:eastAsia="zh-CN"/>
              </w:rPr>
            </w:pPr>
            <w:r>
              <w:rPr>
                <w:lang w:eastAsia="zh-CN"/>
              </w:rPr>
              <w:t>16.4</w:t>
            </w:r>
          </w:p>
        </w:tc>
        <w:tc>
          <w:tcPr>
            <w:tcW w:w="850" w:type="dxa"/>
            <w:shd w:val="clear" w:color="auto" w:fill="auto"/>
            <w:noWrap/>
            <w:vAlign w:val="center"/>
          </w:tcPr>
          <w:p w14:paraId="46106E89" w14:textId="77777777" w:rsidR="007D6678" w:rsidRDefault="007D6678" w:rsidP="00B264CC">
            <w:pPr>
              <w:pStyle w:val="TAC"/>
              <w:rPr>
                <w:lang w:eastAsia="zh-CN"/>
              </w:rPr>
            </w:pPr>
            <w:r>
              <w:rPr>
                <w:lang w:eastAsia="zh-CN"/>
              </w:rPr>
              <w:t>0</w:t>
            </w:r>
          </w:p>
        </w:tc>
        <w:tc>
          <w:tcPr>
            <w:tcW w:w="1134" w:type="dxa"/>
            <w:vAlign w:val="center"/>
          </w:tcPr>
          <w:p w14:paraId="7F6D507D" w14:textId="77777777" w:rsidR="007D6678" w:rsidRDefault="007D6678" w:rsidP="00B264CC">
            <w:pPr>
              <w:pStyle w:val="TAC"/>
              <w:rPr>
                <w:lang w:eastAsia="zh-CN"/>
              </w:rPr>
            </w:pPr>
            <w:r>
              <w:rPr>
                <w:lang w:eastAsia="zh-CN"/>
              </w:rPr>
              <w:t>1</w:t>
            </w:r>
          </w:p>
        </w:tc>
        <w:tc>
          <w:tcPr>
            <w:tcW w:w="2410" w:type="dxa"/>
            <w:shd w:val="clear" w:color="auto" w:fill="auto"/>
            <w:noWrap/>
            <w:vAlign w:val="center"/>
          </w:tcPr>
          <w:p w14:paraId="1FB5B9A2" w14:textId="77777777" w:rsidR="007D6678" w:rsidRDefault="007D6678" w:rsidP="00B264CC">
            <w:pPr>
              <w:pStyle w:val="TAC"/>
              <w:rPr>
                <w:lang w:eastAsia="zh-CN"/>
              </w:rPr>
            </w:pPr>
            <w:r>
              <w:rPr>
                <w:lang w:eastAsia="zh-CN"/>
              </w:rPr>
              <w:t>1.5</w:t>
            </w:r>
          </w:p>
        </w:tc>
        <w:tc>
          <w:tcPr>
            <w:tcW w:w="1276" w:type="dxa"/>
            <w:shd w:val="clear" w:color="auto" w:fill="auto"/>
            <w:vAlign w:val="center"/>
          </w:tcPr>
          <w:p w14:paraId="199F36D3" w14:textId="77777777" w:rsidR="007D6678" w:rsidRDefault="007D6678" w:rsidP="00B264CC">
            <w:pPr>
              <w:pStyle w:val="TAC"/>
              <w:rPr>
                <w:lang w:eastAsia="zh-CN"/>
              </w:rPr>
            </w:pPr>
            <w:r>
              <w:rPr>
                <w:lang w:eastAsia="zh-CN"/>
              </w:rPr>
              <w:t>13.9-</w:t>
            </w:r>
            <w:r>
              <w:t>TT-</w:t>
            </w:r>
            <w:r>
              <w:rPr>
                <w:rFonts w:ascii="Symbol" w:eastAsia="SimSun" w:hAnsi="Symbol"/>
              </w:rPr>
              <w:t></w:t>
            </w:r>
            <w:proofErr w:type="spellStart"/>
            <w:proofErr w:type="gramStart"/>
            <w:r>
              <w:rPr>
                <w:rFonts w:eastAsia="SimSun"/>
              </w:rPr>
              <w:t>MB</w:t>
            </w:r>
            <w:r>
              <w:rPr>
                <w:rFonts w:eastAsia="SimSun"/>
                <w:vertAlign w:val="subscript"/>
              </w:rPr>
              <w:t>P,n</w:t>
            </w:r>
            <w:proofErr w:type="spellEnd"/>
            <w:proofErr w:type="gramEnd"/>
          </w:p>
        </w:tc>
        <w:tc>
          <w:tcPr>
            <w:tcW w:w="1275" w:type="dxa"/>
            <w:shd w:val="clear" w:color="auto" w:fill="auto"/>
            <w:vAlign w:val="center"/>
          </w:tcPr>
          <w:p w14:paraId="0C06EE42" w14:textId="77777777" w:rsidR="007D6678" w:rsidRDefault="007D6678" w:rsidP="00B264CC">
            <w:pPr>
              <w:pStyle w:val="TAC"/>
              <w:rPr>
                <w:lang w:eastAsia="zh-CN"/>
              </w:rPr>
            </w:pPr>
            <w:r>
              <w:rPr>
                <w:lang w:eastAsia="zh-CN"/>
              </w:rPr>
              <w:t>43</w:t>
            </w:r>
          </w:p>
        </w:tc>
      </w:tr>
      <w:tr w:rsidR="007D6678" w14:paraId="3D92A21B" w14:textId="77777777" w:rsidTr="00B264CC">
        <w:trPr>
          <w:trHeight w:val="332"/>
        </w:trPr>
        <w:tc>
          <w:tcPr>
            <w:tcW w:w="795" w:type="dxa"/>
            <w:tcBorders>
              <w:top w:val="nil"/>
              <w:bottom w:val="nil"/>
            </w:tcBorders>
            <w:vAlign w:val="center"/>
          </w:tcPr>
          <w:p w14:paraId="6F4E1C84" w14:textId="77777777" w:rsidR="007D6678" w:rsidRDefault="007D6678" w:rsidP="00B264CC">
            <w:pPr>
              <w:pStyle w:val="TAC"/>
              <w:rPr>
                <w:lang w:eastAsia="zh-CN"/>
              </w:rPr>
            </w:pPr>
          </w:p>
        </w:tc>
        <w:tc>
          <w:tcPr>
            <w:tcW w:w="795" w:type="dxa"/>
            <w:shd w:val="clear" w:color="auto" w:fill="auto"/>
            <w:noWrap/>
            <w:vAlign w:val="center"/>
          </w:tcPr>
          <w:p w14:paraId="22A8DF2E" w14:textId="77777777" w:rsidR="007D6678" w:rsidRDefault="007D6678" w:rsidP="00B264CC">
            <w:pPr>
              <w:pStyle w:val="TAC"/>
              <w:rPr>
                <w:lang w:eastAsia="zh-CN"/>
              </w:rPr>
            </w:pPr>
            <w:r>
              <w:rPr>
                <w:lang w:eastAsia="zh-CN"/>
              </w:rPr>
              <w:t>2</w:t>
            </w:r>
          </w:p>
        </w:tc>
        <w:tc>
          <w:tcPr>
            <w:tcW w:w="1000" w:type="dxa"/>
            <w:tcBorders>
              <w:top w:val="nil"/>
              <w:bottom w:val="nil"/>
            </w:tcBorders>
            <w:shd w:val="clear" w:color="auto" w:fill="auto"/>
            <w:vAlign w:val="center"/>
          </w:tcPr>
          <w:p w14:paraId="4386A407" w14:textId="77777777" w:rsidR="007D6678" w:rsidRDefault="007D6678" w:rsidP="00B264CC">
            <w:pPr>
              <w:pStyle w:val="TAC"/>
              <w:rPr>
                <w:lang w:eastAsia="zh-CN"/>
              </w:rPr>
            </w:pPr>
          </w:p>
        </w:tc>
        <w:tc>
          <w:tcPr>
            <w:tcW w:w="850" w:type="dxa"/>
            <w:shd w:val="clear" w:color="auto" w:fill="auto"/>
            <w:noWrap/>
            <w:vAlign w:val="center"/>
          </w:tcPr>
          <w:p w14:paraId="1F4F82DA" w14:textId="77777777" w:rsidR="007D6678" w:rsidRDefault="007D6678" w:rsidP="00B264CC">
            <w:pPr>
              <w:pStyle w:val="TAC"/>
              <w:rPr>
                <w:lang w:eastAsia="zh-CN"/>
              </w:rPr>
            </w:pPr>
            <w:r>
              <w:rPr>
                <w:lang w:eastAsia="zh-CN"/>
              </w:rPr>
              <w:t>0</w:t>
            </w:r>
          </w:p>
        </w:tc>
        <w:tc>
          <w:tcPr>
            <w:tcW w:w="1134" w:type="dxa"/>
            <w:vAlign w:val="center"/>
          </w:tcPr>
          <w:p w14:paraId="485BA4A9" w14:textId="77777777" w:rsidR="007D6678" w:rsidRDefault="007D6678" w:rsidP="00B264CC">
            <w:pPr>
              <w:pStyle w:val="TAC"/>
              <w:rPr>
                <w:lang w:eastAsia="zh-CN"/>
              </w:rPr>
            </w:pPr>
            <w:r>
              <w:rPr>
                <w:lang w:eastAsia="zh-CN"/>
              </w:rPr>
              <w:t>1</w:t>
            </w:r>
          </w:p>
        </w:tc>
        <w:tc>
          <w:tcPr>
            <w:tcW w:w="2410" w:type="dxa"/>
            <w:shd w:val="clear" w:color="auto" w:fill="auto"/>
            <w:noWrap/>
            <w:vAlign w:val="center"/>
          </w:tcPr>
          <w:p w14:paraId="7EC8BB76" w14:textId="77777777" w:rsidR="007D6678" w:rsidRDefault="007D6678" w:rsidP="00B264CC">
            <w:pPr>
              <w:pStyle w:val="TAC"/>
              <w:rPr>
                <w:lang w:eastAsia="zh-CN"/>
              </w:rPr>
            </w:pPr>
            <w:r>
              <w:rPr>
                <w:lang w:eastAsia="zh-CN"/>
              </w:rPr>
              <w:t>1.5</w:t>
            </w:r>
          </w:p>
        </w:tc>
        <w:tc>
          <w:tcPr>
            <w:tcW w:w="1276" w:type="dxa"/>
            <w:shd w:val="clear" w:color="auto" w:fill="auto"/>
            <w:vAlign w:val="center"/>
          </w:tcPr>
          <w:p w14:paraId="75CC966D" w14:textId="77777777" w:rsidR="007D6678" w:rsidRDefault="007D6678" w:rsidP="00B264CC">
            <w:pPr>
              <w:pStyle w:val="TAC"/>
              <w:rPr>
                <w:lang w:eastAsia="zh-CN"/>
              </w:rPr>
            </w:pPr>
            <w:r>
              <w:rPr>
                <w:lang w:eastAsia="zh-CN"/>
              </w:rPr>
              <w:t>13.9</w:t>
            </w:r>
            <w:r>
              <w:t>-TT-</w:t>
            </w:r>
            <w:r>
              <w:rPr>
                <w:rFonts w:ascii="Symbol" w:eastAsia="SimSun" w:hAnsi="Symbol"/>
              </w:rPr>
              <w:t></w:t>
            </w:r>
            <w:proofErr w:type="spellStart"/>
            <w:proofErr w:type="gramStart"/>
            <w:r>
              <w:rPr>
                <w:rFonts w:eastAsia="SimSun"/>
              </w:rPr>
              <w:t>MB</w:t>
            </w:r>
            <w:r>
              <w:rPr>
                <w:rFonts w:eastAsia="SimSun"/>
                <w:vertAlign w:val="subscript"/>
              </w:rPr>
              <w:t>P,n</w:t>
            </w:r>
            <w:proofErr w:type="spellEnd"/>
            <w:proofErr w:type="gramEnd"/>
          </w:p>
        </w:tc>
        <w:tc>
          <w:tcPr>
            <w:tcW w:w="1275" w:type="dxa"/>
            <w:shd w:val="clear" w:color="auto" w:fill="auto"/>
            <w:vAlign w:val="center"/>
          </w:tcPr>
          <w:p w14:paraId="44B3B77A" w14:textId="77777777" w:rsidR="007D6678" w:rsidRDefault="007D6678" w:rsidP="00B264CC">
            <w:pPr>
              <w:pStyle w:val="TAC"/>
              <w:rPr>
                <w:lang w:eastAsia="zh-CN"/>
              </w:rPr>
            </w:pPr>
            <w:r>
              <w:rPr>
                <w:lang w:eastAsia="zh-CN"/>
              </w:rPr>
              <w:t>43</w:t>
            </w:r>
          </w:p>
        </w:tc>
      </w:tr>
      <w:tr w:rsidR="007D6678" w14:paraId="68B783D9" w14:textId="77777777" w:rsidTr="00B264CC">
        <w:trPr>
          <w:trHeight w:val="332"/>
        </w:trPr>
        <w:tc>
          <w:tcPr>
            <w:tcW w:w="9535" w:type="dxa"/>
            <w:gridSpan w:val="8"/>
            <w:tcBorders>
              <w:top w:val="single" w:sz="4" w:space="0" w:color="auto"/>
            </w:tcBorders>
          </w:tcPr>
          <w:p w14:paraId="3D61B708" w14:textId="77777777" w:rsidR="007D6678" w:rsidRDefault="007D6678" w:rsidP="00B264CC">
            <w:pPr>
              <w:pStyle w:val="TAN"/>
              <w:rPr>
                <w:lang w:eastAsia="zh-CN"/>
              </w:rPr>
            </w:pPr>
            <w:r>
              <w:t>Note 1:</w:t>
            </w:r>
            <w:r>
              <w:tab/>
            </w:r>
            <w:r>
              <w:rPr>
                <w:rFonts w:ascii="Symbol" w:eastAsia="SimSun" w:hAnsi="Symbol"/>
              </w:rPr>
              <w:t></w:t>
            </w:r>
            <w:proofErr w:type="spellStart"/>
            <w:proofErr w:type="gramStart"/>
            <w:r>
              <w:rPr>
                <w:rFonts w:eastAsia="SimSun"/>
              </w:rPr>
              <w:t>MB</w:t>
            </w:r>
            <w:r>
              <w:rPr>
                <w:rFonts w:eastAsia="SimSun"/>
                <w:vertAlign w:val="subscript"/>
              </w:rPr>
              <w:t>P,n</w:t>
            </w:r>
            <w:proofErr w:type="spellEnd"/>
            <w:proofErr w:type="gramEnd"/>
            <w:r>
              <w:t xml:space="preserve"> is the Multiband Relaxation factor for the tested band. This shall fulfil the requirements in Table 6.2.1.1.3.3-5.</w:t>
            </w:r>
          </w:p>
        </w:tc>
      </w:tr>
    </w:tbl>
    <w:p w14:paraId="634A02C8" w14:textId="77777777" w:rsidR="007D6678" w:rsidRPr="00B62173" w:rsidRDefault="007D6678" w:rsidP="007D6678"/>
    <w:p w14:paraId="2959A287" w14:textId="77777777" w:rsidR="007D6678" w:rsidRPr="00B62173" w:rsidRDefault="007D6678" w:rsidP="007D6678">
      <w:pPr>
        <w:pStyle w:val="TH"/>
      </w:pPr>
      <w:bookmarkStart w:id="96" w:name="_CRTable6_2_3_510"/>
      <w:r w:rsidRPr="00B62173">
        <w:t xml:space="preserve">Table </w:t>
      </w:r>
      <w:bookmarkEnd w:id="96"/>
      <w:r w:rsidRPr="00B62173">
        <w:t>6.2.3.5-10: UE Power Class 1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D6678" w:rsidRPr="00B62173" w14:paraId="0F3447A8" w14:textId="77777777" w:rsidTr="00B264CC">
        <w:trPr>
          <w:trHeight w:val="1268"/>
        </w:trPr>
        <w:tc>
          <w:tcPr>
            <w:tcW w:w="795" w:type="dxa"/>
          </w:tcPr>
          <w:p w14:paraId="6EBCCFC9" w14:textId="77777777" w:rsidR="007D6678" w:rsidRPr="00B62173" w:rsidRDefault="007D6678" w:rsidP="00B264CC">
            <w:pPr>
              <w:pStyle w:val="TAH"/>
            </w:pPr>
            <w:r w:rsidRPr="00B62173">
              <w:t>Band</w:t>
            </w:r>
          </w:p>
        </w:tc>
        <w:tc>
          <w:tcPr>
            <w:tcW w:w="795" w:type="dxa"/>
            <w:shd w:val="clear" w:color="auto" w:fill="auto"/>
            <w:noWrap/>
            <w:vAlign w:val="center"/>
            <w:hideMark/>
          </w:tcPr>
          <w:p w14:paraId="5C7C3B71" w14:textId="77777777" w:rsidR="007D6678" w:rsidRPr="00B62173" w:rsidRDefault="007D6678" w:rsidP="00B264CC">
            <w:pPr>
              <w:pStyle w:val="TAH"/>
              <w:rPr>
                <w:lang w:eastAsia="zh-CN"/>
              </w:rPr>
            </w:pPr>
            <w:r w:rsidRPr="00B62173">
              <w:t>Test ID</w:t>
            </w:r>
          </w:p>
        </w:tc>
        <w:tc>
          <w:tcPr>
            <w:tcW w:w="1000" w:type="dxa"/>
            <w:shd w:val="clear" w:color="auto" w:fill="auto"/>
            <w:vAlign w:val="center"/>
            <w:hideMark/>
          </w:tcPr>
          <w:p w14:paraId="25014DC5" w14:textId="77777777" w:rsidR="007D6678" w:rsidRPr="00B62173" w:rsidRDefault="007D6678" w:rsidP="00B264CC">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3E1151BD" w14:textId="77777777" w:rsidR="007D6678" w:rsidRPr="00B62173" w:rsidRDefault="007D6678" w:rsidP="00B264CC">
            <w:pPr>
              <w:pStyle w:val="TAH"/>
              <w:rPr>
                <w:lang w:eastAsia="zh-CN"/>
              </w:rPr>
            </w:pPr>
            <w:proofErr w:type="spellStart"/>
            <w:proofErr w:type="gramStart"/>
            <w:r w:rsidRPr="00B62173">
              <w:t>MPR</w:t>
            </w:r>
            <w:r w:rsidRPr="00B62173">
              <w:rPr>
                <w:vertAlign w:val="subscript"/>
              </w:rPr>
              <w:t>f,c</w:t>
            </w:r>
            <w:proofErr w:type="spellEnd"/>
            <w:proofErr w:type="gramEnd"/>
          </w:p>
        </w:tc>
        <w:tc>
          <w:tcPr>
            <w:tcW w:w="1134" w:type="dxa"/>
          </w:tcPr>
          <w:p w14:paraId="39798AF7" w14:textId="77777777" w:rsidR="007D6678" w:rsidRPr="00B62173" w:rsidRDefault="007D6678" w:rsidP="00B264CC">
            <w:pPr>
              <w:pStyle w:val="TAH"/>
              <w:rPr>
                <w:lang w:eastAsia="zh-CN"/>
              </w:rPr>
            </w:pPr>
            <w:r w:rsidRPr="00B62173">
              <w:t xml:space="preserve">A- </w:t>
            </w:r>
            <w:proofErr w:type="spellStart"/>
            <w:proofErr w:type="gramStart"/>
            <w:r w:rsidRPr="00B62173">
              <w:t>MPR</w:t>
            </w:r>
            <w:r w:rsidRPr="00B62173">
              <w:rPr>
                <w:vertAlign w:val="subscript"/>
              </w:rPr>
              <w:t>f,c</w:t>
            </w:r>
            <w:proofErr w:type="spellEnd"/>
            <w:proofErr w:type="gramEnd"/>
          </w:p>
        </w:tc>
        <w:tc>
          <w:tcPr>
            <w:tcW w:w="2410" w:type="dxa"/>
            <w:shd w:val="clear" w:color="auto" w:fill="auto"/>
            <w:vAlign w:val="center"/>
            <w:hideMark/>
          </w:tcPr>
          <w:p w14:paraId="06D4EE44" w14:textId="77777777" w:rsidR="007D6678" w:rsidRPr="00B62173" w:rsidRDefault="007D6678" w:rsidP="00B264CC">
            <w:pPr>
              <w:pStyle w:val="TAH"/>
              <w:rPr>
                <w:lang w:eastAsia="zh-CN"/>
              </w:rPr>
            </w:pPr>
            <w:proofErr w:type="gramStart"/>
            <w:r w:rsidRPr="00B62173">
              <w:t>T(</w:t>
            </w:r>
            <w:proofErr w:type="gramEnd"/>
            <w:r w:rsidRPr="00B62173">
              <w:t>MAX(</w:t>
            </w:r>
            <w:proofErr w:type="spellStart"/>
            <w:r w:rsidRPr="00B62173">
              <w:t>MPR</w:t>
            </w:r>
            <w:r w:rsidRPr="00B62173">
              <w:rPr>
                <w:vertAlign w:val="subscript"/>
              </w:rPr>
              <w:t>f,c</w:t>
            </w:r>
            <w:proofErr w:type="spellEnd"/>
            <w:r w:rsidRPr="00B62173">
              <w:t xml:space="preserve">, A- </w:t>
            </w:r>
            <w:proofErr w:type="spellStart"/>
            <w:r w:rsidRPr="00B62173">
              <w:t>MPR</w:t>
            </w:r>
            <w:r w:rsidRPr="00B62173">
              <w:rPr>
                <w:vertAlign w:val="subscript"/>
              </w:rPr>
              <w:t>f,c</w:t>
            </w:r>
            <w:proofErr w:type="spellEnd"/>
            <w:r w:rsidRPr="00B62173">
              <w:t>,))</w:t>
            </w:r>
          </w:p>
        </w:tc>
        <w:tc>
          <w:tcPr>
            <w:tcW w:w="1276" w:type="dxa"/>
            <w:shd w:val="clear" w:color="auto" w:fill="auto"/>
            <w:vAlign w:val="center"/>
            <w:hideMark/>
          </w:tcPr>
          <w:p w14:paraId="31C55396" w14:textId="77777777" w:rsidR="007D6678" w:rsidRPr="00B62173" w:rsidRDefault="007D6678" w:rsidP="00B264CC">
            <w:pPr>
              <w:pStyle w:val="TAH"/>
              <w:rPr>
                <w:lang w:eastAsia="zh-CN"/>
              </w:rPr>
            </w:pPr>
            <w:r w:rsidRPr="00B62173">
              <w:rPr>
                <w:lang w:eastAsia="zh-CN"/>
              </w:rPr>
              <w:t>Lower limit</w:t>
            </w:r>
          </w:p>
          <w:p w14:paraId="7A2473C3" w14:textId="77777777" w:rsidR="007D6678" w:rsidRPr="00B62173" w:rsidRDefault="007D6678" w:rsidP="00B264CC">
            <w:pPr>
              <w:pStyle w:val="TAH"/>
              <w:rPr>
                <w:lang w:eastAsia="zh-CN"/>
              </w:rPr>
            </w:pPr>
            <w:r w:rsidRPr="00B62173">
              <w:rPr>
                <w:lang w:eastAsia="zh-CN"/>
              </w:rPr>
              <w:t>(dBm)</w:t>
            </w:r>
          </w:p>
        </w:tc>
        <w:tc>
          <w:tcPr>
            <w:tcW w:w="1275" w:type="dxa"/>
            <w:shd w:val="clear" w:color="auto" w:fill="auto"/>
            <w:vAlign w:val="center"/>
            <w:hideMark/>
          </w:tcPr>
          <w:p w14:paraId="6379EA9C" w14:textId="77777777" w:rsidR="007D6678" w:rsidRPr="00B62173" w:rsidRDefault="007D6678" w:rsidP="00B264CC">
            <w:pPr>
              <w:pStyle w:val="TAH"/>
              <w:rPr>
                <w:lang w:eastAsia="zh-CN"/>
              </w:rPr>
            </w:pPr>
            <w:r w:rsidRPr="00B62173">
              <w:rPr>
                <w:lang w:eastAsia="zh-CN"/>
              </w:rPr>
              <w:t>Upper limit</w:t>
            </w:r>
          </w:p>
          <w:p w14:paraId="572A5CBB" w14:textId="77777777" w:rsidR="007D6678" w:rsidRPr="00B62173" w:rsidRDefault="007D6678" w:rsidP="00B264CC">
            <w:pPr>
              <w:pStyle w:val="TAH"/>
              <w:rPr>
                <w:lang w:eastAsia="zh-CN"/>
              </w:rPr>
            </w:pPr>
            <w:r w:rsidRPr="00B62173">
              <w:rPr>
                <w:lang w:eastAsia="zh-CN"/>
              </w:rPr>
              <w:t>(dBm)</w:t>
            </w:r>
          </w:p>
        </w:tc>
      </w:tr>
      <w:tr w:rsidR="007D6678" w:rsidRPr="00B62173" w14:paraId="1F6DF636" w14:textId="77777777" w:rsidTr="00B264CC">
        <w:trPr>
          <w:trHeight w:val="332"/>
        </w:trPr>
        <w:tc>
          <w:tcPr>
            <w:tcW w:w="795" w:type="dxa"/>
            <w:tcBorders>
              <w:bottom w:val="nil"/>
            </w:tcBorders>
          </w:tcPr>
          <w:p w14:paraId="63ADA3B6" w14:textId="77777777" w:rsidR="007D6678" w:rsidRPr="00B62173" w:rsidRDefault="007D6678" w:rsidP="00B264CC">
            <w:pPr>
              <w:pStyle w:val="TAC"/>
              <w:rPr>
                <w:lang w:eastAsia="zh-CN"/>
              </w:rPr>
            </w:pPr>
            <w:r w:rsidRPr="00B62173">
              <w:rPr>
                <w:lang w:eastAsia="zh-CN"/>
              </w:rPr>
              <w:t>n258</w:t>
            </w:r>
          </w:p>
        </w:tc>
        <w:tc>
          <w:tcPr>
            <w:tcW w:w="795" w:type="dxa"/>
            <w:shd w:val="clear" w:color="auto" w:fill="auto"/>
            <w:noWrap/>
            <w:vAlign w:val="center"/>
          </w:tcPr>
          <w:p w14:paraId="176E795A" w14:textId="77777777" w:rsidR="007D6678" w:rsidRPr="00B62173" w:rsidRDefault="007D6678" w:rsidP="00B264CC">
            <w:pPr>
              <w:pStyle w:val="TAC"/>
              <w:rPr>
                <w:lang w:eastAsia="zh-CN"/>
              </w:rPr>
            </w:pPr>
            <w:r w:rsidRPr="00B62173">
              <w:rPr>
                <w:lang w:eastAsia="zh-CN"/>
              </w:rPr>
              <w:t>1</w:t>
            </w:r>
          </w:p>
        </w:tc>
        <w:tc>
          <w:tcPr>
            <w:tcW w:w="1000" w:type="dxa"/>
            <w:tcBorders>
              <w:bottom w:val="nil"/>
            </w:tcBorders>
            <w:shd w:val="clear" w:color="auto" w:fill="auto"/>
            <w:vAlign w:val="center"/>
          </w:tcPr>
          <w:p w14:paraId="04322B52" w14:textId="77777777" w:rsidR="007D6678" w:rsidRPr="00B62173" w:rsidRDefault="007D6678" w:rsidP="00B264CC">
            <w:pPr>
              <w:pStyle w:val="TAC"/>
              <w:rPr>
                <w:lang w:eastAsia="zh-CN"/>
              </w:rPr>
            </w:pPr>
            <w:r w:rsidRPr="00B62173">
              <w:rPr>
                <w:lang w:eastAsia="zh-CN"/>
              </w:rPr>
              <w:t>40</w:t>
            </w:r>
          </w:p>
        </w:tc>
        <w:tc>
          <w:tcPr>
            <w:tcW w:w="850" w:type="dxa"/>
            <w:shd w:val="clear" w:color="auto" w:fill="auto"/>
            <w:noWrap/>
            <w:vAlign w:val="center"/>
          </w:tcPr>
          <w:p w14:paraId="13B4900E" w14:textId="77777777" w:rsidR="007D6678" w:rsidRPr="00B62173" w:rsidRDefault="007D6678" w:rsidP="00B264CC">
            <w:pPr>
              <w:pStyle w:val="TAC"/>
              <w:rPr>
                <w:lang w:eastAsia="zh-CN"/>
              </w:rPr>
            </w:pPr>
            <w:r w:rsidRPr="00B62173">
              <w:rPr>
                <w:lang w:eastAsia="zh-CN"/>
              </w:rPr>
              <w:t>0</w:t>
            </w:r>
          </w:p>
        </w:tc>
        <w:tc>
          <w:tcPr>
            <w:tcW w:w="1134" w:type="dxa"/>
          </w:tcPr>
          <w:p w14:paraId="11072375" w14:textId="77777777" w:rsidR="007D6678" w:rsidRPr="00B62173" w:rsidRDefault="007D6678" w:rsidP="00B264CC">
            <w:pPr>
              <w:pStyle w:val="TAC"/>
              <w:rPr>
                <w:lang w:eastAsia="zh-CN"/>
              </w:rPr>
            </w:pPr>
            <w:r w:rsidRPr="00B62173">
              <w:rPr>
                <w:lang w:eastAsia="zh-CN"/>
              </w:rPr>
              <w:t>3</w:t>
            </w:r>
          </w:p>
        </w:tc>
        <w:tc>
          <w:tcPr>
            <w:tcW w:w="2410" w:type="dxa"/>
            <w:shd w:val="clear" w:color="auto" w:fill="auto"/>
            <w:noWrap/>
            <w:vAlign w:val="center"/>
          </w:tcPr>
          <w:p w14:paraId="59E80616" w14:textId="77777777" w:rsidR="007D6678" w:rsidRPr="00B62173" w:rsidRDefault="007D6678" w:rsidP="00B264CC">
            <w:pPr>
              <w:pStyle w:val="TAC"/>
              <w:rPr>
                <w:lang w:eastAsia="zh-CN"/>
              </w:rPr>
            </w:pPr>
            <w:r w:rsidRPr="00B62173">
              <w:rPr>
                <w:lang w:eastAsia="zh-CN"/>
              </w:rPr>
              <w:t>2</w:t>
            </w:r>
          </w:p>
        </w:tc>
        <w:tc>
          <w:tcPr>
            <w:tcW w:w="1276" w:type="dxa"/>
            <w:shd w:val="clear" w:color="auto" w:fill="auto"/>
            <w:vAlign w:val="center"/>
          </w:tcPr>
          <w:p w14:paraId="353E57E1" w14:textId="77777777" w:rsidR="007D6678" w:rsidRPr="00B62173" w:rsidRDefault="007D6678" w:rsidP="00B264CC">
            <w:pPr>
              <w:pStyle w:val="TAC"/>
              <w:rPr>
                <w:lang w:eastAsia="zh-CN"/>
              </w:rPr>
            </w:pPr>
            <w:r w:rsidRPr="00B62173">
              <w:rPr>
                <w:lang w:eastAsia="zh-CN"/>
              </w:rPr>
              <w:t>35-</w:t>
            </w:r>
            <w:r w:rsidRPr="00B62173">
              <w:t>TT</w:t>
            </w:r>
          </w:p>
        </w:tc>
        <w:tc>
          <w:tcPr>
            <w:tcW w:w="1275" w:type="dxa"/>
            <w:shd w:val="clear" w:color="auto" w:fill="auto"/>
            <w:vAlign w:val="center"/>
          </w:tcPr>
          <w:p w14:paraId="33BE1D11" w14:textId="77777777" w:rsidR="007D6678" w:rsidRPr="00B62173" w:rsidRDefault="007D6678" w:rsidP="00B264CC">
            <w:pPr>
              <w:pStyle w:val="TAC"/>
              <w:rPr>
                <w:lang w:eastAsia="zh-CN"/>
              </w:rPr>
            </w:pPr>
            <w:r w:rsidRPr="00B62173">
              <w:rPr>
                <w:lang w:eastAsia="zh-CN"/>
              </w:rPr>
              <w:t>55</w:t>
            </w:r>
          </w:p>
        </w:tc>
      </w:tr>
      <w:tr w:rsidR="007D6678" w:rsidRPr="00B62173" w14:paraId="2B4F1745" w14:textId="77777777" w:rsidTr="00B264CC">
        <w:trPr>
          <w:trHeight w:val="332"/>
        </w:trPr>
        <w:tc>
          <w:tcPr>
            <w:tcW w:w="795" w:type="dxa"/>
            <w:tcBorders>
              <w:top w:val="nil"/>
              <w:bottom w:val="nil"/>
            </w:tcBorders>
          </w:tcPr>
          <w:p w14:paraId="588B31B5" w14:textId="77777777" w:rsidR="007D6678" w:rsidRPr="00B62173" w:rsidRDefault="007D6678" w:rsidP="00B264CC">
            <w:pPr>
              <w:pStyle w:val="TAC"/>
              <w:rPr>
                <w:lang w:eastAsia="zh-CN"/>
              </w:rPr>
            </w:pPr>
          </w:p>
        </w:tc>
        <w:tc>
          <w:tcPr>
            <w:tcW w:w="795" w:type="dxa"/>
            <w:shd w:val="clear" w:color="auto" w:fill="auto"/>
            <w:noWrap/>
            <w:vAlign w:val="center"/>
          </w:tcPr>
          <w:p w14:paraId="6EFEE084" w14:textId="77777777" w:rsidR="007D6678" w:rsidRPr="00B62173" w:rsidRDefault="007D6678" w:rsidP="00B264CC">
            <w:pPr>
              <w:pStyle w:val="TAC"/>
              <w:rPr>
                <w:lang w:eastAsia="zh-CN"/>
              </w:rPr>
            </w:pPr>
            <w:r w:rsidRPr="00B62173">
              <w:rPr>
                <w:lang w:eastAsia="zh-CN"/>
              </w:rPr>
              <w:t>2</w:t>
            </w:r>
          </w:p>
        </w:tc>
        <w:tc>
          <w:tcPr>
            <w:tcW w:w="1000" w:type="dxa"/>
            <w:tcBorders>
              <w:top w:val="nil"/>
              <w:bottom w:val="nil"/>
            </w:tcBorders>
            <w:shd w:val="clear" w:color="auto" w:fill="auto"/>
            <w:vAlign w:val="center"/>
          </w:tcPr>
          <w:p w14:paraId="42F81A25" w14:textId="77777777" w:rsidR="007D6678" w:rsidRPr="00B62173" w:rsidRDefault="007D6678" w:rsidP="00B264CC">
            <w:pPr>
              <w:pStyle w:val="TAC"/>
              <w:rPr>
                <w:lang w:eastAsia="zh-CN"/>
              </w:rPr>
            </w:pPr>
          </w:p>
        </w:tc>
        <w:tc>
          <w:tcPr>
            <w:tcW w:w="850" w:type="dxa"/>
            <w:shd w:val="clear" w:color="auto" w:fill="auto"/>
            <w:noWrap/>
            <w:vAlign w:val="center"/>
          </w:tcPr>
          <w:p w14:paraId="430FD063" w14:textId="77777777" w:rsidR="007D6678" w:rsidRPr="00B62173" w:rsidRDefault="007D6678" w:rsidP="00B264CC">
            <w:pPr>
              <w:pStyle w:val="TAC"/>
              <w:rPr>
                <w:lang w:eastAsia="zh-CN"/>
              </w:rPr>
            </w:pPr>
            <w:r w:rsidRPr="00B62173">
              <w:rPr>
                <w:lang w:eastAsia="zh-CN"/>
              </w:rPr>
              <w:t>0</w:t>
            </w:r>
          </w:p>
        </w:tc>
        <w:tc>
          <w:tcPr>
            <w:tcW w:w="1134" w:type="dxa"/>
          </w:tcPr>
          <w:p w14:paraId="50BA42BA" w14:textId="77777777" w:rsidR="007D6678" w:rsidRPr="00B62173" w:rsidRDefault="007D6678" w:rsidP="00B264CC">
            <w:pPr>
              <w:pStyle w:val="TAC"/>
              <w:rPr>
                <w:lang w:eastAsia="zh-CN"/>
              </w:rPr>
            </w:pPr>
            <w:r w:rsidRPr="00B62173">
              <w:rPr>
                <w:lang w:eastAsia="zh-CN"/>
              </w:rPr>
              <w:t>3</w:t>
            </w:r>
          </w:p>
        </w:tc>
        <w:tc>
          <w:tcPr>
            <w:tcW w:w="2410" w:type="dxa"/>
            <w:shd w:val="clear" w:color="auto" w:fill="auto"/>
            <w:noWrap/>
            <w:vAlign w:val="center"/>
          </w:tcPr>
          <w:p w14:paraId="149EAE78" w14:textId="77777777" w:rsidR="007D6678" w:rsidRPr="00B62173" w:rsidRDefault="007D6678" w:rsidP="00B264CC">
            <w:pPr>
              <w:pStyle w:val="TAC"/>
              <w:rPr>
                <w:lang w:eastAsia="zh-CN"/>
              </w:rPr>
            </w:pPr>
            <w:r w:rsidRPr="00B62173">
              <w:rPr>
                <w:lang w:eastAsia="zh-CN"/>
              </w:rPr>
              <w:t>2</w:t>
            </w:r>
          </w:p>
        </w:tc>
        <w:tc>
          <w:tcPr>
            <w:tcW w:w="1276" w:type="dxa"/>
            <w:shd w:val="clear" w:color="auto" w:fill="auto"/>
            <w:vAlign w:val="center"/>
          </w:tcPr>
          <w:p w14:paraId="2697DD5B" w14:textId="77777777" w:rsidR="007D6678" w:rsidRPr="00B62173" w:rsidRDefault="007D6678" w:rsidP="00B264CC">
            <w:pPr>
              <w:pStyle w:val="TAC"/>
              <w:rPr>
                <w:lang w:eastAsia="zh-CN"/>
              </w:rPr>
            </w:pPr>
            <w:r w:rsidRPr="00B62173">
              <w:rPr>
                <w:lang w:eastAsia="zh-CN"/>
              </w:rPr>
              <w:t>35</w:t>
            </w:r>
            <w:r w:rsidRPr="00B62173">
              <w:t>-TT</w:t>
            </w:r>
          </w:p>
        </w:tc>
        <w:tc>
          <w:tcPr>
            <w:tcW w:w="1275" w:type="dxa"/>
            <w:shd w:val="clear" w:color="auto" w:fill="auto"/>
            <w:vAlign w:val="center"/>
          </w:tcPr>
          <w:p w14:paraId="2B13A288" w14:textId="77777777" w:rsidR="007D6678" w:rsidRPr="00B62173" w:rsidRDefault="007D6678" w:rsidP="00B264CC">
            <w:pPr>
              <w:pStyle w:val="TAC"/>
              <w:rPr>
                <w:lang w:eastAsia="zh-CN"/>
              </w:rPr>
            </w:pPr>
            <w:r w:rsidRPr="00B62173">
              <w:rPr>
                <w:lang w:eastAsia="zh-CN"/>
              </w:rPr>
              <w:t>55</w:t>
            </w:r>
          </w:p>
        </w:tc>
      </w:tr>
      <w:tr w:rsidR="007D6678" w:rsidRPr="00B62173" w14:paraId="38E2F041" w14:textId="77777777" w:rsidTr="00B264CC">
        <w:trPr>
          <w:trHeight w:val="332"/>
        </w:trPr>
        <w:tc>
          <w:tcPr>
            <w:tcW w:w="795" w:type="dxa"/>
            <w:tcBorders>
              <w:top w:val="nil"/>
              <w:bottom w:val="single" w:sz="4" w:space="0" w:color="auto"/>
            </w:tcBorders>
          </w:tcPr>
          <w:p w14:paraId="143C8012" w14:textId="77777777" w:rsidR="007D6678" w:rsidRPr="00B62173" w:rsidRDefault="007D6678" w:rsidP="00B264CC">
            <w:pPr>
              <w:pStyle w:val="TAC"/>
              <w:rPr>
                <w:lang w:eastAsia="zh-CN"/>
              </w:rPr>
            </w:pPr>
          </w:p>
        </w:tc>
        <w:tc>
          <w:tcPr>
            <w:tcW w:w="795" w:type="dxa"/>
            <w:tcBorders>
              <w:bottom w:val="single" w:sz="4" w:space="0" w:color="auto"/>
            </w:tcBorders>
            <w:shd w:val="clear" w:color="auto" w:fill="auto"/>
            <w:noWrap/>
            <w:vAlign w:val="center"/>
            <w:hideMark/>
          </w:tcPr>
          <w:p w14:paraId="7009E962" w14:textId="77777777" w:rsidR="007D6678" w:rsidRPr="00B62173" w:rsidRDefault="007D6678" w:rsidP="00B264CC">
            <w:pPr>
              <w:pStyle w:val="TAC"/>
              <w:rPr>
                <w:lang w:eastAsia="zh-CN"/>
              </w:rPr>
            </w:pPr>
            <w:r w:rsidRPr="00B62173">
              <w:rPr>
                <w:lang w:eastAsia="zh-CN"/>
              </w:rPr>
              <w:t>3</w:t>
            </w:r>
          </w:p>
        </w:tc>
        <w:tc>
          <w:tcPr>
            <w:tcW w:w="1000" w:type="dxa"/>
            <w:tcBorders>
              <w:top w:val="nil"/>
              <w:bottom w:val="single" w:sz="4" w:space="0" w:color="auto"/>
            </w:tcBorders>
            <w:shd w:val="clear" w:color="auto" w:fill="auto"/>
            <w:vAlign w:val="center"/>
          </w:tcPr>
          <w:p w14:paraId="474B534E" w14:textId="77777777" w:rsidR="007D6678" w:rsidRPr="00B62173" w:rsidRDefault="007D6678" w:rsidP="00B264CC">
            <w:pPr>
              <w:pStyle w:val="TAC"/>
              <w:rPr>
                <w:lang w:eastAsia="zh-CN"/>
              </w:rPr>
            </w:pPr>
          </w:p>
        </w:tc>
        <w:tc>
          <w:tcPr>
            <w:tcW w:w="850" w:type="dxa"/>
            <w:tcBorders>
              <w:bottom w:val="single" w:sz="4" w:space="0" w:color="auto"/>
            </w:tcBorders>
            <w:shd w:val="clear" w:color="auto" w:fill="auto"/>
            <w:noWrap/>
            <w:vAlign w:val="center"/>
            <w:hideMark/>
          </w:tcPr>
          <w:p w14:paraId="2FC7B72C" w14:textId="77777777" w:rsidR="007D6678" w:rsidRPr="00B62173" w:rsidRDefault="007D6678" w:rsidP="00B264CC">
            <w:pPr>
              <w:pStyle w:val="TAC"/>
              <w:rPr>
                <w:lang w:eastAsia="zh-CN"/>
              </w:rPr>
            </w:pPr>
            <w:r w:rsidRPr="00B62173">
              <w:rPr>
                <w:lang w:eastAsia="zh-CN"/>
              </w:rPr>
              <w:t>0</w:t>
            </w:r>
          </w:p>
        </w:tc>
        <w:tc>
          <w:tcPr>
            <w:tcW w:w="1134" w:type="dxa"/>
            <w:tcBorders>
              <w:bottom w:val="single" w:sz="4" w:space="0" w:color="auto"/>
            </w:tcBorders>
          </w:tcPr>
          <w:p w14:paraId="1BCAD2AD" w14:textId="77777777" w:rsidR="007D6678" w:rsidRPr="00B62173" w:rsidRDefault="007D6678" w:rsidP="00B264CC">
            <w:pPr>
              <w:pStyle w:val="TAC"/>
              <w:rPr>
                <w:lang w:eastAsia="zh-CN"/>
              </w:rPr>
            </w:pPr>
            <w:r w:rsidRPr="00B62173">
              <w:rPr>
                <w:lang w:eastAsia="zh-CN"/>
              </w:rPr>
              <w:t>0</w:t>
            </w:r>
          </w:p>
        </w:tc>
        <w:tc>
          <w:tcPr>
            <w:tcW w:w="2410" w:type="dxa"/>
            <w:tcBorders>
              <w:bottom w:val="single" w:sz="4" w:space="0" w:color="auto"/>
            </w:tcBorders>
            <w:shd w:val="clear" w:color="auto" w:fill="auto"/>
            <w:noWrap/>
            <w:vAlign w:val="center"/>
            <w:hideMark/>
          </w:tcPr>
          <w:p w14:paraId="4F00F975" w14:textId="77777777" w:rsidR="007D6678" w:rsidRPr="00B62173" w:rsidRDefault="007D6678" w:rsidP="00B264CC">
            <w:pPr>
              <w:pStyle w:val="TAC"/>
              <w:rPr>
                <w:lang w:eastAsia="zh-CN"/>
              </w:rPr>
            </w:pPr>
            <w:r w:rsidRPr="00B62173">
              <w:rPr>
                <w:lang w:eastAsia="zh-CN"/>
              </w:rPr>
              <w:t>0</w:t>
            </w:r>
          </w:p>
        </w:tc>
        <w:tc>
          <w:tcPr>
            <w:tcW w:w="1276" w:type="dxa"/>
            <w:tcBorders>
              <w:bottom w:val="single" w:sz="4" w:space="0" w:color="auto"/>
            </w:tcBorders>
            <w:shd w:val="clear" w:color="auto" w:fill="auto"/>
            <w:vAlign w:val="center"/>
            <w:hideMark/>
          </w:tcPr>
          <w:p w14:paraId="736EE9B3" w14:textId="77777777" w:rsidR="007D6678" w:rsidRPr="00B62173" w:rsidRDefault="007D6678" w:rsidP="00B264CC">
            <w:pPr>
              <w:pStyle w:val="TAC"/>
              <w:rPr>
                <w:lang w:eastAsia="zh-CN"/>
              </w:rPr>
            </w:pPr>
            <w:r w:rsidRPr="00B62173">
              <w:rPr>
                <w:lang w:eastAsia="zh-CN"/>
              </w:rPr>
              <w:t>40</w:t>
            </w:r>
            <w:r w:rsidRPr="00B62173">
              <w:t>-TT</w:t>
            </w:r>
          </w:p>
        </w:tc>
        <w:tc>
          <w:tcPr>
            <w:tcW w:w="1275" w:type="dxa"/>
            <w:tcBorders>
              <w:bottom w:val="single" w:sz="4" w:space="0" w:color="auto"/>
            </w:tcBorders>
            <w:shd w:val="clear" w:color="auto" w:fill="auto"/>
            <w:vAlign w:val="center"/>
            <w:hideMark/>
          </w:tcPr>
          <w:p w14:paraId="01085CF6" w14:textId="77777777" w:rsidR="007D6678" w:rsidRPr="00B62173" w:rsidRDefault="007D6678" w:rsidP="00B264CC">
            <w:pPr>
              <w:pStyle w:val="TAC"/>
              <w:rPr>
                <w:lang w:eastAsia="zh-CN"/>
              </w:rPr>
            </w:pPr>
            <w:r w:rsidRPr="00B62173">
              <w:rPr>
                <w:lang w:eastAsia="zh-CN"/>
              </w:rPr>
              <w:t>55</w:t>
            </w:r>
          </w:p>
        </w:tc>
      </w:tr>
    </w:tbl>
    <w:p w14:paraId="7527D1DE" w14:textId="77777777" w:rsidR="007D6678" w:rsidRPr="00B62173" w:rsidRDefault="007D6678" w:rsidP="007D6678"/>
    <w:p w14:paraId="13AB184E" w14:textId="77777777" w:rsidR="007D6678" w:rsidRPr="00B62173" w:rsidRDefault="007D6678" w:rsidP="007D6678">
      <w:pPr>
        <w:pStyle w:val="TH"/>
      </w:pPr>
      <w:bookmarkStart w:id="97" w:name="_CRTable6_2_3_511"/>
      <w:r w:rsidRPr="00B62173">
        <w:t xml:space="preserve">Table </w:t>
      </w:r>
      <w:bookmarkEnd w:id="97"/>
      <w:r w:rsidRPr="00B62173">
        <w:t>6.2.3.5-11: UE Power Class 2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D6678" w:rsidRPr="00B62173" w14:paraId="7CF306F5" w14:textId="77777777" w:rsidTr="00B264CC">
        <w:trPr>
          <w:trHeight w:val="1268"/>
        </w:trPr>
        <w:tc>
          <w:tcPr>
            <w:tcW w:w="795" w:type="dxa"/>
          </w:tcPr>
          <w:p w14:paraId="25D0161E" w14:textId="77777777" w:rsidR="007D6678" w:rsidRPr="00B62173" w:rsidRDefault="007D6678" w:rsidP="00B264CC">
            <w:pPr>
              <w:pStyle w:val="TAH"/>
            </w:pPr>
            <w:r w:rsidRPr="00B62173">
              <w:t>Band</w:t>
            </w:r>
          </w:p>
        </w:tc>
        <w:tc>
          <w:tcPr>
            <w:tcW w:w="795" w:type="dxa"/>
            <w:shd w:val="clear" w:color="auto" w:fill="auto"/>
            <w:noWrap/>
            <w:vAlign w:val="center"/>
            <w:hideMark/>
          </w:tcPr>
          <w:p w14:paraId="3AED5610" w14:textId="77777777" w:rsidR="007D6678" w:rsidRPr="00B62173" w:rsidRDefault="007D6678" w:rsidP="00B264CC">
            <w:pPr>
              <w:pStyle w:val="TAH"/>
              <w:rPr>
                <w:lang w:eastAsia="zh-CN"/>
              </w:rPr>
            </w:pPr>
            <w:r w:rsidRPr="00B62173">
              <w:t>Test ID</w:t>
            </w:r>
          </w:p>
        </w:tc>
        <w:tc>
          <w:tcPr>
            <w:tcW w:w="1000" w:type="dxa"/>
            <w:shd w:val="clear" w:color="auto" w:fill="auto"/>
            <w:vAlign w:val="center"/>
            <w:hideMark/>
          </w:tcPr>
          <w:p w14:paraId="3E0B837F" w14:textId="77777777" w:rsidR="007D6678" w:rsidRPr="00B62173" w:rsidRDefault="007D6678" w:rsidP="00B264CC">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5AC07740" w14:textId="77777777" w:rsidR="007D6678" w:rsidRPr="00B62173" w:rsidRDefault="007D6678" w:rsidP="00B264CC">
            <w:pPr>
              <w:pStyle w:val="TAH"/>
              <w:rPr>
                <w:lang w:eastAsia="zh-CN"/>
              </w:rPr>
            </w:pPr>
            <w:proofErr w:type="spellStart"/>
            <w:proofErr w:type="gramStart"/>
            <w:r w:rsidRPr="00B62173">
              <w:t>MPR</w:t>
            </w:r>
            <w:r w:rsidRPr="00B62173">
              <w:rPr>
                <w:vertAlign w:val="subscript"/>
              </w:rPr>
              <w:t>f,c</w:t>
            </w:r>
            <w:proofErr w:type="spellEnd"/>
            <w:proofErr w:type="gramEnd"/>
          </w:p>
        </w:tc>
        <w:tc>
          <w:tcPr>
            <w:tcW w:w="1134" w:type="dxa"/>
          </w:tcPr>
          <w:p w14:paraId="24ABC378" w14:textId="77777777" w:rsidR="007D6678" w:rsidRPr="00B62173" w:rsidRDefault="007D6678" w:rsidP="00B264CC">
            <w:pPr>
              <w:pStyle w:val="TAH"/>
              <w:rPr>
                <w:lang w:eastAsia="zh-CN"/>
              </w:rPr>
            </w:pPr>
            <w:r w:rsidRPr="00B62173">
              <w:t xml:space="preserve">A- </w:t>
            </w:r>
            <w:proofErr w:type="spellStart"/>
            <w:proofErr w:type="gramStart"/>
            <w:r w:rsidRPr="00B62173">
              <w:t>MPR</w:t>
            </w:r>
            <w:r w:rsidRPr="00B62173">
              <w:rPr>
                <w:vertAlign w:val="subscript"/>
              </w:rPr>
              <w:t>f,c</w:t>
            </w:r>
            <w:proofErr w:type="spellEnd"/>
            <w:proofErr w:type="gramEnd"/>
          </w:p>
        </w:tc>
        <w:tc>
          <w:tcPr>
            <w:tcW w:w="2410" w:type="dxa"/>
            <w:shd w:val="clear" w:color="auto" w:fill="auto"/>
            <w:vAlign w:val="center"/>
            <w:hideMark/>
          </w:tcPr>
          <w:p w14:paraId="6C7697AD" w14:textId="77777777" w:rsidR="007D6678" w:rsidRPr="00B62173" w:rsidRDefault="007D6678" w:rsidP="00B264CC">
            <w:pPr>
              <w:pStyle w:val="TAH"/>
              <w:rPr>
                <w:lang w:eastAsia="zh-CN"/>
              </w:rPr>
            </w:pPr>
            <w:proofErr w:type="gramStart"/>
            <w:r w:rsidRPr="00B62173">
              <w:t>T(</w:t>
            </w:r>
            <w:proofErr w:type="gramEnd"/>
            <w:r w:rsidRPr="00B62173">
              <w:t>MAX(</w:t>
            </w:r>
            <w:proofErr w:type="spellStart"/>
            <w:r w:rsidRPr="00B62173">
              <w:t>MPR</w:t>
            </w:r>
            <w:r w:rsidRPr="00B62173">
              <w:rPr>
                <w:vertAlign w:val="subscript"/>
              </w:rPr>
              <w:t>f,c</w:t>
            </w:r>
            <w:proofErr w:type="spellEnd"/>
            <w:r w:rsidRPr="00B62173">
              <w:t xml:space="preserve">, A- </w:t>
            </w:r>
            <w:proofErr w:type="spellStart"/>
            <w:r w:rsidRPr="00B62173">
              <w:t>MPR</w:t>
            </w:r>
            <w:r w:rsidRPr="00B62173">
              <w:rPr>
                <w:vertAlign w:val="subscript"/>
              </w:rPr>
              <w:t>f,c</w:t>
            </w:r>
            <w:proofErr w:type="spellEnd"/>
            <w:r w:rsidRPr="00B62173">
              <w:t>,))</w:t>
            </w:r>
          </w:p>
        </w:tc>
        <w:tc>
          <w:tcPr>
            <w:tcW w:w="1276" w:type="dxa"/>
            <w:shd w:val="clear" w:color="auto" w:fill="auto"/>
            <w:vAlign w:val="center"/>
            <w:hideMark/>
          </w:tcPr>
          <w:p w14:paraId="1CA5B3D2" w14:textId="77777777" w:rsidR="007D6678" w:rsidRPr="00B62173" w:rsidRDefault="007D6678" w:rsidP="00B264CC">
            <w:pPr>
              <w:pStyle w:val="TAH"/>
              <w:rPr>
                <w:lang w:eastAsia="zh-CN"/>
              </w:rPr>
            </w:pPr>
            <w:r w:rsidRPr="00B62173">
              <w:rPr>
                <w:lang w:eastAsia="zh-CN"/>
              </w:rPr>
              <w:t>Lower limit</w:t>
            </w:r>
          </w:p>
          <w:p w14:paraId="1BF04F64" w14:textId="77777777" w:rsidR="007D6678" w:rsidRPr="00B62173" w:rsidRDefault="007D6678" w:rsidP="00B264CC">
            <w:pPr>
              <w:pStyle w:val="TAH"/>
              <w:rPr>
                <w:lang w:eastAsia="zh-CN"/>
              </w:rPr>
            </w:pPr>
            <w:r w:rsidRPr="00B62173">
              <w:rPr>
                <w:lang w:eastAsia="zh-CN"/>
              </w:rPr>
              <w:t>(dBm)</w:t>
            </w:r>
          </w:p>
        </w:tc>
        <w:tc>
          <w:tcPr>
            <w:tcW w:w="1275" w:type="dxa"/>
            <w:shd w:val="clear" w:color="auto" w:fill="auto"/>
            <w:vAlign w:val="center"/>
            <w:hideMark/>
          </w:tcPr>
          <w:p w14:paraId="6D226978" w14:textId="77777777" w:rsidR="007D6678" w:rsidRPr="00B62173" w:rsidRDefault="007D6678" w:rsidP="00B264CC">
            <w:pPr>
              <w:pStyle w:val="TAH"/>
              <w:rPr>
                <w:lang w:eastAsia="zh-CN"/>
              </w:rPr>
            </w:pPr>
            <w:r w:rsidRPr="00B62173">
              <w:rPr>
                <w:lang w:eastAsia="zh-CN"/>
              </w:rPr>
              <w:t>Upper limit</w:t>
            </w:r>
          </w:p>
          <w:p w14:paraId="5C351EFF" w14:textId="77777777" w:rsidR="007D6678" w:rsidRPr="00B62173" w:rsidRDefault="007D6678" w:rsidP="00B264CC">
            <w:pPr>
              <w:pStyle w:val="TAH"/>
              <w:rPr>
                <w:lang w:eastAsia="zh-CN"/>
              </w:rPr>
            </w:pPr>
            <w:r w:rsidRPr="00B62173">
              <w:rPr>
                <w:lang w:eastAsia="zh-CN"/>
              </w:rPr>
              <w:t>(dBm)</w:t>
            </w:r>
          </w:p>
        </w:tc>
      </w:tr>
      <w:tr w:rsidR="007D6678" w:rsidRPr="00B62173" w14:paraId="76DA30C1" w14:textId="77777777" w:rsidTr="00B264CC">
        <w:trPr>
          <w:trHeight w:val="332"/>
        </w:trPr>
        <w:tc>
          <w:tcPr>
            <w:tcW w:w="795" w:type="dxa"/>
            <w:tcBorders>
              <w:bottom w:val="nil"/>
            </w:tcBorders>
          </w:tcPr>
          <w:p w14:paraId="125EDB8B" w14:textId="77777777" w:rsidR="007D6678" w:rsidRPr="00B62173" w:rsidRDefault="007D6678" w:rsidP="00B264CC">
            <w:pPr>
              <w:pStyle w:val="TAC"/>
              <w:rPr>
                <w:lang w:eastAsia="zh-CN"/>
              </w:rPr>
            </w:pPr>
            <w:r w:rsidRPr="00B62173">
              <w:rPr>
                <w:lang w:eastAsia="zh-CN"/>
              </w:rPr>
              <w:t>n258</w:t>
            </w:r>
          </w:p>
        </w:tc>
        <w:tc>
          <w:tcPr>
            <w:tcW w:w="795" w:type="dxa"/>
            <w:shd w:val="clear" w:color="auto" w:fill="auto"/>
            <w:noWrap/>
            <w:vAlign w:val="center"/>
          </w:tcPr>
          <w:p w14:paraId="5C1924C2" w14:textId="77777777" w:rsidR="007D6678" w:rsidRPr="00B62173" w:rsidRDefault="007D6678" w:rsidP="00B264CC">
            <w:pPr>
              <w:pStyle w:val="TAC"/>
              <w:rPr>
                <w:lang w:eastAsia="zh-CN"/>
              </w:rPr>
            </w:pPr>
            <w:r w:rsidRPr="00B62173">
              <w:rPr>
                <w:lang w:eastAsia="zh-CN"/>
              </w:rPr>
              <w:t>1</w:t>
            </w:r>
          </w:p>
        </w:tc>
        <w:tc>
          <w:tcPr>
            <w:tcW w:w="1000" w:type="dxa"/>
            <w:tcBorders>
              <w:bottom w:val="nil"/>
            </w:tcBorders>
            <w:shd w:val="clear" w:color="auto" w:fill="auto"/>
            <w:vAlign w:val="center"/>
          </w:tcPr>
          <w:p w14:paraId="4BA40855" w14:textId="77777777" w:rsidR="007D6678" w:rsidRPr="00B62173" w:rsidRDefault="007D6678" w:rsidP="00B264CC">
            <w:pPr>
              <w:pStyle w:val="TAC"/>
              <w:rPr>
                <w:lang w:eastAsia="zh-CN"/>
              </w:rPr>
            </w:pPr>
            <w:r w:rsidRPr="00B62173">
              <w:rPr>
                <w:lang w:eastAsia="zh-CN"/>
              </w:rPr>
              <w:t>29</w:t>
            </w:r>
          </w:p>
        </w:tc>
        <w:tc>
          <w:tcPr>
            <w:tcW w:w="850" w:type="dxa"/>
            <w:shd w:val="clear" w:color="auto" w:fill="auto"/>
            <w:noWrap/>
            <w:vAlign w:val="center"/>
          </w:tcPr>
          <w:p w14:paraId="6EE08742" w14:textId="77777777" w:rsidR="007D6678" w:rsidRPr="00B62173" w:rsidRDefault="007D6678" w:rsidP="00B264CC">
            <w:pPr>
              <w:pStyle w:val="TAC"/>
              <w:rPr>
                <w:lang w:eastAsia="zh-CN"/>
              </w:rPr>
            </w:pPr>
            <w:r w:rsidRPr="00B62173">
              <w:rPr>
                <w:lang w:eastAsia="zh-CN"/>
              </w:rPr>
              <w:t>0</w:t>
            </w:r>
          </w:p>
        </w:tc>
        <w:tc>
          <w:tcPr>
            <w:tcW w:w="1134" w:type="dxa"/>
          </w:tcPr>
          <w:p w14:paraId="36B1DBC6" w14:textId="77777777" w:rsidR="007D6678" w:rsidRPr="00B62173" w:rsidRDefault="007D6678" w:rsidP="00B264CC">
            <w:pPr>
              <w:pStyle w:val="TAC"/>
              <w:rPr>
                <w:lang w:eastAsia="zh-CN"/>
              </w:rPr>
            </w:pPr>
            <w:r w:rsidRPr="00B62173">
              <w:rPr>
                <w:lang w:eastAsia="zh-CN"/>
              </w:rPr>
              <w:t>0</w:t>
            </w:r>
          </w:p>
        </w:tc>
        <w:tc>
          <w:tcPr>
            <w:tcW w:w="2410" w:type="dxa"/>
            <w:shd w:val="clear" w:color="auto" w:fill="auto"/>
            <w:noWrap/>
            <w:vAlign w:val="center"/>
          </w:tcPr>
          <w:p w14:paraId="60490AE0" w14:textId="77777777" w:rsidR="007D6678" w:rsidRPr="00B62173" w:rsidRDefault="007D6678" w:rsidP="00B264CC">
            <w:pPr>
              <w:pStyle w:val="TAC"/>
              <w:rPr>
                <w:lang w:eastAsia="zh-CN"/>
              </w:rPr>
            </w:pPr>
            <w:r w:rsidRPr="00B62173">
              <w:rPr>
                <w:lang w:eastAsia="zh-CN"/>
              </w:rPr>
              <w:t>0</w:t>
            </w:r>
          </w:p>
        </w:tc>
        <w:tc>
          <w:tcPr>
            <w:tcW w:w="1276" w:type="dxa"/>
            <w:shd w:val="clear" w:color="auto" w:fill="auto"/>
            <w:vAlign w:val="center"/>
          </w:tcPr>
          <w:p w14:paraId="6D332C4F" w14:textId="77777777" w:rsidR="007D6678" w:rsidRPr="00B62173" w:rsidRDefault="007D6678" w:rsidP="00B264CC">
            <w:pPr>
              <w:pStyle w:val="TAC"/>
              <w:rPr>
                <w:lang w:eastAsia="zh-CN"/>
              </w:rPr>
            </w:pPr>
            <w:r w:rsidRPr="00B62173">
              <w:rPr>
                <w:lang w:eastAsia="zh-CN"/>
              </w:rPr>
              <w:t>29-</w:t>
            </w:r>
            <w:r w:rsidRPr="00B62173">
              <w:t>TT</w:t>
            </w:r>
          </w:p>
        </w:tc>
        <w:tc>
          <w:tcPr>
            <w:tcW w:w="1275" w:type="dxa"/>
            <w:shd w:val="clear" w:color="auto" w:fill="auto"/>
            <w:vAlign w:val="center"/>
          </w:tcPr>
          <w:p w14:paraId="5F37B2FB" w14:textId="77777777" w:rsidR="007D6678" w:rsidRPr="00B62173" w:rsidRDefault="007D6678" w:rsidP="00B264CC">
            <w:pPr>
              <w:pStyle w:val="TAC"/>
              <w:rPr>
                <w:lang w:eastAsia="zh-CN"/>
              </w:rPr>
            </w:pPr>
            <w:r w:rsidRPr="00B62173">
              <w:rPr>
                <w:lang w:eastAsia="zh-CN"/>
              </w:rPr>
              <w:t>43</w:t>
            </w:r>
          </w:p>
        </w:tc>
      </w:tr>
      <w:tr w:rsidR="007D6678" w:rsidRPr="00B62173" w14:paraId="18922A7C" w14:textId="77777777" w:rsidTr="00B264CC">
        <w:trPr>
          <w:trHeight w:val="332"/>
        </w:trPr>
        <w:tc>
          <w:tcPr>
            <w:tcW w:w="795" w:type="dxa"/>
            <w:tcBorders>
              <w:top w:val="nil"/>
              <w:bottom w:val="single" w:sz="4" w:space="0" w:color="auto"/>
            </w:tcBorders>
          </w:tcPr>
          <w:p w14:paraId="2B8D59B2" w14:textId="77777777" w:rsidR="007D6678" w:rsidRPr="00B62173" w:rsidRDefault="007D6678" w:rsidP="00B264CC">
            <w:pPr>
              <w:pStyle w:val="TAC"/>
              <w:rPr>
                <w:lang w:eastAsia="zh-CN"/>
              </w:rPr>
            </w:pPr>
          </w:p>
        </w:tc>
        <w:tc>
          <w:tcPr>
            <w:tcW w:w="795" w:type="dxa"/>
            <w:tcBorders>
              <w:bottom w:val="single" w:sz="4" w:space="0" w:color="auto"/>
            </w:tcBorders>
            <w:shd w:val="clear" w:color="auto" w:fill="auto"/>
            <w:noWrap/>
            <w:vAlign w:val="center"/>
          </w:tcPr>
          <w:p w14:paraId="68B6C59F" w14:textId="77777777" w:rsidR="007D6678" w:rsidRPr="00B62173" w:rsidRDefault="007D6678" w:rsidP="00B264CC">
            <w:pPr>
              <w:pStyle w:val="TAC"/>
              <w:rPr>
                <w:lang w:eastAsia="zh-CN"/>
              </w:rPr>
            </w:pPr>
            <w:r w:rsidRPr="00B62173">
              <w:rPr>
                <w:lang w:eastAsia="zh-CN"/>
              </w:rPr>
              <w:t>2</w:t>
            </w:r>
          </w:p>
        </w:tc>
        <w:tc>
          <w:tcPr>
            <w:tcW w:w="1000" w:type="dxa"/>
            <w:tcBorders>
              <w:top w:val="nil"/>
              <w:bottom w:val="single" w:sz="4" w:space="0" w:color="auto"/>
            </w:tcBorders>
            <w:shd w:val="clear" w:color="auto" w:fill="auto"/>
            <w:vAlign w:val="center"/>
          </w:tcPr>
          <w:p w14:paraId="46C85B4C" w14:textId="77777777" w:rsidR="007D6678" w:rsidRPr="00B62173" w:rsidRDefault="007D6678" w:rsidP="00B264CC">
            <w:pPr>
              <w:pStyle w:val="TAC"/>
              <w:rPr>
                <w:lang w:eastAsia="zh-CN"/>
              </w:rPr>
            </w:pPr>
          </w:p>
        </w:tc>
        <w:tc>
          <w:tcPr>
            <w:tcW w:w="850" w:type="dxa"/>
            <w:shd w:val="clear" w:color="auto" w:fill="auto"/>
            <w:noWrap/>
            <w:vAlign w:val="center"/>
          </w:tcPr>
          <w:p w14:paraId="0F635A17" w14:textId="77777777" w:rsidR="007D6678" w:rsidRPr="00B62173" w:rsidRDefault="007D6678" w:rsidP="00B264CC">
            <w:pPr>
              <w:pStyle w:val="TAC"/>
              <w:rPr>
                <w:lang w:eastAsia="zh-CN"/>
              </w:rPr>
            </w:pPr>
            <w:r w:rsidRPr="00B62173">
              <w:rPr>
                <w:lang w:eastAsia="zh-CN"/>
              </w:rPr>
              <w:t>0</w:t>
            </w:r>
          </w:p>
        </w:tc>
        <w:tc>
          <w:tcPr>
            <w:tcW w:w="1134" w:type="dxa"/>
          </w:tcPr>
          <w:p w14:paraId="7183D1E9" w14:textId="77777777" w:rsidR="007D6678" w:rsidRPr="00B62173" w:rsidRDefault="007D6678" w:rsidP="00B264CC">
            <w:pPr>
              <w:pStyle w:val="TAC"/>
              <w:rPr>
                <w:lang w:eastAsia="zh-CN"/>
              </w:rPr>
            </w:pPr>
            <w:r w:rsidRPr="00B62173">
              <w:rPr>
                <w:lang w:eastAsia="zh-CN"/>
              </w:rPr>
              <w:t>0</w:t>
            </w:r>
          </w:p>
        </w:tc>
        <w:tc>
          <w:tcPr>
            <w:tcW w:w="2410" w:type="dxa"/>
            <w:shd w:val="clear" w:color="auto" w:fill="auto"/>
            <w:noWrap/>
            <w:vAlign w:val="center"/>
          </w:tcPr>
          <w:p w14:paraId="6918C244" w14:textId="77777777" w:rsidR="007D6678" w:rsidRPr="00B62173" w:rsidRDefault="007D6678" w:rsidP="00B264CC">
            <w:pPr>
              <w:pStyle w:val="TAC"/>
              <w:rPr>
                <w:lang w:eastAsia="zh-CN"/>
              </w:rPr>
            </w:pPr>
            <w:r w:rsidRPr="00B62173">
              <w:rPr>
                <w:lang w:eastAsia="zh-CN"/>
              </w:rPr>
              <w:t>0</w:t>
            </w:r>
          </w:p>
        </w:tc>
        <w:tc>
          <w:tcPr>
            <w:tcW w:w="1276" w:type="dxa"/>
            <w:shd w:val="clear" w:color="auto" w:fill="auto"/>
            <w:vAlign w:val="center"/>
          </w:tcPr>
          <w:p w14:paraId="75E196D2" w14:textId="77777777" w:rsidR="007D6678" w:rsidRPr="00B62173" w:rsidRDefault="007D6678" w:rsidP="00B264CC">
            <w:pPr>
              <w:pStyle w:val="TAC"/>
              <w:rPr>
                <w:lang w:eastAsia="zh-CN"/>
              </w:rPr>
            </w:pPr>
            <w:r w:rsidRPr="00B62173">
              <w:rPr>
                <w:lang w:eastAsia="zh-CN"/>
              </w:rPr>
              <w:t>29</w:t>
            </w:r>
            <w:r w:rsidRPr="00B62173">
              <w:t>-TT</w:t>
            </w:r>
          </w:p>
        </w:tc>
        <w:tc>
          <w:tcPr>
            <w:tcW w:w="1275" w:type="dxa"/>
            <w:shd w:val="clear" w:color="auto" w:fill="auto"/>
            <w:vAlign w:val="center"/>
          </w:tcPr>
          <w:p w14:paraId="6A63FA9C" w14:textId="77777777" w:rsidR="007D6678" w:rsidRPr="00B62173" w:rsidRDefault="007D6678" w:rsidP="00B264CC">
            <w:pPr>
              <w:pStyle w:val="TAC"/>
              <w:rPr>
                <w:lang w:eastAsia="zh-CN"/>
              </w:rPr>
            </w:pPr>
            <w:r w:rsidRPr="00B62173">
              <w:rPr>
                <w:lang w:eastAsia="zh-CN"/>
              </w:rPr>
              <w:t>43</w:t>
            </w:r>
          </w:p>
        </w:tc>
      </w:tr>
    </w:tbl>
    <w:p w14:paraId="3A749B88" w14:textId="77777777" w:rsidR="007D6678" w:rsidRPr="00B62173" w:rsidRDefault="007D6678" w:rsidP="007D6678"/>
    <w:p w14:paraId="267F8AFF" w14:textId="77777777" w:rsidR="007D6678" w:rsidRPr="00B62173" w:rsidRDefault="007D6678" w:rsidP="007D6678">
      <w:pPr>
        <w:pStyle w:val="TH"/>
      </w:pPr>
      <w:bookmarkStart w:id="98" w:name="_CRTable6_2_3_512"/>
      <w:r w:rsidRPr="00B62173">
        <w:lastRenderedPageBreak/>
        <w:t xml:space="preserve">Table </w:t>
      </w:r>
      <w:bookmarkEnd w:id="98"/>
      <w:r w:rsidRPr="00B62173">
        <w:t>6.2.3.5-12: UE Power Class 3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D6678" w:rsidRPr="00B62173" w14:paraId="7311884B" w14:textId="77777777" w:rsidTr="00B264CC">
        <w:trPr>
          <w:trHeight w:val="1268"/>
        </w:trPr>
        <w:tc>
          <w:tcPr>
            <w:tcW w:w="795" w:type="dxa"/>
          </w:tcPr>
          <w:p w14:paraId="06042345" w14:textId="77777777" w:rsidR="007D6678" w:rsidRPr="00B62173" w:rsidRDefault="007D6678" w:rsidP="00B264CC">
            <w:pPr>
              <w:pStyle w:val="TAH"/>
            </w:pPr>
            <w:r w:rsidRPr="00B62173">
              <w:t>Band</w:t>
            </w:r>
          </w:p>
        </w:tc>
        <w:tc>
          <w:tcPr>
            <w:tcW w:w="795" w:type="dxa"/>
            <w:shd w:val="clear" w:color="auto" w:fill="auto"/>
            <w:noWrap/>
            <w:vAlign w:val="center"/>
            <w:hideMark/>
          </w:tcPr>
          <w:p w14:paraId="67C9BE3E" w14:textId="77777777" w:rsidR="007D6678" w:rsidRPr="00B62173" w:rsidRDefault="007D6678" w:rsidP="00B264CC">
            <w:pPr>
              <w:pStyle w:val="TAH"/>
              <w:rPr>
                <w:lang w:eastAsia="zh-CN"/>
              </w:rPr>
            </w:pPr>
            <w:r w:rsidRPr="00B62173">
              <w:t>Test ID</w:t>
            </w:r>
          </w:p>
        </w:tc>
        <w:tc>
          <w:tcPr>
            <w:tcW w:w="1000" w:type="dxa"/>
            <w:shd w:val="clear" w:color="auto" w:fill="auto"/>
            <w:vAlign w:val="center"/>
            <w:hideMark/>
          </w:tcPr>
          <w:p w14:paraId="419448DC" w14:textId="77777777" w:rsidR="007D6678" w:rsidRPr="00B62173" w:rsidRDefault="007D6678" w:rsidP="00B264CC">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70BBEED2" w14:textId="77777777" w:rsidR="007D6678" w:rsidRPr="00B62173" w:rsidRDefault="007D6678" w:rsidP="00B264CC">
            <w:pPr>
              <w:pStyle w:val="TAH"/>
              <w:rPr>
                <w:lang w:eastAsia="zh-CN"/>
              </w:rPr>
            </w:pPr>
            <w:proofErr w:type="spellStart"/>
            <w:proofErr w:type="gramStart"/>
            <w:r w:rsidRPr="00B62173">
              <w:t>MPR</w:t>
            </w:r>
            <w:r w:rsidRPr="00B62173">
              <w:rPr>
                <w:vertAlign w:val="subscript"/>
              </w:rPr>
              <w:t>f,c</w:t>
            </w:r>
            <w:proofErr w:type="spellEnd"/>
            <w:proofErr w:type="gramEnd"/>
          </w:p>
        </w:tc>
        <w:tc>
          <w:tcPr>
            <w:tcW w:w="1134" w:type="dxa"/>
          </w:tcPr>
          <w:p w14:paraId="74C5D264" w14:textId="77777777" w:rsidR="007D6678" w:rsidRPr="00B62173" w:rsidRDefault="007D6678" w:rsidP="00B264CC">
            <w:pPr>
              <w:pStyle w:val="TAH"/>
              <w:rPr>
                <w:lang w:eastAsia="zh-CN"/>
              </w:rPr>
            </w:pPr>
            <w:r w:rsidRPr="00B62173">
              <w:t xml:space="preserve">A- </w:t>
            </w:r>
            <w:proofErr w:type="spellStart"/>
            <w:proofErr w:type="gramStart"/>
            <w:r w:rsidRPr="00B62173">
              <w:t>MPR</w:t>
            </w:r>
            <w:r w:rsidRPr="00B62173">
              <w:rPr>
                <w:vertAlign w:val="subscript"/>
              </w:rPr>
              <w:t>f,c</w:t>
            </w:r>
            <w:proofErr w:type="spellEnd"/>
            <w:proofErr w:type="gramEnd"/>
          </w:p>
        </w:tc>
        <w:tc>
          <w:tcPr>
            <w:tcW w:w="2410" w:type="dxa"/>
            <w:shd w:val="clear" w:color="auto" w:fill="auto"/>
            <w:vAlign w:val="center"/>
            <w:hideMark/>
          </w:tcPr>
          <w:p w14:paraId="642539F1" w14:textId="77777777" w:rsidR="007D6678" w:rsidRPr="00B62173" w:rsidRDefault="007D6678" w:rsidP="00B264CC">
            <w:pPr>
              <w:pStyle w:val="TAH"/>
              <w:rPr>
                <w:lang w:eastAsia="zh-CN"/>
              </w:rPr>
            </w:pPr>
            <w:proofErr w:type="gramStart"/>
            <w:r w:rsidRPr="00B62173">
              <w:t>T(</w:t>
            </w:r>
            <w:proofErr w:type="gramEnd"/>
            <w:r w:rsidRPr="00B62173">
              <w:t>MAX(</w:t>
            </w:r>
            <w:proofErr w:type="spellStart"/>
            <w:r w:rsidRPr="00B62173">
              <w:t>MPR</w:t>
            </w:r>
            <w:r w:rsidRPr="00B62173">
              <w:rPr>
                <w:vertAlign w:val="subscript"/>
              </w:rPr>
              <w:t>f,c</w:t>
            </w:r>
            <w:proofErr w:type="spellEnd"/>
            <w:r w:rsidRPr="00B62173">
              <w:t xml:space="preserve">, A- </w:t>
            </w:r>
            <w:proofErr w:type="spellStart"/>
            <w:r w:rsidRPr="00B62173">
              <w:t>MPR</w:t>
            </w:r>
            <w:r w:rsidRPr="00B62173">
              <w:rPr>
                <w:vertAlign w:val="subscript"/>
              </w:rPr>
              <w:t>f,c</w:t>
            </w:r>
            <w:proofErr w:type="spellEnd"/>
            <w:r w:rsidRPr="00B62173">
              <w:t>,))</w:t>
            </w:r>
          </w:p>
        </w:tc>
        <w:tc>
          <w:tcPr>
            <w:tcW w:w="1276" w:type="dxa"/>
            <w:shd w:val="clear" w:color="auto" w:fill="auto"/>
            <w:vAlign w:val="center"/>
            <w:hideMark/>
          </w:tcPr>
          <w:p w14:paraId="032CB6E2" w14:textId="77777777" w:rsidR="007D6678" w:rsidRPr="00B62173" w:rsidRDefault="007D6678" w:rsidP="00B264CC">
            <w:pPr>
              <w:pStyle w:val="TAH"/>
              <w:rPr>
                <w:lang w:eastAsia="zh-CN"/>
              </w:rPr>
            </w:pPr>
            <w:r w:rsidRPr="00B62173">
              <w:rPr>
                <w:lang w:eastAsia="zh-CN"/>
              </w:rPr>
              <w:t>Lower limit</w:t>
            </w:r>
          </w:p>
          <w:p w14:paraId="6570B7E4" w14:textId="77777777" w:rsidR="007D6678" w:rsidRPr="00B62173" w:rsidRDefault="007D6678" w:rsidP="00B264CC">
            <w:pPr>
              <w:pStyle w:val="TAH"/>
              <w:rPr>
                <w:lang w:eastAsia="zh-CN"/>
              </w:rPr>
            </w:pPr>
            <w:r w:rsidRPr="00B62173">
              <w:rPr>
                <w:lang w:eastAsia="zh-CN"/>
              </w:rPr>
              <w:t>(dBm)</w:t>
            </w:r>
          </w:p>
        </w:tc>
        <w:tc>
          <w:tcPr>
            <w:tcW w:w="1275" w:type="dxa"/>
            <w:shd w:val="clear" w:color="auto" w:fill="auto"/>
            <w:vAlign w:val="center"/>
            <w:hideMark/>
          </w:tcPr>
          <w:p w14:paraId="304BA416" w14:textId="77777777" w:rsidR="007D6678" w:rsidRPr="00B62173" w:rsidRDefault="007D6678" w:rsidP="00B264CC">
            <w:pPr>
              <w:pStyle w:val="TAH"/>
              <w:rPr>
                <w:lang w:eastAsia="zh-CN"/>
              </w:rPr>
            </w:pPr>
            <w:r w:rsidRPr="00B62173">
              <w:rPr>
                <w:lang w:eastAsia="zh-CN"/>
              </w:rPr>
              <w:t>Upper limit</w:t>
            </w:r>
          </w:p>
          <w:p w14:paraId="60E2ACF1" w14:textId="77777777" w:rsidR="007D6678" w:rsidRPr="00B62173" w:rsidRDefault="007D6678" w:rsidP="00B264CC">
            <w:pPr>
              <w:pStyle w:val="TAH"/>
              <w:rPr>
                <w:lang w:eastAsia="zh-CN"/>
              </w:rPr>
            </w:pPr>
            <w:r w:rsidRPr="00B62173">
              <w:rPr>
                <w:lang w:eastAsia="zh-CN"/>
              </w:rPr>
              <w:t>(dBm)</w:t>
            </w:r>
          </w:p>
        </w:tc>
      </w:tr>
      <w:tr w:rsidR="007D6678" w:rsidRPr="00B62173" w14:paraId="30B0CE7F" w14:textId="77777777" w:rsidTr="00B264CC">
        <w:trPr>
          <w:trHeight w:val="332"/>
        </w:trPr>
        <w:tc>
          <w:tcPr>
            <w:tcW w:w="795" w:type="dxa"/>
            <w:tcBorders>
              <w:bottom w:val="nil"/>
            </w:tcBorders>
          </w:tcPr>
          <w:p w14:paraId="02A690EC" w14:textId="77777777" w:rsidR="007D6678" w:rsidRPr="00B62173" w:rsidRDefault="007D6678" w:rsidP="00B264CC">
            <w:pPr>
              <w:pStyle w:val="TAC"/>
              <w:rPr>
                <w:lang w:eastAsia="zh-CN"/>
              </w:rPr>
            </w:pPr>
            <w:r w:rsidRPr="00B62173">
              <w:rPr>
                <w:lang w:eastAsia="zh-CN"/>
              </w:rPr>
              <w:t>n258</w:t>
            </w:r>
          </w:p>
        </w:tc>
        <w:tc>
          <w:tcPr>
            <w:tcW w:w="795" w:type="dxa"/>
            <w:shd w:val="clear" w:color="auto" w:fill="auto"/>
            <w:noWrap/>
            <w:vAlign w:val="center"/>
          </w:tcPr>
          <w:p w14:paraId="4B1261F6" w14:textId="77777777" w:rsidR="007D6678" w:rsidRPr="00B62173" w:rsidRDefault="007D6678" w:rsidP="00B264CC">
            <w:pPr>
              <w:pStyle w:val="TAC"/>
              <w:rPr>
                <w:lang w:eastAsia="zh-CN"/>
              </w:rPr>
            </w:pPr>
            <w:r w:rsidRPr="00B62173">
              <w:rPr>
                <w:lang w:eastAsia="zh-CN"/>
              </w:rPr>
              <w:t>1</w:t>
            </w:r>
          </w:p>
        </w:tc>
        <w:tc>
          <w:tcPr>
            <w:tcW w:w="1000" w:type="dxa"/>
            <w:tcBorders>
              <w:bottom w:val="nil"/>
            </w:tcBorders>
            <w:shd w:val="clear" w:color="auto" w:fill="auto"/>
            <w:vAlign w:val="center"/>
          </w:tcPr>
          <w:p w14:paraId="1B44E500" w14:textId="77777777" w:rsidR="007D6678" w:rsidRPr="00B62173" w:rsidRDefault="007D6678" w:rsidP="00B264CC">
            <w:pPr>
              <w:pStyle w:val="TAC"/>
              <w:rPr>
                <w:lang w:eastAsia="zh-CN"/>
              </w:rPr>
            </w:pPr>
            <w:r w:rsidRPr="00B62173">
              <w:rPr>
                <w:lang w:eastAsia="zh-CN"/>
              </w:rPr>
              <w:t>22.4</w:t>
            </w:r>
          </w:p>
        </w:tc>
        <w:tc>
          <w:tcPr>
            <w:tcW w:w="850" w:type="dxa"/>
            <w:shd w:val="clear" w:color="auto" w:fill="auto"/>
            <w:noWrap/>
            <w:vAlign w:val="center"/>
          </w:tcPr>
          <w:p w14:paraId="3D11F82F" w14:textId="77777777" w:rsidR="007D6678" w:rsidRPr="00B62173" w:rsidRDefault="007D6678" w:rsidP="00B264CC">
            <w:pPr>
              <w:pStyle w:val="TAC"/>
              <w:rPr>
                <w:lang w:eastAsia="zh-CN"/>
              </w:rPr>
            </w:pPr>
            <w:r w:rsidRPr="00B62173">
              <w:rPr>
                <w:lang w:eastAsia="zh-CN"/>
              </w:rPr>
              <w:t>0</w:t>
            </w:r>
          </w:p>
        </w:tc>
        <w:tc>
          <w:tcPr>
            <w:tcW w:w="1134" w:type="dxa"/>
          </w:tcPr>
          <w:p w14:paraId="756AEBFA" w14:textId="77777777" w:rsidR="007D6678" w:rsidRPr="00B62173" w:rsidRDefault="007D6678" w:rsidP="00B264CC">
            <w:pPr>
              <w:pStyle w:val="TAC"/>
              <w:rPr>
                <w:lang w:eastAsia="zh-CN"/>
              </w:rPr>
            </w:pPr>
            <w:r w:rsidRPr="00B62173">
              <w:rPr>
                <w:lang w:eastAsia="zh-CN"/>
              </w:rPr>
              <w:t>0</w:t>
            </w:r>
          </w:p>
        </w:tc>
        <w:tc>
          <w:tcPr>
            <w:tcW w:w="2410" w:type="dxa"/>
            <w:shd w:val="clear" w:color="auto" w:fill="auto"/>
            <w:noWrap/>
            <w:vAlign w:val="center"/>
          </w:tcPr>
          <w:p w14:paraId="21EBCBE9" w14:textId="77777777" w:rsidR="007D6678" w:rsidRPr="00B62173" w:rsidRDefault="007D6678" w:rsidP="00B264CC">
            <w:pPr>
              <w:pStyle w:val="TAC"/>
              <w:rPr>
                <w:lang w:eastAsia="zh-CN"/>
              </w:rPr>
            </w:pPr>
            <w:r w:rsidRPr="00B62173">
              <w:rPr>
                <w:lang w:eastAsia="zh-CN"/>
              </w:rPr>
              <w:t>0</w:t>
            </w:r>
          </w:p>
        </w:tc>
        <w:tc>
          <w:tcPr>
            <w:tcW w:w="1276" w:type="dxa"/>
            <w:shd w:val="clear" w:color="auto" w:fill="auto"/>
            <w:vAlign w:val="center"/>
          </w:tcPr>
          <w:p w14:paraId="6DFA674F" w14:textId="77777777" w:rsidR="007D6678" w:rsidRPr="00B62173" w:rsidRDefault="007D6678" w:rsidP="00B264CC">
            <w:pPr>
              <w:pStyle w:val="TAC"/>
              <w:rPr>
                <w:lang w:eastAsia="zh-CN"/>
              </w:rPr>
            </w:pPr>
            <w:r w:rsidRPr="00B62173">
              <w:rPr>
                <w:lang w:eastAsia="zh-CN"/>
              </w:rPr>
              <w:t>22.4-</w:t>
            </w:r>
            <w:r w:rsidRPr="00B62173">
              <w:t>TT</w:t>
            </w:r>
            <w:r w:rsidRPr="00B62173">
              <w:rPr>
                <w:lang w:eastAsia="zh-CN"/>
              </w:rPr>
              <w:t>-</w:t>
            </w:r>
            <w:r w:rsidRPr="00B62173">
              <w:t>Δ</w:t>
            </w:r>
            <w:proofErr w:type="gramStart"/>
            <w:r w:rsidRPr="00B62173">
              <w:t>MB</w:t>
            </w:r>
            <w:r w:rsidRPr="00B62173">
              <w:rPr>
                <w:vertAlign w:val="subscript"/>
              </w:rPr>
              <w:t>P,n</w:t>
            </w:r>
            <w:proofErr w:type="gramEnd"/>
          </w:p>
        </w:tc>
        <w:tc>
          <w:tcPr>
            <w:tcW w:w="1275" w:type="dxa"/>
            <w:shd w:val="clear" w:color="auto" w:fill="auto"/>
            <w:vAlign w:val="center"/>
          </w:tcPr>
          <w:p w14:paraId="3A5A2E59" w14:textId="77777777" w:rsidR="007D6678" w:rsidRPr="00B62173" w:rsidRDefault="007D6678" w:rsidP="00B264CC">
            <w:pPr>
              <w:pStyle w:val="TAC"/>
              <w:rPr>
                <w:lang w:eastAsia="zh-CN"/>
              </w:rPr>
            </w:pPr>
            <w:r w:rsidRPr="00B62173">
              <w:rPr>
                <w:lang w:eastAsia="zh-CN"/>
              </w:rPr>
              <w:t>43</w:t>
            </w:r>
          </w:p>
        </w:tc>
      </w:tr>
      <w:tr w:rsidR="007D6678" w:rsidRPr="00B62173" w14:paraId="0ABC71EF" w14:textId="77777777" w:rsidTr="00B264CC">
        <w:trPr>
          <w:trHeight w:val="332"/>
        </w:trPr>
        <w:tc>
          <w:tcPr>
            <w:tcW w:w="795" w:type="dxa"/>
            <w:tcBorders>
              <w:top w:val="nil"/>
              <w:bottom w:val="nil"/>
            </w:tcBorders>
          </w:tcPr>
          <w:p w14:paraId="09EEA087" w14:textId="77777777" w:rsidR="007D6678" w:rsidRPr="00B62173" w:rsidRDefault="007D6678" w:rsidP="00B264CC">
            <w:pPr>
              <w:pStyle w:val="TAC"/>
              <w:rPr>
                <w:lang w:eastAsia="zh-CN"/>
              </w:rPr>
            </w:pPr>
          </w:p>
        </w:tc>
        <w:tc>
          <w:tcPr>
            <w:tcW w:w="795" w:type="dxa"/>
            <w:shd w:val="clear" w:color="auto" w:fill="auto"/>
            <w:noWrap/>
            <w:vAlign w:val="center"/>
          </w:tcPr>
          <w:p w14:paraId="22910BF9" w14:textId="77777777" w:rsidR="007D6678" w:rsidRPr="00B62173" w:rsidRDefault="007D6678" w:rsidP="00B264CC">
            <w:pPr>
              <w:pStyle w:val="TAC"/>
              <w:rPr>
                <w:lang w:eastAsia="zh-CN"/>
              </w:rPr>
            </w:pPr>
            <w:r w:rsidRPr="00B62173">
              <w:rPr>
                <w:lang w:eastAsia="zh-CN"/>
              </w:rPr>
              <w:t>2</w:t>
            </w:r>
          </w:p>
        </w:tc>
        <w:tc>
          <w:tcPr>
            <w:tcW w:w="1000" w:type="dxa"/>
            <w:tcBorders>
              <w:top w:val="nil"/>
              <w:bottom w:val="nil"/>
            </w:tcBorders>
            <w:shd w:val="clear" w:color="auto" w:fill="auto"/>
            <w:vAlign w:val="center"/>
          </w:tcPr>
          <w:p w14:paraId="31851A63" w14:textId="77777777" w:rsidR="007D6678" w:rsidRPr="00B62173" w:rsidRDefault="007D6678" w:rsidP="00B264CC">
            <w:pPr>
              <w:pStyle w:val="TAC"/>
              <w:rPr>
                <w:lang w:eastAsia="zh-CN"/>
              </w:rPr>
            </w:pPr>
          </w:p>
        </w:tc>
        <w:tc>
          <w:tcPr>
            <w:tcW w:w="850" w:type="dxa"/>
            <w:shd w:val="clear" w:color="auto" w:fill="auto"/>
            <w:noWrap/>
            <w:vAlign w:val="center"/>
          </w:tcPr>
          <w:p w14:paraId="5A521404" w14:textId="77777777" w:rsidR="007D6678" w:rsidRPr="00B62173" w:rsidRDefault="007D6678" w:rsidP="00B264CC">
            <w:pPr>
              <w:pStyle w:val="TAC"/>
              <w:rPr>
                <w:lang w:eastAsia="zh-CN"/>
              </w:rPr>
            </w:pPr>
            <w:r w:rsidRPr="00B62173">
              <w:rPr>
                <w:lang w:eastAsia="zh-CN"/>
              </w:rPr>
              <w:t>0</w:t>
            </w:r>
          </w:p>
        </w:tc>
        <w:tc>
          <w:tcPr>
            <w:tcW w:w="1134" w:type="dxa"/>
          </w:tcPr>
          <w:p w14:paraId="19D6C54E" w14:textId="77777777" w:rsidR="007D6678" w:rsidRPr="00B62173" w:rsidRDefault="007D6678" w:rsidP="00B264CC">
            <w:pPr>
              <w:pStyle w:val="TAC"/>
              <w:rPr>
                <w:lang w:eastAsia="zh-CN"/>
              </w:rPr>
            </w:pPr>
            <w:r w:rsidRPr="00B62173">
              <w:rPr>
                <w:lang w:eastAsia="zh-CN"/>
              </w:rPr>
              <w:t>0</w:t>
            </w:r>
          </w:p>
        </w:tc>
        <w:tc>
          <w:tcPr>
            <w:tcW w:w="2410" w:type="dxa"/>
            <w:shd w:val="clear" w:color="auto" w:fill="auto"/>
            <w:noWrap/>
            <w:vAlign w:val="center"/>
          </w:tcPr>
          <w:p w14:paraId="5F5C11BB" w14:textId="77777777" w:rsidR="007D6678" w:rsidRPr="00B62173" w:rsidRDefault="007D6678" w:rsidP="00B264CC">
            <w:pPr>
              <w:pStyle w:val="TAC"/>
              <w:rPr>
                <w:lang w:eastAsia="zh-CN"/>
              </w:rPr>
            </w:pPr>
            <w:r w:rsidRPr="00B62173">
              <w:rPr>
                <w:lang w:eastAsia="zh-CN"/>
              </w:rPr>
              <w:t>0</w:t>
            </w:r>
          </w:p>
        </w:tc>
        <w:tc>
          <w:tcPr>
            <w:tcW w:w="1276" w:type="dxa"/>
            <w:shd w:val="clear" w:color="auto" w:fill="auto"/>
            <w:vAlign w:val="center"/>
          </w:tcPr>
          <w:p w14:paraId="6A212F50" w14:textId="77777777" w:rsidR="007D6678" w:rsidRPr="00B62173" w:rsidRDefault="007D6678" w:rsidP="00B264CC">
            <w:pPr>
              <w:pStyle w:val="TAC"/>
              <w:rPr>
                <w:lang w:eastAsia="zh-CN"/>
              </w:rPr>
            </w:pPr>
            <w:r w:rsidRPr="00B62173">
              <w:rPr>
                <w:lang w:eastAsia="zh-CN"/>
              </w:rPr>
              <w:t>22.4</w:t>
            </w:r>
            <w:r w:rsidRPr="00B62173">
              <w:t>-TT</w:t>
            </w:r>
            <w:r w:rsidRPr="00B62173">
              <w:rPr>
                <w:lang w:eastAsia="zh-CN"/>
              </w:rPr>
              <w:t>-</w:t>
            </w:r>
            <w:r w:rsidRPr="00B62173">
              <w:t>Δ</w:t>
            </w:r>
            <w:proofErr w:type="gramStart"/>
            <w:r w:rsidRPr="00B62173">
              <w:t>MB</w:t>
            </w:r>
            <w:r w:rsidRPr="00B62173">
              <w:rPr>
                <w:vertAlign w:val="subscript"/>
              </w:rPr>
              <w:t>P,n</w:t>
            </w:r>
            <w:proofErr w:type="gramEnd"/>
          </w:p>
        </w:tc>
        <w:tc>
          <w:tcPr>
            <w:tcW w:w="1275" w:type="dxa"/>
            <w:shd w:val="clear" w:color="auto" w:fill="auto"/>
            <w:vAlign w:val="center"/>
          </w:tcPr>
          <w:p w14:paraId="1620FDFC" w14:textId="77777777" w:rsidR="007D6678" w:rsidRPr="00B62173" w:rsidRDefault="007D6678" w:rsidP="00B264CC">
            <w:pPr>
              <w:pStyle w:val="TAC"/>
              <w:rPr>
                <w:lang w:eastAsia="zh-CN"/>
              </w:rPr>
            </w:pPr>
            <w:r w:rsidRPr="00B62173">
              <w:rPr>
                <w:lang w:eastAsia="zh-CN"/>
              </w:rPr>
              <w:t>43</w:t>
            </w:r>
          </w:p>
        </w:tc>
      </w:tr>
      <w:tr w:rsidR="007D6678" w:rsidRPr="00B62173" w14:paraId="0CD73B75" w14:textId="77777777" w:rsidTr="00B264CC">
        <w:trPr>
          <w:trHeight w:val="332"/>
        </w:trPr>
        <w:tc>
          <w:tcPr>
            <w:tcW w:w="9535" w:type="dxa"/>
            <w:gridSpan w:val="8"/>
            <w:tcBorders>
              <w:top w:val="single" w:sz="4" w:space="0" w:color="auto"/>
            </w:tcBorders>
          </w:tcPr>
          <w:p w14:paraId="7A6B98F0" w14:textId="77777777" w:rsidR="007D6678" w:rsidRPr="00B62173" w:rsidRDefault="007D6678" w:rsidP="00B264CC">
            <w:pPr>
              <w:pStyle w:val="TAN"/>
              <w:rPr>
                <w:lang w:eastAsia="zh-CN"/>
              </w:rPr>
            </w:pPr>
            <w:r w:rsidRPr="00B62173">
              <w:t>Note 1:</w:t>
            </w:r>
            <w:r w:rsidRPr="00B62173">
              <w:tab/>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r w:rsidRPr="00B62173">
              <w:t xml:space="preserve"> is the Multiband Relaxation factor for the tested band. This shall fulfil the requirements in Table 6.2.1.1.3.3-5.</w:t>
            </w:r>
          </w:p>
        </w:tc>
      </w:tr>
    </w:tbl>
    <w:p w14:paraId="3810AC2E" w14:textId="77777777" w:rsidR="007D6678" w:rsidRPr="00B62173" w:rsidRDefault="007D6678" w:rsidP="007D6678"/>
    <w:p w14:paraId="72AA2EC9" w14:textId="77777777" w:rsidR="007D6678" w:rsidRPr="00B62173" w:rsidRDefault="007D6678" w:rsidP="007D6678">
      <w:pPr>
        <w:pStyle w:val="TH"/>
      </w:pPr>
      <w:bookmarkStart w:id="99" w:name="_CRTable6_2_3_513"/>
      <w:r w:rsidRPr="00B62173">
        <w:t xml:space="preserve">Table </w:t>
      </w:r>
      <w:bookmarkEnd w:id="99"/>
      <w:r w:rsidRPr="00B62173">
        <w:t>6.2.3.5-13: UE Power Class 4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D6678" w:rsidRPr="00B62173" w14:paraId="59980966" w14:textId="77777777" w:rsidTr="00B264CC">
        <w:trPr>
          <w:trHeight w:val="1268"/>
        </w:trPr>
        <w:tc>
          <w:tcPr>
            <w:tcW w:w="795" w:type="dxa"/>
          </w:tcPr>
          <w:p w14:paraId="05D1B934" w14:textId="77777777" w:rsidR="007D6678" w:rsidRPr="00B62173" w:rsidRDefault="007D6678" w:rsidP="00B264CC">
            <w:pPr>
              <w:pStyle w:val="TAH"/>
            </w:pPr>
            <w:r w:rsidRPr="00B62173">
              <w:t>Band</w:t>
            </w:r>
          </w:p>
        </w:tc>
        <w:tc>
          <w:tcPr>
            <w:tcW w:w="795" w:type="dxa"/>
            <w:shd w:val="clear" w:color="auto" w:fill="auto"/>
            <w:noWrap/>
            <w:vAlign w:val="center"/>
            <w:hideMark/>
          </w:tcPr>
          <w:p w14:paraId="59BAADD2" w14:textId="77777777" w:rsidR="007D6678" w:rsidRPr="00B62173" w:rsidRDefault="007D6678" w:rsidP="00B264CC">
            <w:pPr>
              <w:pStyle w:val="TAH"/>
              <w:rPr>
                <w:lang w:eastAsia="zh-CN"/>
              </w:rPr>
            </w:pPr>
            <w:r w:rsidRPr="00B62173">
              <w:t>Test ID</w:t>
            </w:r>
          </w:p>
        </w:tc>
        <w:tc>
          <w:tcPr>
            <w:tcW w:w="1000" w:type="dxa"/>
            <w:shd w:val="clear" w:color="auto" w:fill="auto"/>
            <w:vAlign w:val="center"/>
            <w:hideMark/>
          </w:tcPr>
          <w:p w14:paraId="69AB3863" w14:textId="77777777" w:rsidR="007D6678" w:rsidRPr="00B62173" w:rsidRDefault="007D6678" w:rsidP="00B264CC">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689F2BC4" w14:textId="77777777" w:rsidR="007D6678" w:rsidRPr="00B62173" w:rsidRDefault="007D6678" w:rsidP="00B264CC">
            <w:pPr>
              <w:pStyle w:val="TAH"/>
              <w:rPr>
                <w:lang w:eastAsia="zh-CN"/>
              </w:rPr>
            </w:pPr>
            <w:proofErr w:type="spellStart"/>
            <w:proofErr w:type="gramStart"/>
            <w:r w:rsidRPr="00B62173">
              <w:t>MPR</w:t>
            </w:r>
            <w:r w:rsidRPr="00B62173">
              <w:rPr>
                <w:vertAlign w:val="subscript"/>
              </w:rPr>
              <w:t>f,c</w:t>
            </w:r>
            <w:proofErr w:type="spellEnd"/>
            <w:proofErr w:type="gramEnd"/>
          </w:p>
        </w:tc>
        <w:tc>
          <w:tcPr>
            <w:tcW w:w="1134" w:type="dxa"/>
          </w:tcPr>
          <w:p w14:paraId="3D5EFD6F" w14:textId="77777777" w:rsidR="007D6678" w:rsidRPr="00B62173" w:rsidRDefault="007D6678" w:rsidP="00B264CC">
            <w:pPr>
              <w:pStyle w:val="TAH"/>
              <w:rPr>
                <w:lang w:eastAsia="zh-CN"/>
              </w:rPr>
            </w:pPr>
            <w:r w:rsidRPr="00B62173">
              <w:t xml:space="preserve">A- </w:t>
            </w:r>
            <w:proofErr w:type="spellStart"/>
            <w:proofErr w:type="gramStart"/>
            <w:r w:rsidRPr="00B62173">
              <w:t>MPR</w:t>
            </w:r>
            <w:r w:rsidRPr="00B62173">
              <w:rPr>
                <w:vertAlign w:val="subscript"/>
              </w:rPr>
              <w:t>f,c</w:t>
            </w:r>
            <w:proofErr w:type="spellEnd"/>
            <w:proofErr w:type="gramEnd"/>
          </w:p>
        </w:tc>
        <w:tc>
          <w:tcPr>
            <w:tcW w:w="2410" w:type="dxa"/>
            <w:shd w:val="clear" w:color="auto" w:fill="auto"/>
            <w:vAlign w:val="center"/>
            <w:hideMark/>
          </w:tcPr>
          <w:p w14:paraId="002D4F23" w14:textId="77777777" w:rsidR="007D6678" w:rsidRPr="00B62173" w:rsidRDefault="007D6678" w:rsidP="00B264CC">
            <w:pPr>
              <w:pStyle w:val="TAH"/>
              <w:rPr>
                <w:lang w:eastAsia="zh-CN"/>
              </w:rPr>
            </w:pPr>
            <w:proofErr w:type="gramStart"/>
            <w:r w:rsidRPr="00B62173">
              <w:t>T(</w:t>
            </w:r>
            <w:proofErr w:type="gramEnd"/>
            <w:r w:rsidRPr="00B62173">
              <w:t>MAX(</w:t>
            </w:r>
            <w:proofErr w:type="spellStart"/>
            <w:r w:rsidRPr="00B62173">
              <w:t>MPR</w:t>
            </w:r>
            <w:r w:rsidRPr="00B62173">
              <w:rPr>
                <w:vertAlign w:val="subscript"/>
              </w:rPr>
              <w:t>f,c</w:t>
            </w:r>
            <w:proofErr w:type="spellEnd"/>
            <w:r w:rsidRPr="00B62173">
              <w:t xml:space="preserve">, A- </w:t>
            </w:r>
            <w:proofErr w:type="spellStart"/>
            <w:r w:rsidRPr="00B62173">
              <w:t>MPR</w:t>
            </w:r>
            <w:r w:rsidRPr="00B62173">
              <w:rPr>
                <w:vertAlign w:val="subscript"/>
              </w:rPr>
              <w:t>f,c</w:t>
            </w:r>
            <w:proofErr w:type="spellEnd"/>
            <w:r w:rsidRPr="00B62173">
              <w:t>,))</w:t>
            </w:r>
          </w:p>
        </w:tc>
        <w:tc>
          <w:tcPr>
            <w:tcW w:w="1276" w:type="dxa"/>
            <w:shd w:val="clear" w:color="auto" w:fill="auto"/>
            <w:vAlign w:val="center"/>
            <w:hideMark/>
          </w:tcPr>
          <w:p w14:paraId="6541B3F3" w14:textId="77777777" w:rsidR="007D6678" w:rsidRPr="00B62173" w:rsidRDefault="007D6678" w:rsidP="00B264CC">
            <w:pPr>
              <w:pStyle w:val="TAH"/>
              <w:rPr>
                <w:lang w:eastAsia="zh-CN"/>
              </w:rPr>
            </w:pPr>
            <w:r w:rsidRPr="00B62173">
              <w:rPr>
                <w:lang w:eastAsia="zh-CN"/>
              </w:rPr>
              <w:t>Lower limit</w:t>
            </w:r>
          </w:p>
          <w:p w14:paraId="24A16100" w14:textId="77777777" w:rsidR="007D6678" w:rsidRPr="00B62173" w:rsidRDefault="007D6678" w:rsidP="00B264CC">
            <w:pPr>
              <w:pStyle w:val="TAH"/>
              <w:rPr>
                <w:lang w:eastAsia="zh-CN"/>
              </w:rPr>
            </w:pPr>
            <w:r w:rsidRPr="00B62173">
              <w:rPr>
                <w:lang w:eastAsia="zh-CN"/>
              </w:rPr>
              <w:t>(dBm)</w:t>
            </w:r>
          </w:p>
        </w:tc>
        <w:tc>
          <w:tcPr>
            <w:tcW w:w="1275" w:type="dxa"/>
            <w:shd w:val="clear" w:color="auto" w:fill="auto"/>
            <w:vAlign w:val="center"/>
            <w:hideMark/>
          </w:tcPr>
          <w:p w14:paraId="5E12F831" w14:textId="77777777" w:rsidR="007D6678" w:rsidRPr="00B62173" w:rsidRDefault="007D6678" w:rsidP="00B264CC">
            <w:pPr>
              <w:pStyle w:val="TAH"/>
              <w:rPr>
                <w:lang w:eastAsia="zh-CN"/>
              </w:rPr>
            </w:pPr>
            <w:r w:rsidRPr="00B62173">
              <w:rPr>
                <w:lang w:eastAsia="zh-CN"/>
              </w:rPr>
              <w:t>Upper limit</w:t>
            </w:r>
          </w:p>
          <w:p w14:paraId="18C85CAD" w14:textId="77777777" w:rsidR="007D6678" w:rsidRPr="00B62173" w:rsidRDefault="007D6678" w:rsidP="00B264CC">
            <w:pPr>
              <w:pStyle w:val="TAH"/>
              <w:rPr>
                <w:lang w:eastAsia="zh-CN"/>
              </w:rPr>
            </w:pPr>
            <w:r w:rsidRPr="00B62173">
              <w:rPr>
                <w:lang w:eastAsia="zh-CN"/>
              </w:rPr>
              <w:t>(dBm)</w:t>
            </w:r>
          </w:p>
        </w:tc>
      </w:tr>
      <w:tr w:rsidR="007D6678" w:rsidRPr="00B62173" w14:paraId="5155E524" w14:textId="77777777" w:rsidTr="00B264CC">
        <w:trPr>
          <w:trHeight w:val="332"/>
        </w:trPr>
        <w:tc>
          <w:tcPr>
            <w:tcW w:w="795" w:type="dxa"/>
            <w:tcBorders>
              <w:bottom w:val="nil"/>
            </w:tcBorders>
          </w:tcPr>
          <w:p w14:paraId="38AD82DE" w14:textId="77777777" w:rsidR="007D6678" w:rsidRPr="00B62173" w:rsidRDefault="007D6678" w:rsidP="00B264CC">
            <w:pPr>
              <w:pStyle w:val="TAC"/>
              <w:rPr>
                <w:lang w:eastAsia="zh-CN"/>
              </w:rPr>
            </w:pPr>
            <w:r w:rsidRPr="00B62173">
              <w:rPr>
                <w:lang w:eastAsia="zh-CN"/>
              </w:rPr>
              <w:t>n258</w:t>
            </w:r>
          </w:p>
        </w:tc>
        <w:tc>
          <w:tcPr>
            <w:tcW w:w="795" w:type="dxa"/>
            <w:shd w:val="clear" w:color="auto" w:fill="auto"/>
            <w:noWrap/>
            <w:vAlign w:val="center"/>
          </w:tcPr>
          <w:p w14:paraId="73825F4E" w14:textId="77777777" w:rsidR="007D6678" w:rsidRPr="00B62173" w:rsidRDefault="007D6678" w:rsidP="00B264CC">
            <w:pPr>
              <w:pStyle w:val="TAC"/>
              <w:rPr>
                <w:lang w:eastAsia="zh-CN"/>
              </w:rPr>
            </w:pPr>
            <w:r w:rsidRPr="00B62173">
              <w:rPr>
                <w:lang w:eastAsia="zh-CN"/>
              </w:rPr>
              <w:t>1</w:t>
            </w:r>
          </w:p>
        </w:tc>
        <w:tc>
          <w:tcPr>
            <w:tcW w:w="1000" w:type="dxa"/>
            <w:tcBorders>
              <w:bottom w:val="nil"/>
            </w:tcBorders>
            <w:shd w:val="clear" w:color="auto" w:fill="auto"/>
            <w:vAlign w:val="center"/>
          </w:tcPr>
          <w:p w14:paraId="6B8F1950" w14:textId="77777777" w:rsidR="007D6678" w:rsidRPr="00B62173" w:rsidRDefault="007D6678" w:rsidP="00B264CC">
            <w:pPr>
              <w:pStyle w:val="TAC"/>
              <w:rPr>
                <w:lang w:eastAsia="zh-CN"/>
              </w:rPr>
            </w:pPr>
            <w:r w:rsidRPr="00B62173">
              <w:rPr>
                <w:lang w:eastAsia="zh-CN"/>
              </w:rPr>
              <w:t>34</w:t>
            </w:r>
          </w:p>
        </w:tc>
        <w:tc>
          <w:tcPr>
            <w:tcW w:w="850" w:type="dxa"/>
            <w:shd w:val="clear" w:color="auto" w:fill="auto"/>
            <w:noWrap/>
            <w:vAlign w:val="center"/>
          </w:tcPr>
          <w:p w14:paraId="6BCAF424" w14:textId="77777777" w:rsidR="007D6678" w:rsidRPr="00B62173" w:rsidRDefault="007D6678" w:rsidP="00B264CC">
            <w:pPr>
              <w:pStyle w:val="TAC"/>
              <w:rPr>
                <w:lang w:eastAsia="zh-CN"/>
              </w:rPr>
            </w:pPr>
            <w:r w:rsidRPr="00B62173">
              <w:rPr>
                <w:lang w:eastAsia="zh-CN"/>
              </w:rPr>
              <w:t>0</w:t>
            </w:r>
          </w:p>
        </w:tc>
        <w:tc>
          <w:tcPr>
            <w:tcW w:w="1134" w:type="dxa"/>
          </w:tcPr>
          <w:p w14:paraId="64050070" w14:textId="77777777" w:rsidR="007D6678" w:rsidRPr="00B62173" w:rsidRDefault="007D6678" w:rsidP="00B264CC">
            <w:pPr>
              <w:pStyle w:val="TAC"/>
              <w:rPr>
                <w:lang w:eastAsia="zh-CN"/>
              </w:rPr>
            </w:pPr>
            <w:r w:rsidRPr="00B62173">
              <w:rPr>
                <w:lang w:eastAsia="zh-CN"/>
              </w:rPr>
              <w:t>0</w:t>
            </w:r>
          </w:p>
        </w:tc>
        <w:tc>
          <w:tcPr>
            <w:tcW w:w="2410" w:type="dxa"/>
            <w:shd w:val="clear" w:color="auto" w:fill="auto"/>
            <w:noWrap/>
            <w:vAlign w:val="center"/>
          </w:tcPr>
          <w:p w14:paraId="2EEEB02A" w14:textId="77777777" w:rsidR="007D6678" w:rsidRPr="00B62173" w:rsidRDefault="007D6678" w:rsidP="00B264CC">
            <w:pPr>
              <w:pStyle w:val="TAC"/>
              <w:rPr>
                <w:lang w:eastAsia="zh-CN"/>
              </w:rPr>
            </w:pPr>
            <w:r w:rsidRPr="00B62173">
              <w:rPr>
                <w:lang w:eastAsia="zh-CN"/>
              </w:rPr>
              <w:t>0</w:t>
            </w:r>
          </w:p>
        </w:tc>
        <w:tc>
          <w:tcPr>
            <w:tcW w:w="1276" w:type="dxa"/>
            <w:shd w:val="clear" w:color="auto" w:fill="auto"/>
            <w:vAlign w:val="center"/>
          </w:tcPr>
          <w:p w14:paraId="15E90F2E" w14:textId="77777777" w:rsidR="007D6678" w:rsidRPr="00B62173" w:rsidRDefault="007D6678" w:rsidP="00B264CC">
            <w:pPr>
              <w:pStyle w:val="TAC"/>
              <w:rPr>
                <w:lang w:eastAsia="zh-CN"/>
              </w:rPr>
            </w:pPr>
            <w:r w:rsidRPr="00B62173">
              <w:rPr>
                <w:lang w:eastAsia="zh-CN"/>
              </w:rPr>
              <w:t>34-</w:t>
            </w:r>
            <w:r w:rsidRPr="00B62173">
              <w:t>TT</w:t>
            </w:r>
          </w:p>
        </w:tc>
        <w:tc>
          <w:tcPr>
            <w:tcW w:w="1275" w:type="dxa"/>
            <w:shd w:val="clear" w:color="auto" w:fill="auto"/>
            <w:vAlign w:val="center"/>
          </w:tcPr>
          <w:p w14:paraId="28F81BF9" w14:textId="77777777" w:rsidR="007D6678" w:rsidRPr="00B62173" w:rsidRDefault="007D6678" w:rsidP="00B264CC">
            <w:pPr>
              <w:pStyle w:val="TAC"/>
              <w:rPr>
                <w:lang w:eastAsia="zh-CN"/>
              </w:rPr>
            </w:pPr>
            <w:r w:rsidRPr="00B62173">
              <w:rPr>
                <w:lang w:eastAsia="zh-CN"/>
              </w:rPr>
              <w:t>43</w:t>
            </w:r>
          </w:p>
        </w:tc>
      </w:tr>
      <w:tr w:rsidR="007D6678" w:rsidRPr="00B62173" w14:paraId="5E6C52E6" w14:textId="77777777" w:rsidTr="00B264CC">
        <w:trPr>
          <w:trHeight w:val="332"/>
        </w:trPr>
        <w:tc>
          <w:tcPr>
            <w:tcW w:w="795" w:type="dxa"/>
            <w:tcBorders>
              <w:top w:val="nil"/>
              <w:bottom w:val="single" w:sz="4" w:space="0" w:color="auto"/>
            </w:tcBorders>
          </w:tcPr>
          <w:p w14:paraId="67446D11" w14:textId="77777777" w:rsidR="007D6678" w:rsidRPr="00B62173" w:rsidRDefault="007D6678" w:rsidP="00B264CC">
            <w:pPr>
              <w:pStyle w:val="TAC"/>
              <w:rPr>
                <w:lang w:eastAsia="zh-CN"/>
              </w:rPr>
            </w:pPr>
          </w:p>
        </w:tc>
        <w:tc>
          <w:tcPr>
            <w:tcW w:w="795" w:type="dxa"/>
            <w:tcBorders>
              <w:bottom w:val="single" w:sz="4" w:space="0" w:color="auto"/>
            </w:tcBorders>
            <w:shd w:val="clear" w:color="auto" w:fill="auto"/>
            <w:noWrap/>
            <w:vAlign w:val="center"/>
          </w:tcPr>
          <w:p w14:paraId="471920F5" w14:textId="77777777" w:rsidR="007D6678" w:rsidRPr="00B62173" w:rsidRDefault="007D6678" w:rsidP="00B264CC">
            <w:pPr>
              <w:pStyle w:val="TAC"/>
              <w:rPr>
                <w:lang w:eastAsia="zh-CN"/>
              </w:rPr>
            </w:pPr>
            <w:r w:rsidRPr="00B62173">
              <w:rPr>
                <w:lang w:eastAsia="zh-CN"/>
              </w:rPr>
              <w:t>2</w:t>
            </w:r>
          </w:p>
        </w:tc>
        <w:tc>
          <w:tcPr>
            <w:tcW w:w="1000" w:type="dxa"/>
            <w:tcBorders>
              <w:top w:val="nil"/>
              <w:bottom w:val="single" w:sz="4" w:space="0" w:color="auto"/>
            </w:tcBorders>
            <w:shd w:val="clear" w:color="auto" w:fill="auto"/>
            <w:vAlign w:val="center"/>
          </w:tcPr>
          <w:p w14:paraId="2A12338B" w14:textId="77777777" w:rsidR="007D6678" w:rsidRPr="00B62173" w:rsidRDefault="007D6678" w:rsidP="00B264CC">
            <w:pPr>
              <w:pStyle w:val="TAC"/>
              <w:rPr>
                <w:lang w:eastAsia="zh-CN"/>
              </w:rPr>
            </w:pPr>
          </w:p>
        </w:tc>
        <w:tc>
          <w:tcPr>
            <w:tcW w:w="850" w:type="dxa"/>
            <w:shd w:val="clear" w:color="auto" w:fill="auto"/>
            <w:noWrap/>
            <w:vAlign w:val="center"/>
          </w:tcPr>
          <w:p w14:paraId="17501B7D" w14:textId="77777777" w:rsidR="007D6678" w:rsidRPr="00B62173" w:rsidRDefault="007D6678" w:rsidP="00B264CC">
            <w:pPr>
              <w:pStyle w:val="TAC"/>
              <w:rPr>
                <w:lang w:eastAsia="zh-CN"/>
              </w:rPr>
            </w:pPr>
            <w:r w:rsidRPr="00B62173">
              <w:rPr>
                <w:lang w:eastAsia="zh-CN"/>
              </w:rPr>
              <w:t>0</w:t>
            </w:r>
          </w:p>
        </w:tc>
        <w:tc>
          <w:tcPr>
            <w:tcW w:w="1134" w:type="dxa"/>
          </w:tcPr>
          <w:p w14:paraId="773B4287" w14:textId="77777777" w:rsidR="007D6678" w:rsidRPr="00B62173" w:rsidRDefault="007D6678" w:rsidP="00B264CC">
            <w:pPr>
              <w:pStyle w:val="TAC"/>
              <w:rPr>
                <w:lang w:eastAsia="zh-CN"/>
              </w:rPr>
            </w:pPr>
            <w:r w:rsidRPr="00B62173">
              <w:rPr>
                <w:lang w:eastAsia="zh-CN"/>
              </w:rPr>
              <w:t>0</w:t>
            </w:r>
          </w:p>
        </w:tc>
        <w:tc>
          <w:tcPr>
            <w:tcW w:w="2410" w:type="dxa"/>
            <w:shd w:val="clear" w:color="auto" w:fill="auto"/>
            <w:noWrap/>
            <w:vAlign w:val="center"/>
          </w:tcPr>
          <w:p w14:paraId="3774371F" w14:textId="77777777" w:rsidR="007D6678" w:rsidRPr="00B62173" w:rsidRDefault="007D6678" w:rsidP="00B264CC">
            <w:pPr>
              <w:pStyle w:val="TAC"/>
              <w:rPr>
                <w:lang w:eastAsia="zh-CN"/>
              </w:rPr>
            </w:pPr>
            <w:r w:rsidRPr="00B62173">
              <w:rPr>
                <w:lang w:eastAsia="zh-CN"/>
              </w:rPr>
              <w:t>0</w:t>
            </w:r>
          </w:p>
        </w:tc>
        <w:tc>
          <w:tcPr>
            <w:tcW w:w="1276" w:type="dxa"/>
            <w:shd w:val="clear" w:color="auto" w:fill="auto"/>
            <w:vAlign w:val="center"/>
          </w:tcPr>
          <w:p w14:paraId="00736054" w14:textId="77777777" w:rsidR="007D6678" w:rsidRPr="00B62173" w:rsidRDefault="007D6678" w:rsidP="00B264CC">
            <w:pPr>
              <w:pStyle w:val="TAC"/>
              <w:rPr>
                <w:lang w:eastAsia="zh-CN"/>
              </w:rPr>
            </w:pPr>
            <w:r w:rsidRPr="00B62173">
              <w:rPr>
                <w:lang w:eastAsia="zh-CN"/>
              </w:rPr>
              <w:t>34</w:t>
            </w:r>
            <w:r w:rsidRPr="00B62173">
              <w:t>-TT</w:t>
            </w:r>
          </w:p>
        </w:tc>
        <w:tc>
          <w:tcPr>
            <w:tcW w:w="1275" w:type="dxa"/>
            <w:shd w:val="clear" w:color="auto" w:fill="auto"/>
            <w:vAlign w:val="center"/>
          </w:tcPr>
          <w:p w14:paraId="6543359A" w14:textId="77777777" w:rsidR="007D6678" w:rsidRPr="00B62173" w:rsidRDefault="007D6678" w:rsidP="00B264CC">
            <w:pPr>
              <w:pStyle w:val="TAC"/>
              <w:rPr>
                <w:lang w:eastAsia="zh-CN"/>
              </w:rPr>
            </w:pPr>
            <w:r w:rsidRPr="00B62173">
              <w:rPr>
                <w:lang w:eastAsia="zh-CN"/>
              </w:rPr>
              <w:t>43</w:t>
            </w:r>
          </w:p>
        </w:tc>
      </w:tr>
    </w:tbl>
    <w:p w14:paraId="7CB533D1" w14:textId="77777777" w:rsidR="007D6678" w:rsidRPr="00B62173" w:rsidRDefault="007D6678" w:rsidP="007D6678"/>
    <w:p w14:paraId="4E91D934" w14:textId="065C9396" w:rsidR="007D6678" w:rsidRPr="00B62173" w:rsidRDefault="007D6678" w:rsidP="007D6678">
      <w:pPr>
        <w:pStyle w:val="TH"/>
      </w:pPr>
      <w:bookmarkStart w:id="100" w:name="_CRTable6_2_3_514"/>
      <w:r w:rsidRPr="00B62173">
        <w:t xml:space="preserve">Table </w:t>
      </w:r>
      <w:bookmarkEnd w:id="100"/>
      <w:r w:rsidRPr="00B62173">
        <w:t>6.2.3.5-14: UE Power Class</w:t>
      </w:r>
      <w:ins w:id="101" w:author="Adan Toril" w:date="2024-04-19T10:23:00Z">
        <w:r w:rsidR="00D9511C">
          <w:t xml:space="preserve"> 5 and</w:t>
        </w:r>
      </w:ins>
      <w:r w:rsidRPr="00B62173">
        <w:t xml:space="preserve"> 6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D6678" w:rsidRPr="00B62173" w14:paraId="0AC17225" w14:textId="77777777" w:rsidTr="00B264CC">
        <w:trPr>
          <w:trHeight w:val="1268"/>
        </w:trPr>
        <w:tc>
          <w:tcPr>
            <w:tcW w:w="795" w:type="dxa"/>
            <w:tcBorders>
              <w:bottom w:val="single" w:sz="4" w:space="0" w:color="auto"/>
            </w:tcBorders>
          </w:tcPr>
          <w:p w14:paraId="4C467888" w14:textId="77777777" w:rsidR="007D6678" w:rsidRPr="00B62173" w:rsidRDefault="007D6678" w:rsidP="00B264CC">
            <w:pPr>
              <w:pStyle w:val="TAH"/>
            </w:pPr>
            <w:r w:rsidRPr="00B62173">
              <w:t>Band</w:t>
            </w:r>
          </w:p>
        </w:tc>
        <w:tc>
          <w:tcPr>
            <w:tcW w:w="795" w:type="dxa"/>
            <w:shd w:val="clear" w:color="auto" w:fill="auto"/>
            <w:noWrap/>
            <w:vAlign w:val="center"/>
            <w:hideMark/>
          </w:tcPr>
          <w:p w14:paraId="468ACEAD" w14:textId="77777777" w:rsidR="007D6678" w:rsidRPr="00B62173" w:rsidRDefault="007D6678" w:rsidP="00B264CC">
            <w:pPr>
              <w:pStyle w:val="TAH"/>
              <w:rPr>
                <w:lang w:eastAsia="zh-CN"/>
              </w:rPr>
            </w:pPr>
            <w:r w:rsidRPr="00B62173">
              <w:t>Test ID</w:t>
            </w:r>
          </w:p>
        </w:tc>
        <w:tc>
          <w:tcPr>
            <w:tcW w:w="1000" w:type="dxa"/>
            <w:tcBorders>
              <w:bottom w:val="single" w:sz="4" w:space="0" w:color="auto"/>
            </w:tcBorders>
            <w:shd w:val="clear" w:color="auto" w:fill="auto"/>
            <w:vAlign w:val="center"/>
            <w:hideMark/>
          </w:tcPr>
          <w:p w14:paraId="56279172" w14:textId="77777777" w:rsidR="007D6678" w:rsidRPr="00B62173" w:rsidRDefault="007D6678" w:rsidP="00B264CC">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4703B102" w14:textId="77777777" w:rsidR="007D6678" w:rsidRPr="00B62173" w:rsidRDefault="007D6678" w:rsidP="00B264CC">
            <w:pPr>
              <w:pStyle w:val="TAH"/>
              <w:rPr>
                <w:lang w:eastAsia="zh-CN"/>
              </w:rPr>
            </w:pPr>
            <w:proofErr w:type="spellStart"/>
            <w:proofErr w:type="gramStart"/>
            <w:r w:rsidRPr="00B62173">
              <w:t>MPR</w:t>
            </w:r>
            <w:r w:rsidRPr="00B62173">
              <w:rPr>
                <w:vertAlign w:val="subscript"/>
              </w:rPr>
              <w:t>f,c</w:t>
            </w:r>
            <w:proofErr w:type="spellEnd"/>
            <w:proofErr w:type="gramEnd"/>
          </w:p>
        </w:tc>
        <w:tc>
          <w:tcPr>
            <w:tcW w:w="1134" w:type="dxa"/>
          </w:tcPr>
          <w:p w14:paraId="73AA7776" w14:textId="77777777" w:rsidR="007D6678" w:rsidRPr="00B62173" w:rsidRDefault="007D6678" w:rsidP="00B264CC">
            <w:pPr>
              <w:pStyle w:val="TAH"/>
              <w:rPr>
                <w:lang w:eastAsia="zh-CN"/>
              </w:rPr>
            </w:pPr>
            <w:r w:rsidRPr="00B62173">
              <w:t xml:space="preserve">A- </w:t>
            </w:r>
            <w:proofErr w:type="spellStart"/>
            <w:proofErr w:type="gramStart"/>
            <w:r w:rsidRPr="00B62173">
              <w:t>MPR</w:t>
            </w:r>
            <w:r w:rsidRPr="00B62173">
              <w:rPr>
                <w:vertAlign w:val="subscript"/>
              </w:rPr>
              <w:t>f,c</w:t>
            </w:r>
            <w:proofErr w:type="spellEnd"/>
            <w:proofErr w:type="gramEnd"/>
          </w:p>
        </w:tc>
        <w:tc>
          <w:tcPr>
            <w:tcW w:w="2410" w:type="dxa"/>
            <w:shd w:val="clear" w:color="auto" w:fill="auto"/>
            <w:vAlign w:val="center"/>
            <w:hideMark/>
          </w:tcPr>
          <w:p w14:paraId="6DB5CC9F" w14:textId="77777777" w:rsidR="007D6678" w:rsidRPr="00B62173" w:rsidRDefault="007D6678" w:rsidP="00B264CC">
            <w:pPr>
              <w:pStyle w:val="TAH"/>
              <w:rPr>
                <w:lang w:eastAsia="zh-CN"/>
              </w:rPr>
            </w:pPr>
            <w:proofErr w:type="gramStart"/>
            <w:r w:rsidRPr="00B62173">
              <w:t>T(</w:t>
            </w:r>
            <w:proofErr w:type="gramEnd"/>
            <w:r w:rsidRPr="00B62173">
              <w:t>MAX(</w:t>
            </w:r>
            <w:proofErr w:type="spellStart"/>
            <w:r w:rsidRPr="00B62173">
              <w:t>MPR</w:t>
            </w:r>
            <w:r w:rsidRPr="00B62173">
              <w:rPr>
                <w:vertAlign w:val="subscript"/>
              </w:rPr>
              <w:t>f,c</w:t>
            </w:r>
            <w:proofErr w:type="spellEnd"/>
            <w:r w:rsidRPr="00B62173">
              <w:t xml:space="preserve">, A- </w:t>
            </w:r>
            <w:proofErr w:type="spellStart"/>
            <w:r w:rsidRPr="00B62173">
              <w:t>MPR</w:t>
            </w:r>
            <w:r w:rsidRPr="00B62173">
              <w:rPr>
                <w:vertAlign w:val="subscript"/>
              </w:rPr>
              <w:t>f,c</w:t>
            </w:r>
            <w:proofErr w:type="spellEnd"/>
            <w:r w:rsidRPr="00B62173">
              <w:t>,))</w:t>
            </w:r>
          </w:p>
        </w:tc>
        <w:tc>
          <w:tcPr>
            <w:tcW w:w="1276" w:type="dxa"/>
            <w:shd w:val="clear" w:color="auto" w:fill="auto"/>
            <w:vAlign w:val="center"/>
            <w:hideMark/>
          </w:tcPr>
          <w:p w14:paraId="7277D92F" w14:textId="77777777" w:rsidR="007D6678" w:rsidRPr="00B62173" w:rsidRDefault="007D6678" w:rsidP="00B264CC">
            <w:pPr>
              <w:pStyle w:val="TAH"/>
              <w:rPr>
                <w:lang w:eastAsia="zh-CN"/>
              </w:rPr>
            </w:pPr>
            <w:r w:rsidRPr="00B62173">
              <w:rPr>
                <w:lang w:eastAsia="zh-CN"/>
              </w:rPr>
              <w:t>Lower limit</w:t>
            </w:r>
          </w:p>
          <w:p w14:paraId="7AD3CFCA" w14:textId="77777777" w:rsidR="007D6678" w:rsidRPr="00B62173" w:rsidRDefault="007D6678" w:rsidP="00B264CC">
            <w:pPr>
              <w:pStyle w:val="TAH"/>
              <w:rPr>
                <w:lang w:eastAsia="zh-CN"/>
              </w:rPr>
            </w:pPr>
            <w:r w:rsidRPr="00B62173">
              <w:rPr>
                <w:lang w:eastAsia="zh-CN"/>
              </w:rPr>
              <w:t>(dBm)</w:t>
            </w:r>
          </w:p>
        </w:tc>
        <w:tc>
          <w:tcPr>
            <w:tcW w:w="1275" w:type="dxa"/>
            <w:shd w:val="clear" w:color="auto" w:fill="auto"/>
            <w:vAlign w:val="center"/>
            <w:hideMark/>
          </w:tcPr>
          <w:p w14:paraId="2AD771FE" w14:textId="77777777" w:rsidR="007D6678" w:rsidRPr="00B62173" w:rsidRDefault="007D6678" w:rsidP="00B264CC">
            <w:pPr>
              <w:pStyle w:val="TAH"/>
              <w:rPr>
                <w:lang w:eastAsia="zh-CN"/>
              </w:rPr>
            </w:pPr>
            <w:r w:rsidRPr="00B62173">
              <w:rPr>
                <w:lang w:eastAsia="zh-CN"/>
              </w:rPr>
              <w:t>Upper limit</w:t>
            </w:r>
          </w:p>
          <w:p w14:paraId="263CEF9F" w14:textId="77777777" w:rsidR="007D6678" w:rsidRPr="00B62173" w:rsidRDefault="007D6678" w:rsidP="00B264CC">
            <w:pPr>
              <w:pStyle w:val="TAH"/>
              <w:rPr>
                <w:lang w:eastAsia="zh-CN"/>
              </w:rPr>
            </w:pPr>
            <w:r w:rsidRPr="00B62173">
              <w:rPr>
                <w:lang w:eastAsia="zh-CN"/>
              </w:rPr>
              <w:t>(dBm)</w:t>
            </w:r>
          </w:p>
        </w:tc>
      </w:tr>
      <w:tr w:rsidR="007D6678" w:rsidRPr="00B62173" w14:paraId="5D658264" w14:textId="77777777" w:rsidTr="00B264CC">
        <w:trPr>
          <w:trHeight w:val="332"/>
        </w:trPr>
        <w:tc>
          <w:tcPr>
            <w:tcW w:w="795" w:type="dxa"/>
            <w:tcBorders>
              <w:bottom w:val="nil"/>
            </w:tcBorders>
          </w:tcPr>
          <w:p w14:paraId="3A449E94" w14:textId="77777777" w:rsidR="007D6678" w:rsidRPr="00B62173" w:rsidRDefault="007D6678" w:rsidP="00B264CC">
            <w:pPr>
              <w:pStyle w:val="TAC"/>
              <w:rPr>
                <w:lang w:eastAsia="zh-CN"/>
              </w:rPr>
            </w:pPr>
            <w:r w:rsidRPr="00B62173">
              <w:rPr>
                <w:lang w:eastAsia="zh-CN"/>
              </w:rPr>
              <w:t>n258</w:t>
            </w:r>
          </w:p>
        </w:tc>
        <w:tc>
          <w:tcPr>
            <w:tcW w:w="795" w:type="dxa"/>
            <w:shd w:val="clear" w:color="auto" w:fill="auto"/>
            <w:noWrap/>
            <w:vAlign w:val="center"/>
          </w:tcPr>
          <w:p w14:paraId="758462E3" w14:textId="77777777" w:rsidR="007D6678" w:rsidRPr="00B62173" w:rsidRDefault="007D6678" w:rsidP="00B264CC">
            <w:pPr>
              <w:pStyle w:val="TAC"/>
              <w:rPr>
                <w:lang w:eastAsia="zh-CN"/>
              </w:rPr>
            </w:pPr>
            <w:r w:rsidRPr="00B62173">
              <w:rPr>
                <w:lang w:eastAsia="zh-CN"/>
              </w:rPr>
              <w:t>1</w:t>
            </w:r>
          </w:p>
        </w:tc>
        <w:tc>
          <w:tcPr>
            <w:tcW w:w="1000" w:type="dxa"/>
            <w:tcBorders>
              <w:bottom w:val="single" w:sz="4" w:space="0" w:color="auto"/>
            </w:tcBorders>
            <w:shd w:val="clear" w:color="auto" w:fill="auto"/>
            <w:vAlign w:val="center"/>
          </w:tcPr>
          <w:p w14:paraId="72D29779" w14:textId="77777777" w:rsidR="007D6678" w:rsidRPr="00B62173" w:rsidRDefault="007D6678" w:rsidP="00B264CC">
            <w:pPr>
              <w:pStyle w:val="TAC"/>
              <w:rPr>
                <w:lang w:eastAsia="zh-CN"/>
              </w:rPr>
            </w:pPr>
            <w:r w:rsidRPr="00B62173">
              <w:rPr>
                <w:lang w:eastAsia="zh-CN"/>
              </w:rPr>
              <w:t>30.4</w:t>
            </w:r>
          </w:p>
        </w:tc>
        <w:tc>
          <w:tcPr>
            <w:tcW w:w="850" w:type="dxa"/>
            <w:shd w:val="clear" w:color="auto" w:fill="auto"/>
            <w:noWrap/>
            <w:vAlign w:val="center"/>
          </w:tcPr>
          <w:p w14:paraId="1409E449" w14:textId="77777777" w:rsidR="007D6678" w:rsidRPr="00B62173" w:rsidRDefault="007D6678" w:rsidP="00B264CC">
            <w:pPr>
              <w:pStyle w:val="TAC"/>
              <w:rPr>
                <w:lang w:eastAsia="zh-CN"/>
              </w:rPr>
            </w:pPr>
            <w:r w:rsidRPr="00B62173">
              <w:rPr>
                <w:lang w:eastAsia="zh-CN"/>
              </w:rPr>
              <w:t>0</w:t>
            </w:r>
          </w:p>
        </w:tc>
        <w:tc>
          <w:tcPr>
            <w:tcW w:w="1134" w:type="dxa"/>
          </w:tcPr>
          <w:p w14:paraId="5A878A94" w14:textId="77777777" w:rsidR="007D6678" w:rsidRPr="00B62173" w:rsidRDefault="007D6678" w:rsidP="00B264CC">
            <w:pPr>
              <w:pStyle w:val="TAC"/>
              <w:rPr>
                <w:lang w:eastAsia="zh-CN"/>
              </w:rPr>
            </w:pPr>
            <w:r w:rsidRPr="00B62173">
              <w:rPr>
                <w:lang w:eastAsia="zh-CN"/>
              </w:rPr>
              <w:t>0</w:t>
            </w:r>
          </w:p>
        </w:tc>
        <w:tc>
          <w:tcPr>
            <w:tcW w:w="2410" w:type="dxa"/>
            <w:shd w:val="clear" w:color="auto" w:fill="auto"/>
            <w:noWrap/>
            <w:vAlign w:val="center"/>
          </w:tcPr>
          <w:p w14:paraId="1CDC233D" w14:textId="77777777" w:rsidR="007D6678" w:rsidRPr="00B62173" w:rsidRDefault="007D6678" w:rsidP="00B264CC">
            <w:pPr>
              <w:pStyle w:val="TAC"/>
              <w:rPr>
                <w:lang w:eastAsia="zh-CN"/>
              </w:rPr>
            </w:pPr>
            <w:r w:rsidRPr="00B62173">
              <w:rPr>
                <w:lang w:eastAsia="zh-CN"/>
              </w:rPr>
              <w:t>0</w:t>
            </w:r>
          </w:p>
        </w:tc>
        <w:tc>
          <w:tcPr>
            <w:tcW w:w="1276" w:type="dxa"/>
            <w:shd w:val="clear" w:color="auto" w:fill="auto"/>
            <w:vAlign w:val="center"/>
          </w:tcPr>
          <w:p w14:paraId="44409BF9" w14:textId="77777777" w:rsidR="007D6678" w:rsidRPr="00B62173" w:rsidRDefault="007D6678" w:rsidP="00B264CC">
            <w:pPr>
              <w:pStyle w:val="TAC"/>
              <w:rPr>
                <w:lang w:eastAsia="zh-CN"/>
              </w:rPr>
            </w:pPr>
            <w:r w:rsidRPr="00B62173">
              <w:rPr>
                <w:lang w:eastAsia="zh-CN"/>
              </w:rPr>
              <w:t>30.4-</w:t>
            </w:r>
            <w:r w:rsidRPr="00B62173">
              <w:t>TT</w:t>
            </w:r>
            <w:r w:rsidRPr="00B62173">
              <w:rPr>
                <w:lang w:eastAsia="zh-CN"/>
              </w:rPr>
              <w:t>-</w:t>
            </w:r>
            <w:r w:rsidRPr="00B62173">
              <w:t>Δ</w:t>
            </w:r>
            <w:proofErr w:type="gramStart"/>
            <w:r w:rsidRPr="00B62173">
              <w:t>MB</w:t>
            </w:r>
            <w:r w:rsidRPr="00B62173">
              <w:rPr>
                <w:vertAlign w:val="subscript"/>
              </w:rPr>
              <w:t>P,n</w:t>
            </w:r>
            <w:proofErr w:type="gramEnd"/>
          </w:p>
        </w:tc>
        <w:tc>
          <w:tcPr>
            <w:tcW w:w="1275" w:type="dxa"/>
            <w:shd w:val="clear" w:color="auto" w:fill="auto"/>
            <w:vAlign w:val="center"/>
          </w:tcPr>
          <w:p w14:paraId="7DAC7DDD" w14:textId="77777777" w:rsidR="007D6678" w:rsidRPr="00B62173" w:rsidRDefault="007D6678" w:rsidP="00B264CC">
            <w:pPr>
              <w:pStyle w:val="TAC"/>
              <w:rPr>
                <w:lang w:eastAsia="zh-CN"/>
              </w:rPr>
            </w:pPr>
            <w:r w:rsidRPr="00B62173">
              <w:rPr>
                <w:lang w:eastAsia="zh-CN"/>
              </w:rPr>
              <w:t>43</w:t>
            </w:r>
          </w:p>
        </w:tc>
      </w:tr>
      <w:tr w:rsidR="007D6678" w:rsidRPr="00B62173" w14:paraId="6BAFC27A" w14:textId="77777777" w:rsidTr="00B264CC">
        <w:trPr>
          <w:trHeight w:hRule="exact" w:val="740"/>
        </w:trPr>
        <w:tc>
          <w:tcPr>
            <w:tcW w:w="795" w:type="dxa"/>
            <w:tcBorders>
              <w:top w:val="nil"/>
              <w:bottom w:val="single" w:sz="4" w:space="0" w:color="auto"/>
            </w:tcBorders>
          </w:tcPr>
          <w:p w14:paraId="1A4820F4" w14:textId="77777777" w:rsidR="007D6678" w:rsidRPr="00B62173" w:rsidRDefault="007D6678" w:rsidP="00B264CC">
            <w:pPr>
              <w:pStyle w:val="TAC"/>
              <w:rPr>
                <w:lang w:eastAsia="zh-CN"/>
              </w:rPr>
            </w:pPr>
          </w:p>
        </w:tc>
        <w:tc>
          <w:tcPr>
            <w:tcW w:w="795" w:type="dxa"/>
            <w:shd w:val="clear" w:color="auto" w:fill="auto"/>
            <w:noWrap/>
            <w:vAlign w:val="center"/>
          </w:tcPr>
          <w:p w14:paraId="5C24F653" w14:textId="77777777" w:rsidR="007D6678" w:rsidRPr="00B62173" w:rsidRDefault="007D6678" w:rsidP="00B264CC">
            <w:pPr>
              <w:pStyle w:val="TAC"/>
              <w:rPr>
                <w:lang w:eastAsia="zh-CN"/>
              </w:rPr>
            </w:pPr>
            <w:r w:rsidRPr="00B62173">
              <w:rPr>
                <w:lang w:eastAsia="zh-CN"/>
              </w:rPr>
              <w:t>2</w:t>
            </w:r>
          </w:p>
        </w:tc>
        <w:tc>
          <w:tcPr>
            <w:tcW w:w="1000" w:type="dxa"/>
            <w:tcBorders>
              <w:top w:val="single" w:sz="4" w:space="0" w:color="auto"/>
              <w:bottom w:val="single" w:sz="4" w:space="0" w:color="auto"/>
            </w:tcBorders>
            <w:shd w:val="clear" w:color="auto" w:fill="auto"/>
            <w:vAlign w:val="center"/>
          </w:tcPr>
          <w:p w14:paraId="110AA526" w14:textId="77777777" w:rsidR="007D6678" w:rsidRPr="00B62173" w:rsidRDefault="007D6678" w:rsidP="00B264CC">
            <w:pPr>
              <w:pStyle w:val="TAC"/>
              <w:rPr>
                <w:rFonts w:eastAsiaTheme="minorEastAsia"/>
                <w:lang w:eastAsia="zh-CN"/>
              </w:rPr>
            </w:pPr>
            <w:r w:rsidRPr="00B62173">
              <w:rPr>
                <w:rFonts w:eastAsiaTheme="minorEastAsia"/>
                <w:lang w:eastAsia="zh-CN"/>
              </w:rPr>
              <w:t>30.4</w:t>
            </w:r>
          </w:p>
        </w:tc>
        <w:tc>
          <w:tcPr>
            <w:tcW w:w="850" w:type="dxa"/>
            <w:shd w:val="clear" w:color="auto" w:fill="auto"/>
            <w:noWrap/>
            <w:vAlign w:val="center"/>
          </w:tcPr>
          <w:p w14:paraId="606E51DC" w14:textId="77777777" w:rsidR="007D6678" w:rsidRPr="00B62173" w:rsidRDefault="007D6678" w:rsidP="00B264CC">
            <w:pPr>
              <w:pStyle w:val="TAC"/>
              <w:rPr>
                <w:lang w:eastAsia="zh-CN"/>
              </w:rPr>
            </w:pPr>
            <w:r w:rsidRPr="00B62173">
              <w:rPr>
                <w:lang w:eastAsia="zh-CN"/>
              </w:rPr>
              <w:t>0</w:t>
            </w:r>
          </w:p>
        </w:tc>
        <w:tc>
          <w:tcPr>
            <w:tcW w:w="1134" w:type="dxa"/>
          </w:tcPr>
          <w:p w14:paraId="03474176" w14:textId="77777777" w:rsidR="007D6678" w:rsidRPr="00B62173" w:rsidRDefault="007D6678" w:rsidP="00B264CC">
            <w:pPr>
              <w:pStyle w:val="TAC"/>
              <w:rPr>
                <w:lang w:eastAsia="zh-CN"/>
              </w:rPr>
            </w:pPr>
            <w:r w:rsidRPr="00B62173">
              <w:rPr>
                <w:lang w:eastAsia="zh-CN"/>
              </w:rPr>
              <w:t>0</w:t>
            </w:r>
          </w:p>
        </w:tc>
        <w:tc>
          <w:tcPr>
            <w:tcW w:w="2410" w:type="dxa"/>
            <w:shd w:val="clear" w:color="auto" w:fill="auto"/>
            <w:noWrap/>
            <w:vAlign w:val="center"/>
          </w:tcPr>
          <w:p w14:paraId="5FA70BDB" w14:textId="77777777" w:rsidR="007D6678" w:rsidRPr="00B62173" w:rsidRDefault="007D6678" w:rsidP="00B264CC">
            <w:pPr>
              <w:pStyle w:val="TAC"/>
              <w:rPr>
                <w:lang w:eastAsia="zh-CN"/>
              </w:rPr>
            </w:pPr>
            <w:r w:rsidRPr="00B62173">
              <w:rPr>
                <w:lang w:eastAsia="zh-CN"/>
              </w:rPr>
              <w:t>0</w:t>
            </w:r>
          </w:p>
        </w:tc>
        <w:tc>
          <w:tcPr>
            <w:tcW w:w="1276" w:type="dxa"/>
            <w:shd w:val="clear" w:color="auto" w:fill="auto"/>
            <w:vAlign w:val="center"/>
          </w:tcPr>
          <w:p w14:paraId="267EAF0C" w14:textId="77777777" w:rsidR="007D6678" w:rsidRPr="00B62173" w:rsidRDefault="007D6678" w:rsidP="00B264CC">
            <w:pPr>
              <w:pStyle w:val="TAC"/>
              <w:rPr>
                <w:lang w:eastAsia="zh-CN"/>
              </w:rPr>
            </w:pPr>
            <w:r w:rsidRPr="00B62173">
              <w:rPr>
                <w:lang w:eastAsia="zh-CN"/>
              </w:rPr>
              <w:t>30.4</w:t>
            </w:r>
            <w:r w:rsidRPr="00B62173">
              <w:t>-TT</w:t>
            </w:r>
            <w:r w:rsidRPr="00B62173">
              <w:rPr>
                <w:lang w:eastAsia="zh-CN"/>
              </w:rPr>
              <w:t>-</w:t>
            </w:r>
            <w:r w:rsidRPr="00B62173">
              <w:t>Δ</w:t>
            </w:r>
            <w:proofErr w:type="gramStart"/>
            <w:r w:rsidRPr="00B62173">
              <w:t>MB</w:t>
            </w:r>
            <w:r w:rsidRPr="00B62173">
              <w:rPr>
                <w:vertAlign w:val="subscript"/>
              </w:rPr>
              <w:t>P,n</w:t>
            </w:r>
            <w:proofErr w:type="gramEnd"/>
          </w:p>
        </w:tc>
        <w:tc>
          <w:tcPr>
            <w:tcW w:w="1275" w:type="dxa"/>
            <w:shd w:val="clear" w:color="auto" w:fill="auto"/>
            <w:vAlign w:val="center"/>
          </w:tcPr>
          <w:p w14:paraId="650E2BB6" w14:textId="77777777" w:rsidR="007D6678" w:rsidRPr="00B62173" w:rsidRDefault="007D6678" w:rsidP="00B264CC">
            <w:pPr>
              <w:pStyle w:val="TAC"/>
              <w:rPr>
                <w:lang w:eastAsia="zh-CN"/>
              </w:rPr>
            </w:pPr>
            <w:r w:rsidRPr="00B62173">
              <w:rPr>
                <w:lang w:eastAsia="zh-CN"/>
              </w:rPr>
              <w:t>43</w:t>
            </w:r>
          </w:p>
        </w:tc>
      </w:tr>
      <w:tr w:rsidR="007D6678" w:rsidRPr="008505DF" w14:paraId="2384CD2D" w14:textId="77777777" w:rsidTr="00B264CC">
        <w:trPr>
          <w:trHeight w:hRule="exact" w:val="497"/>
        </w:trPr>
        <w:tc>
          <w:tcPr>
            <w:tcW w:w="9535" w:type="dxa"/>
            <w:gridSpan w:val="8"/>
            <w:tcBorders>
              <w:top w:val="nil"/>
              <w:bottom w:val="single" w:sz="4" w:space="0" w:color="auto"/>
            </w:tcBorders>
          </w:tcPr>
          <w:p w14:paraId="50C4A899" w14:textId="17A5C575" w:rsidR="007D6678" w:rsidRPr="008505DF" w:rsidRDefault="007D6678" w:rsidP="00B264CC">
            <w:pPr>
              <w:pStyle w:val="TAN"/>
              <w:rPr>
                <w:lang w:eastAsia="zh-CN"/>
              </w:rPr>
            </w:pPr>
            <w:r w:rsidRPr="008505DF">
              <w:t>Note 1:</w:t>
            </w:r>
            <w:r w:rsidRPr="008505DF">
              <w:tab/>
            </w:r>
            <w:r w:rsidRPr="008505DF">
              <w:rPr>
                <w:rFonts w:ascii="Symbol" w:eastAsia="SimSun" w:hAnsi="Symbol"/>
              </w:rPr>
              <w:t></w:t>
            </w:r>
            <w:proofErr w:type="spellStart"/>
            <w:proofErr w:type="gramStart"/>
            <w:r w:rsidRPr="008505DF">
              <w:rPr>
                <w:rFonts w:eastAsia="SimSun"/>
              </w:rPr>
              <w:t>MB</w:t>
            </w:r>
            <w:r w:rsidRPr="008505DF">
              <w:rPr>
                <w:rFonts w:eastAsia="SimSun"/>
                <w:vertAlign w:val="subscript"/>
              </w:rPr>
              <w:t>P,n</w:t>
            </w:r>
            <w:proofErr w:type="spellEnd"/>
            <w:proofErr w:type="gramEnd"/>
            <w:r w:rsidRPr="008505DF">
              <w:t xml:space="preserve"> is the Multiband Relaxation factor for the tested band. This shall fulfil the requirements in Table</w:t>
            </w:r>
            <w:ins w:id="102" w:author="Adan Toril" w:date="2024-04-19T10:32:00Z">
              <w:r w:rsidR="007F7515">
                <w:t xml:space="preserve"> </w:t>
              </w:r>
              <w:r w:rsidR="007F7515" w:rsidRPr="00202FA5">
                <w:t>6.2.1.1.3.5-4</w:t>
              </w:r>
              <w:r w:rsidR="007F7515">
                <w:t xml:space="preserve"> for PC5 and</w:t>
              </w:r>
            </w:ins>
            <w:r w:rsidRPr="008505DF">
              <w:t xml:space="preserve"> FFS</w:t>
            </w:r>
            <w:ins w:id="103" w:author="Adan Toril" w:date="2024-04-19T10:32:00Z">
              <w:r w:rsidR="007F7515">
                <w:t xml:space="preserve"> for PC6</w:t>
              </w:r>
            </w:ins>
            <w:r w:rsidRPr="008505DF">
              <w:t>.</w:t>
            </w:r>
          </w:p>
        </w:tc>
      </w:tr>
    </w:tbl>
    <w:p w14:paraId="38BFF7C9" w14:textId="77777777" w:rsidR="007D6678" w:rsidRDefault="007D6678" w:rsidP="007D6678"/>
    <w:p w14:paraId="3791BBF4" w14:textId="77777777" w:rsidR="007D6678" w:rsidRDefault="007D6678" w:rsidP="007D6678">
      <w:pPr>
        <w:pStyle w:val="TH"/>
      </w:pPr>
      <w:bookmarkStart w:id="104" w:name="_CRTable6_2_3_514a"/>
      <w:r>
        <w:t xml:space="preserve">Table </w:t>
      </w:r>
      <w:bookmarkEnd w:id="104"/>
      <w:r>
        <w:t>6.2.3.5-14a: UE Power Class 7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D6678" w14:paraId="01D9DD1F" w14:textId="77777777" w:rsidTr="00B264CC">
        <w:trPr>
          <w:trHeight w:val="1268"/>
        </w:trPr>
        <w:tc>
          <w:tcPr>
            <w:tcW w:w="795" w:type="dxa"/>
          </w:tcPr>
          <w:p w14:paraId="6CE442A0" w14:textId="77777777" w:rsidR="007D6678" w:rsidRDefault="007D6678" w:rsidP="00B264CC">
            <w:pPr>
              <w:pStyle w:val="TAH"/>
            </w:pPr>
            <w:r>
              <w:t>Band</w:t>
            </w:r>
          </w:p>
        </w:tc>
        <w:tc>
          <w:tcPr>
            <w:tcW w:w="795" w:type="dxa"/>
            <w:shd w:val="clear" w:color="auto" w:fill="auto"/>
            <w:noWrap/>
            <w:vAlign w:val="center"/>
          </w:tcPr>
          <w:p w14:paraId="0BDCDCCE" w14:textId="77777777" w:rsidR="007D6678" w:rsidRDefault="007D6678" w:rsidP="00B264CC">
            <w:pPr>
              <w:pStyle w:val="TAH"/>
              <w:rPr>
                <w:lang w:eastAsia="zh-CN"/>
              </w:rPr>
            </w:pPr>
            <w:r>
              <w:t>Test ID</w:t>
            </w:r>
          </w:p>
        </w:tc>
        <w:tc>
          <w:tcPr>
            <w:tcW w:w="1000" w:type="dxa"/>
            <w:shd w:val="clear" w:color="auto" w:fill="auto"/>
            <w:vAlign w:val="center"/>
          </w:tcPr>
          <w:p w14:paraId="330F74DF" w14:textId="77777777" w:rsidR="007D6678" w:rsidRDefault="007D6678" w:rsidP="00B264CC">
            <w:pPr>
              <w:pStyle w:val="TAH"/>
              <w:rPr>
                <w:lang w:eastAsia="zh-CN"/>
              </w:rPr>
            </w:pPr>
            <w:proofErr w:type="spellStart"/>
            <w:r>
              <w:t>P</w:t>
            </w:r>
            <w:r>
              <w:rPr>
                <w:vertAlign w:val="subscript"/>
              </w:rPr>
              <w:t>Powerclass</w:t>
            </w:r>
            <w:proofErr w:type="spellEnd"/>
          </w:p>
        </w:tc>
        <w:tc>
          <w:tcPr>
            <w:tcW w:w="850" w:type="dxa"/>
            <w:shd w:val="clear" w:color="auto" w:fill="auto"/>
            <w:vAlign w:val="center"/>
          </w:tcPr>
          <w:p w14:paraId="73036507" w14:textId="77777777" w:rsidR="007D6678" w:rsidRDefault="007D6678" w:rsidP="00B264CC">
            <w:pPr>
              <w:pStyle w:val="TAH"/>
              <w:rPr>
                <w:lang w:eastAsia="zh-CN"/>
              </w:rPr>
            </w:pPr>
            <w:proofErr w:type="spellStart"/>
            <w:proofErr w:type="gramStart"/>
            <w:r>
              <w:t>MPR</w:t>
            </w:r>
            <w:r>
              <w:rPr>
                <w:vertAlign w:val="subscript"/>
              </w:rPr>
              <w:t>f,c</w:t>
            </w:r>
            <w:proofErr w:type="spellEnd"/>
            <w:proofErr w:type="gramEnd"/>
          </w:p>
        </w:tc>
        <w:tc>
          <w:tcPr>
            <w:tcW w:w="1134" w:type="dxa"/>
          </w:tcPr>
          <w:p w14:paraId="6447AB76" w14:textId="77777777" w:rsidR="007D6678" w:rsidRDefault="007D6678" w:rsidP="00B264CC">
            <w:pPr>
              <w:pStyle w:val="TAH"/>
              <w:rPr>
                <w:lang w:eastAsia="zh-CN"/>
              </w:rPr>
            </w:pPr>
            <w:r>
              <w:t xml:space="preserve">A- </w:t>
            </w:r>
            <w:proofErr w:type="spellStart"/>
            <w:proofErr w:type="gramStart"/>
            <w:r>
              <w:t>MPR</w:t>
            </w:r>
            <w:r>
              <w:rPr>
                <w:vertAlign w:val="subscript"/>
              </w:rPr>
              <w:t>f,c</w:t>
            </w:r>
            <w:proofErr w:type="spellEnd"/>
            <w:proofErr w:type="gramEnd"/>
          </w:p>
        </w:tc>
        <w:tc>
          <w:tcPr>
            <w:tcW w:w="2410" w:type="dxa"/>
            <w:shd w:val="clear" w:color="auto" w:fill="auto"/>
            <w:vAlign w:val="center"/>
          </w:tcPr>
          <w:p w14:paraId="2C89B9B1" w14:textId="77777777" w:rsidR="007D6678" w:rsidRDefault="007D6678" w:rsidP="00B264CC">
            <w:pPr>
              <w:pStyle w:val="TAH"/>
              <w:rPr>
                <w:lang w:eastAsia="zh-CN"/>
              </w:rPr>
            </w:pPr>
            <w:proofErr w:type="gramStart"/>
            <w:r>
              <w:t>T(</w:t>
            </w:r>
            <w:proofErr w:type="gramEnd"/>
            <w:r>
              <w:t>MAX(</w:t>
            </w:r>
            <w:proofErr w:type="spellStart"/>
            <w:r>
              <w:t>MPR</w:t>
            </w:r>
            <w:r>
              <w:rPr>
                <w:vertAlign w:val="subscript"/>
              </w:rPr>
              <w:t>f,c</w:t>
            </w:r>
            <w:proofErr w:type="spellEnd"/>
            <w:r>
              <w:t xml:space="preserve">, A- </w:t>
            </w:r>
            <w:proofErr w:type="spellStart"/>
            <w:r>
              <w:t>MPR</w:t>
            </w:r>
            <w:r>
              <w:rPr>
                <w:vertAlign w:val="subscript"/>
              </w:rPr>
              <w:t>f,c</w:t>
            </w:r>
            <w:proofErr w:type="spellEnd"/>
            <w:r>
              <w:t>,))</w:t>
            </w:r>
          </w:p>
        </w:tc>
        <w:tc>
          <w:tcPr>
            <w:tcW w:w="1276" w:type="dxa"/>
            <w:shd w:val="clear" w:color="auto" w:fill="auto"/>
            <w:vAlign w:val="center"/>
          </w:tcPr>
          <w:p w14:paraId="3AA57D63" w14:textId="77777777" w:rsidR="007D6678" w:rsidRDefault="007D6678" w:rsidP="00B264CC">
            <w:pPr>
              <w:pStyle w:val="TAH"/>
              <w:rPr>
                <w:lang w:eastAsia="zh-CN"/>
              </w:rPr>
            </w:pPr>
            <w:r>
              <w:rPr>
                <w:lang w:eastAsia="zh-CN"/>
              </w:rPr>
              <w:t>Lower limit</w:t>
            </w:r>
          </w:p>
          <w:p w14:paraId="79C820BE" w14:textId="77777777" w:rsidR="007D6678" w:rsidRDefault="007D6678" w:rsidP="00B264CC">
            <w:pPr>
              <w:pStyle w:val="TAH"/>
              <w:rPr>
                <w:lang w:eastAsia="zh-CN"/>
              </w:rPr>
            </w:pPr>
            <w:r>
              <w:rPr>
                <w:lang w:eastAsia="zh-CN"/>
              </w:rPr>
              <w:t>(dBm)</w:t>
            </w:r>
          </w:p>
        </w:tc>
        <w:tc>
          <w:tcPr>
            <w:tcW w:w="1275" w:type="dxa"/>
            <w:shd w:val="clear" w:color="auto" w:fill="auto"/>
            <w:vAlign w:val="center"/>
          </w:tcPr>
          <w:p w14:paraId="0D9D1ACD" w14:textId="77777777" w:rsidR="007D6678" w:rsidRDefault="007D6678" w:rsidP="00B264CC">
            <w:pPr>
              <w:pStyle w:val="TAH"/>
              <w:rPr>
                <w:lang w:eastAsia="zh-CN"/>
              </w:rPr>
            </w:pPr>
            <w:r>
              <w:rPr>
                <w:lang w:eastAsia="zh-CN"/>
              </w:rPr>
              <w:t>Upper limit</w:t>
            </w:r>
          </w:p>
          <w:p w14:paraId="5F19F506" w14:textId="77777777" w:rsidR="007D6678" w:rsidRDefault="007D6678" w:rsidP="00B264CC">
            <w:pPr>
              <w:pStyle w:val="TAH"/>
              <w:rPr>
                <w:lang w:eastAsia="zh-CN"/>
              </w:rPr>
            </w:pPr>
            <w:r>
              <w:rPr>
                <w:lang w:eastAsia="zh-CN"/>
              </w:rPr>
              <w:t>(dBm)</w:t>
            </w:r>
          </w:p>
        </w:tc>
      </w:tr>
      <w:tr w:rsidR="007D6678" w14:paraId="2CDE81D1" w14:textId="77777777" w:rsidTr="00B264CC">
        <w:trPr>
          <w:trHeight w:val="332"/>
        </w:trPr>
        <w:tc>
          <w:tcPr>
            <w:tcW w:w="795" w:type="dxa"/>
            <w:tcBorders>
              <w:bottom w:val="nil"/>
            </w:tcBorders>
            <w:vAlign w:val="center"/>
          </w:tcPr>
          <w:p w14:paraId="1E049DFE" w14:textId="77777777" w:rsidR="007D6678" w:rsidRDefault="007D6678" w:rsidP="00B264CC">
            <w:pPr>
              <w:pStyle w:val="TAC"/>
              <w:rPr>
                <w:lang w:eastAsia="zh-CN"/>
              </w:rPr>
            </w:pPr>
            <w:r>
              <w:rPr>
                <w:lang w:eastAsia="zh-CN"/>
              </w:rPr>
              <w:t>n258</w:t>
            </w:r>
          </w:p>
        </w:tc>
        <w:tc>
          <w:tcPr>
            <w:tcW w:w="795" w:type="dxa"/>
            <w:shd w:val="clear" w:color="auto" w:fill="auto"/>
            <w:noWrap/>
            <w:vAlign w:val="center"/>
          </w:tcPr>
          <w:p w14:paraId="322DE7CD" w14:textId="77777777" w:rsidR="007D6678" w:rsidRDefault="007D6678" w:rsidP="00B264CC">
            <w:pPr>
              <w:pStyle w:val="TAC"/>
              <w:rPr>
                <w:lang w:eastAsia="zh-CN"/>
              </w:rPr>
            </w:pPr>
            <w:r>
              <w:rPr>
                <w:lang w:eastAsia="zh-CN"/>
              </w:rPr>
              <w:t>1</w:t>
            </w:r>
          </w:p>
        </w:tc>
        <w:tc>
          <w:tcPr>
            <w:tcW w:w="1000" w:type="dxa"/>
            <w:tcBorders>
              <w:bottom w:val="nil"/>
            </w:tcBorders>
            <w:shd w:val="clear" w:color="auto" w:fill="auto"/>
            <w:vAlign w:val="center"/>
          </w:tcPr>
          <w:p w14:paraId="26227BBD" w14:textId="77777777" w:rsidR="007D6678" w:rsidRDefault="007D6678" w:rsidP="00B264CC">
            <w:pPr>
              <w:pStyle w:val="TAC"/>
              <w:rPr>
                <w:lang w:eastAsia="zh-CN"/>
              </w:rPr>
            </w:pPr>
            <w:r>
              <w:rPr>
                <w:lang w:eastAsia="zh-CN"/>
              </w:rPr>
              <w:t>16.4</w:t>
            </w:r>
          </w:p>
        </w:tc>
        <w:tc>
          <w:tcPr>
            <w:tcW w:w="850" w:type="dxa"/>
            <w:shd w:val="clear" w:color="auto" w:fill="auto"/>
            <w:noWrap/>
            <w:vAlign w:val="center"/>
          </w:tcPr>
          <w:p w14:paraId="13F1DA74" w14:textId="77777777" w:rsidR="007D6678" w:rsidRDefault="007D6678" w:rsidP="00B264CC">
            <w:pPr>
              <w:pStyle w:val="TAC"/>
              <w:rPr>
                <w:lang w:eastAsia="zh-CN"/>
              </w:rPr>
            </w:pPr>
            <w:r>
              <w:rPr>
                <w:lang w:eastAsia="zh-CN"/>
              </w:rPr>
              <w:t>0</w:t>
            </w:r>
          </w:p>
        </w:tc>
        <w:tc>
          <w:tcPr>
            <w:tcW w:w="1134" w:type="dxa"/>
            <w:vAlign w:val="center"/>
          </w:tcPr>
          <w:p w14:paraId="405650FC" w14:textId="77777777" w:rsidR="007D6678" w:rsidRDefault="007D6678" w:rsidP="00B264CC">
            <w:pPr>
              <w:pStyle w:val="TAC"/>
              <w:rPr>
                <w:lang w:eastAsia="zh-CN"/>
              </w:rPr>
            </w:pPr>
            <w:r>
              <w:rPr>
                <w:lang w:eastAsia="zh-CN"/>
              </w:rPr>
              <w:t>0</w:t>
            </w:r>
          </w:p>
        </w:tc>
        <w:tc>
          <w:tcPr>
            <w:tcW w:w="2410" w:type="dxa"/>
            <w:shd w:val="clear" w:color="auto" w:fill="auto"/>
            <w:noWrap/>
            <w:vAlign w:val="center"/>
          </w:tcPr>
          <w:p w14:paraId="4A6D99E7" w14:textId="77777777" w:rsidR="007D6678" w:rsidRDefault="007D6678" w:rsidP="00B264CC">
            <w:pPr>
              <w:pStyle w:val="TAC"/>
              <w:rPr>
                <w:lang w:eastAsia="zh-CN"/>
              </w:rPr>
            </w:pPr>
            <w:r>
              <w:rPr>
                <w:lang w:eastAsia="zh-CN"/>
              </w:rPr>
              <w:t>0</w:t>
            </w:r>
          </w:p>
        </w:tc>
        <w:tc>
          <w:tcPr>
            <w:tcW w:w="1276" w:type="dxa"/>
            <w:shd w:val="clear" w:color="auto" w:fill="auto"/>
            <w:vAlign w:val="center"/>
          </w:tcPr>
          <w:p w14:paraId="69B62242" w14:textId="77777777" w:rsidR="007D6678" w:rsidRDefault="007D6678" w:rsidP="00B264CC">
            <w:pPr>
              <w:pStyle w:val="TAC"/>
              <w:rPr>
                <w:lang w:eastAsia="zh-CN"/>
              </w:rPr>
            </w:pPr>
            <w:r>
              <w:rPr>
                <w:lang w:eastAsia="zh-CN"/>
              </w:rPr>
              <w:t>16.4-</w:t>
            </w:r>
            <w:r>
              <w:t>TT</w:t>
            </w:r>
            <w:r>
              <w:rPr>
                <w:lang w:eastAsia="zh-CN"/>
              </w:rPr>
              <w:t>-</w:t>
            </w:r>
            <w:r>
              <w:t>Δ</w:t>
            </w:r>
            <w:proofErr w:type="gramStart"/>
            <w:r>
              <w:t>MB</w:t>
            </w:r>
            <w:r>
              <w:rPr>
                <w:vertAlign w:val="subscript"/>
              </w:rPr>
              <w:t>P,n</w:t>
            </w:r>
            <w:proofErr w:type="gramEnd"/>
          </w:p>
        </w:tc>
        <w:tc>
          <w:tcPr>
            <w:tcW w:w="1275" w:type="dxa"/>
            <w:shd w:val="clear" w:color="auto" w:fill="auto"/>
            <w:vAlign w:val="center"/>
          </w:tcPr>
          <w:p w14:paraId="0B4D3B09" w14:textId="77777777" w:rsidR="007D6678" w:rsidRDefault="007D6678" w:rsidP="00B264CC">
            <w:pPr>
              <w:pStyle w:val="TAC"/>
              <w:rPr>
                <w:lang w:eastAsia="zh-CN"/>
              </w:rPr>
            </w:pPr>
            <w:r>
              <w:rPr>
                <w:lang w:eastAsia="zh-CN"/>
              </w:rPr>
              <w:t>43</w:t>
            </w:r>
          </w:p>
        </w:tc>
      </w:tr>
      <w:tr w:rsidR="007D6678" w14:paraId="26645BE8" w14:textId="77777777" w:rsidTr="00B264CC">
        <w:trPr>
          <w:trHeight w:val="332"/>
        </w:trPr>
        <w:tc>
          <w:tcPr>
            <w:tcW w:w="795" w:type="dxa"/>
            <w:tcBorders>
              <w:top w:val="nil"/>
              <w:bottom w:val="nil"/>
            </w:tcBorders>
            <w:vAlign w:val="center"/>
          </w:tcPr>
          <w:p w14:paraId="6F26F595" w14:textId="77777777" w:rsidR="007D6678" w:rsidRDefault="007D6678" w:rsidP="00B264CC">
            <w:pPr>
              <w:pStyle w:val="TAC"/>
              <w:rPr>
                <w:lang w:eastAsia="zh-CN"/>
              </w:rPr>
            </w:pPr>
          </w:p>
        </w:tc>
        <w:tc>
          <w:tcPr>
            <w:tcW w:w="795" w:type="dxa"/>
            <w:shd w:val="clear" w:color="auto" w:fill="auto"/>
            <w:noWrap/>
            <w:vAlign w:val="center"/>
          </w:tcPr>
          <w:p w14:paraId="44A839FC" w14:textId="77777777" w:rsidR="007D6678" w:rsidRDefault="007D6678" w:rsidP="00B264CC">
            <w:pPr>
              <w:pStyle w:val="TAC"/>
              <w:rPr>
                <w:lang w:eastAsia="zh-CN"/>
              </w:rPr>
            </w:pPr>
            <w:r>
              <w:rPr>
                <w:lang w:eastAsia="zh-CN"/>
              </w:rPr>
              <w:t>2</w:t>
            </w:r>
          </w:p>
        </w:tc>
        <w:tc>
          <w:tcPr>
            <w:tcW w:w="1000" w:type="dxa"/>
            <w:tcBorders>
              <w:top w:val="nil"/>
              <w:bottom w:val="nil"/>
            </w:tcBorders>
            <w:shd w:val="clear" w:color="auto" w:fill="auto"/>
            <w:vAlign w:val="center"/>
          </w:tcPr>
          <w:p w14:paraId="04C53EE9" w14:textId="77777777" w:rsidR="007D6678" w:rsidRDefault="007D6678" w:rsidP="00B264CC">
            <w:pPr>
              <w:pStyle w:val="TAC"/>
              <w:rPr>
                <w:lang w:eastAsia="zh-CN"/>
              </w:rPr>
            </w:pPr>
          </w:p>
        </w:tc>
        <w:tc>
          <w:tcPr>
            <w:tcW w:w="850" w:type="dxa"/>
            <w:shd w:val="clear" w:color="auto" w:fill="auto"/>
            <w:noWrap/>
            <w:vAlign w:val="center"/>
          </w:tcPr>
          <w:p w14:paraId="1E0B1344" w14:textId="77777777" w:rsidR="007D6678" w:rsidRDefault="007D6678" w:rsidP="00B264CC">
            <w:pPr>
              <w:pStyle w:val="TAC"/>
              <w:rPr>
                <w:lang w:eastAsia="zh-CN"/>
              </w:rPr>
            </w:pPr>
            <w:r>
              <w:rPr>
                <w:lang w:eastAsia="zh-CN"/>
              </w:rPr>
              <w:t>0</w:t>
            </w:r>
          </w:p>
        </w:tc>
        <w:tc>
          <w:tcPr>
            <w:tcW w:w="1134" w:type="dxa"/>
            <w:vAlign w:val="center"/>
          </w:tcPr>
          <w:p w14:paraId="29EEC809" w14:textId="77777777" w:rsidR="007D6678" w:rsidRDefault="007D6678" w:rsidP="00B264CC">
            <w:pPr>
              <w:pStyle w:val="TAC"/>
              <w:rPr>
                <w:lang w:eastAsia="zh-CN"/>
              </w:rPr>
            </w:pPr>
            <w:r>
              <w:rPr>
                <w:lang w:eastAsia="zh-CN"/>
              </w:rPr>
              <w:t>0</w:t>
            </w:r>
          </w:p>
        </w:tc>
        <w:tc>
          <w:tcPr>
            <w:tcW w:w="2410" w:type="dxa"/>
            <w:shd w:val="clear" w:color="auto" w:fill="auto"/>
            <w:noWrap/>
            <w:vAlign w:val="center"/>
          </w:tcPr>
          <w:p w14:paraId="487CBAD0" w14:textId="77777777" w:rsidR="007D6678" w:rsidRDefault="007D6678" w:rsidP="00B264CC">
            <w:pPr>
              <w:pStyle w:val="TAC"/>
              <w:rPr>
                <w:lang w:eastAsia="zh-CN"/>
              </w:rPr>
            </w:pPr>
            <w:r>
              <w:rPr>
                <w:lang w:eastAsia="zh-CN"/>
              </w:rPr>
              <w:t>0</w:t>
            </w:r>
          </w:p>
        </w:tc>
        <w:tc>
          <w:tcPr>
            <w:tcW w:w="1276" w:type="dxa"/>
            <w:shd w:val="clear" w:color="auto" w:fill="auto"/>
            <w:vAlign w:val="center"/>
          </w:tcPr>
          <w:p w14:paraId="7417AA95" w14:textId="77777777" w:rsidR="007D6678" w:rsidRDefault="007D6678" w:rsidP="00B264CC">
            <w:pPr>
              <w:pStyle w:val="TAC"/>
              <w:rPr>
                <w:lang w:eastAsia="zh-CN"/>
              </w:rPr>
            </w:pPr>
            <w:r>
              <w:rPr>
                <w:lang w:eastAsia="zh-CN"/>
              </w:rPr>
              <w:t>16.4</w:t>
            </w:r>
            <w:r>
              <w:t>-TT</w:t>
            </w:r>
            <w:r>
              <w:rPr>
                <w:lang w:eastAsia="zh-CN"/>
              </w:rPr>
              <w:t>-</w:t>
            </w:r>
            <w:r>
              <w:t>Δ</w:t>
            </w:r>
            <w:proofErr w:type="gramStart"/>
            <w:r>
              <w:t>MB</w:t>
            </w:r>
            <w:r>
              <w:rPr>
                <w:vertAlign w:val="subscript"/>
              </w:rPr>
              <w:t>P,n</w:t>
            </w:r>
            <w:proofErr w:type="gramEnd"/>
          </w:p>
        </w:tc>
        <w:tc>
          <w:tcPr>
            <w:tcW w:w="1275" w:type="dxa"/>
            <w:shd w:val="clear" w:color="auto" w:fill="auto"/>
            <w:vAlign w:val="center"/>
          </w:tcPr>
          <w:p w14:paraId="4AF7FAFB" w14:textId="77777777" w:rsidR="007D6678" w:rsidRDefault="007D6678" w:rsidP="00B264CC">
            <w:pPr>
              <w:pStyle w:val="TAC"/>
              <w:rPr>
                <w:lang w:eastAsia="zh-CN"/>
              </w:rPr>
            </w:pPr>
            <w:r>
              <w:rPr>
                <w:lang w:eastAsia="zh-CN"/>
              </w:rPr>
              <w:t>43</w:t>
            </w:r>
          </w:p>
        </w:tc>
      </w:tr>
      <w:tr w:rsidR="007D6678" w14:paraId="2B458D09" w14:textId="77777777" w:rsidTr="00B264CC">
        <w:trPr>
          <w:trHeight w:val="332"/>
        </w:trPr>
        <w:tc>
          <w:tcPr>
            <w:tcW w:w="9535" w:type="dxa"/>
            <w:gridSpan w:val="8"/>
            <w:tcBorders>
              <w:top w:val="single" w:sz="4" w:space="0" w:color="auto"/>
            </w:tcBorders>
          </w:tcPr>
          <w:p w14:paraId="73269C42" w14:textId="77777777" w:rsidR="007D6678" w:rsidRDefault="007D6678" w:rsidP="00B264CC">
            <w:pPr>
              <w:pStyle w:val="TAN"/>
              <w:rPr>
                <w:lang w:eastAsia="zh-CN"/>
              </w:rPr>
            </w:pPr>
            <w:r>
              <w:t>Note 1:</w:t>
            </w:r>
            <w:r>
              <w:tab/>
            </w:r>
            <w:r>
              <w:rPr>
                <w:rFonts w:ascii="Symbol" w:eastAsia="SimSun" w:hAnsi="Symbol"/>
              </w:rPr>
              <w:t></w:t>
            </w:r>
            <w:proofErr w:type="spellStart"/>
            <w:proofErr w:type="gramStart"/>
            <w:r>
              <w:rPr>
                <w:rFonts w:eastAsia="SimSun"/>
              </w:rPr>
              <w:t>MB</w:t>
            </w:r>
            <w:r>
              <w:rPr>
                <w:rFonts w:eastAsia="SimSun"/>
                <w:vertAlign w:val="subscript"/>
              </w:rPr>
              <w:t>P,n</w:t>
            </w:r>
            <w:proofErr w:type="spellEnd"/>
            <w:proofErr w:type="gramEnd"/>
            <w:r>
              <w:t xml:space="preserve"> is the Multiband Relaxation factor for the tested band. This shall fulfil the requirements in Table 6.2.1.1.3.3-5.</w:t>
            </w:r>
          </w:p>
        </w:tc>
      </w:tr>
    </w:tbl>
    <w:p w14:paraId="26404BE4" w14:textId="77777777" w:rsidR="007D6678" w:rsidRPr="00B62173" w:rsidRDefault="007D6678" w:rsidP="007D6678"/>
    <w:p w14:paraId="0BAC3775" w14:textId="77777777" w:rsidR="007D6678" w:rsidRPr="00B62173" w:rsidRDefault="007D6678" w:rsidP="007D6678">
      <w:pPr>
        <w:pStyle w:val="TH"/>
      </w:pPr>
      <w:bookmarkStart w:id="105" w:name="_CRTable6_2_3_515"/>
      <w:r w:rsidRPr="00B62173">
        <w:lastRenderedPageBreak/>
        <w:t xml:space="preserve">Table </w:t>
      </w:r>
      <w:bookmarkEnd w:id="105"/>
      <w:r w:rsidRPr="00B62173">
        <w:t>6.2.3.5-15: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D9511C" w:rsidRPr="00B62173" w14:paraId="11A83929" w14:textId="77777777" w:rsidTr="00B264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D83DDF" w14:textId="77777777" w:rsidR="00D9511C" w:rsidRPr="00B62173" w:rsidRDefault="00D9511C" w:rsidP="00B264CC">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ACA80F5" w14:textId="77777777" w:rsidR="00D9511C" w:rsidRPr="00B62173" w:rsidRDefault="00D9511C" w:rsidP="00B264CC">
            <w:pPr>
              <w:pStyle w:val="TAH"/>
            </w:pPr>
            <w:r w:rsidRPr="00B62173">
              <w:t>FR2a</w:t>
            </w:r>
          </w:p>
        </w:tc>
      </w:tr>
      <w:tr w:rsidR="00D9511C" w:rsidRPr="00B62173" w14:paraId="56CC09A9" w14:textId="77777777" w:rsidTr="00B264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A5948F" w14:textId="77777777" w:rsidR="00D9511C" w:rsidRPr="00B62173" w:rsidRDefault="00D9511C" w:rsidP="00B264CC">
            <w:pPr>
              <w:pStyle w:val="TAC"/>
              <w:rPr>
                <w:lang w:eastAsia="ja-JP"/>
              </w:rPr>
            </w:pPr>
            <w:r w:rsidRPr="00B62173">
              <w:rPr>
                <w:lang w:eastAsia="ja-JP"/>
              </w:rPr>
              <w:t xml:space="preserve">Max device size </w:t>
            </w:r>
            <w:r w:rsidRPr="00B62173">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4413AC4" w14:textId="7BD9FD6F" w:rsidR="00D9511C" w:rsidRPr="00B62173" w:rsidRDefault="00D9511C" w:rsidP="00B264CC">
            <w:pPr>
              <w:pStyle w:val="TAC"/>
              <w:rPr>
                <w:rFonts w:cs="Arial"/>
                <w:lang w:eastAsia="ja-JP"/>
              </w:rPr>
            </w:pPr>
            <w:r w:rsidRPr="00B62173">
              <w:rPr>
                <w:rFonts w:cs="Arial"/>
                <w:lang w:eastAsia="ja-JP"/>
              </w:rPr>
              <w:t>3.</w:t>
            </w:r>
            <w:del w:id="106" w:author="Adan Toril" w:date="2024-04-19T10:26:00Z">
              <w:r w:rsidRPr="00B62173" w:rsidDel="00D9511C">
                <w:rPr>
                  <w:rFonts w:cs="Arial"/>
                  <w:lang w:eastAsia="ja-JP"/>
                </w:rPr>
                <w:delText xml:space="preserve">11 </w:delText>
              </w:r>
            </w:del>
            <w:ins w:id="107" w:author="Adan Toril" w:date="2024-04-19T10:26:00Z">
              <w:r>
                <w:rPr>
                  <w:rFonts w:cs="Arial"/>
                  <w:lang w:eastAsia="ja-JP"/>
                </w:rPr>
                <w:t>24</w:t>
              </w:r>
              <w:r w:rsidRPr="00B62173">
                <w:rPr>
                  <w:rFonts w:cs="Arial"/>
                  <w:lang w:eastAsia="ja-JP"/>
                </w:rPr>
                <w:t xml:space="preserve"> </w:t>
              </w:r>
            </w:ins>
            <w:r w:rsidRPr="00B62173">
              <w:rPr>
                <w:rFonts w:cs="Arial"/>
                <w:lang w:eastAsia="ja-JP"/>
              </w:rPr>
              <w:t>dB</w:t>
            </w:r>
          </w:p>
        </w:tc>
      </w:tr>
    </w:tbl>
    <w:p w14:paraId="6C9B8975" w14:textId="77777777" w:rsidR="007D6678" w:rsidRPr="00B62173" w:rsidRDefault="007D6678" w:rsidP="007D6678"/>
    <w:p w14:paraId="2343018D" w14:textId="64891892" w:rsidR="00D9511C" w:rsidRPr="00B62173" w:rsidRDefault="00D9511C" w:rsidP="00D9511C">
      <w:pPr>
        <w:pStyle w:val="TH"/>
        <w:rPr>
          <w:ins w:id="108" w:author="Adan Toril" w:date="2024-04-19T10:26:00Z"/>
        </w:rPr>
      </w:pPr>
      <w:ins w:id="109" w:author="Adan Toril" w:date="2024-04-19T10:26:00Z">
        <w:r w:rsidRPr="00B62173">
          <w:t>Table 6.2.3.5-1</w:t>
        </w:r>
        <w:r>
          <w:t>6</w:t>
        </w:r>
        <w:r w:rsidRPr="00B62173">
          <w:t xml:space="preserve">: Test Tolerance (Power class </w:t>
        </w:r>
        <w:r>
          <w:t>1</w:t>
        </w:r>
        <w:r w:rsidRPr="00B62173">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D9511C" w:rsidRPr="00B62173" w14:paraId="764E66B9" w14:textId="77777777" w:rsidTr="00B264CC">
        <w:trPr>
          <w:jc w:val="center"/>
          <w:ins w:id="110" w:author="Adan Toril" w:date="2024-04-19T10:26:00Z"/>
        </w:trPr>
        <w:tc>
          <w:tcPr>
            <w:tcW w:w="2608" w:type="dxa"/>
            <w:tcBorders>
              <w:top w:val="single" w:sz="4" w:space="0" w:color="auto"/>
              <w:left w:val="single" w:sz="4" w:space="0" w:color="auto"/>
              <w:bottom w:val="single" w:sz="4" w:space="0" w:color="auto"/>
              <w:right w:val="single" w:sz="4" w:space="0" w:color="auto"/>
            </w:tcBorders>
            <w:vAlign w:val="center"/>
          </w:tcPr>
          <w:p w14:paraId="5C9F481A" w14:textId="77777777" w:rsidR="00D9511C" w:rsidRPr="00B62173" w:rsidRDefault="00D9511C" w:rsidP="00B264CC">
            <w:pPr>
              <w:pStyle w:val="TAH"/>
              <w:rPr>
                <w:ins w:id="111" w:author="Adan Toril" w:date="2024-04-19T10:26:00Z"/>
                <w:lang w:eastAsia="ja-JP"/>
              </w:rPr>
            </w:pPr>
            <w:ins w:id="112" w:author="Adan Toril" w:date="2024-04-19T10:26:00Z">
              <w:r w:rsidRPr="00B62173">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659DEB07" w14:textId="77777777" w:rsidR="00D9511C" w:rsidRPr="00B62173" w:rsidRDefault="00D9511C" w:rsidP="00B264CC">
            <w:pPr>
              <w:pStyle w:val="TAH"/>
              <w:rPr>
                <w:ins w:id="113" w:author="Adan Toril" w:date="2024-04-19T10:26:00Z"/>
              </w:rPr>
            </w:pPr>
            <w:ins w:id="114" w:author="Adan Toril" w:date="2024-04-19T10:26:00Z">
              <w:r w:rsidRPr="00B62173">
                <w:t>FR2a</w:t>
              </w:r>
            </w:ins>
          </w:p>
        </w:tc>
      </w:tr>
      <w:tr w:rsidR="00D9511C" w:rsidRPr="00B62173" w14:paraId="4F59709E" w14:textId="77777777" w:rsidTr="00B264CC">
        <w:trPr>
          <w:jc w:val="center"/>
          <w:ins w:id="115" w:author="Adan Toril" w:date="2024-04-19T10:26:00Z"/>
        </w:trPr>
        <w:tc>
          <w:tcPr>
            <w:tcW w:w="2608" w:type="dxa"/>
            <w:tcBorders>
              <w:top w:val="single" w:sz="4" w:space="0" w:color="auto"/>
              <w:left w:val="single" w:sz="4" w:space="0" w:color="auto"/>
              <w:bottom w:val="single" w:sz="4" w:space="0" w:color="auto"/>
              <w:right w:val="single" w:sz="4" w:space="0" w:color="auto"/>
            </w:tcBorders>
            <w:vAlign w:val="center"/>
          </w:tcPr>
          <w:p w14:paraId="38C7B8B9" w14:textId="77777777" w:rsidR="00D9511C" w:rsidRPr="00B62173" w:rsidRDefault="00D9511C" w:rsidP="00B264CC">
            <w:pPr>
              <w:pStyle w:val="TAC"/>
              <w:rPr>
                <w:ins w:id="116" w:author="Adan Toril" w:date="2024-04-19T10:26:00Z"/>
                <w:lang w:eastAsia="ja-JP"/>
              </w:rPr>
            </w:pPr>
            <w:ins w:id="117" w:author="Adan Toril" w:date="2024-04-19T10:26:00Z">
              <w:r w:rsidRPr="00B62173">
                <w:rPr>
                  <w:lang w:eastAsia="ja-JP"/>
                </w:rPr>
                <w:t xml:space="preserve">Max device size </w:t>
              </w:r>
              <w:r w:rsidRPr="00B62173">
                <w:rPr>
                  <w:rFonts w:cs="Arial"/>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6106723D" w14:textId="518F2F59" w:rsidR="00D9511C" w:rsidRPr="00B62173" w:rsidRDefault="00D9511C" w:rsidP="00B264CC">
            <w:pPr>
              <w:pStyle w:val="TAC"/>
              <w:rPr>
                <w:ins w:id="118" w:author="Adan Toril" w:date="2024-04-19T10:26:00Z"/>
                <w:rFonts w:cs="Arial"/>
                <w:lang w:eastAsia="ja-JP"/>
              </w:rPr>
            </w:pPr>
            <w:ins w:id="119" w:author="Adan Toril" w:date="2024-04-19T10:26:00Z">
              <w:r w:rsidRPr="00B62173">
                <w:rPr>
                  <w:rFonts w:cs="Arial"/>
                  <w:lang w:eastAsia="ja-JP"/>
                </w:rPr>
                <w:t>3.</w:t>
              </w:r>
            </w:ins>
            <w:ins w:id="120" w:author="Adan Toril" w:date="2024-04-19T10:27:00Z">
              <w:r w:rsidR="00C9425C">
                <w:rPr>
                  <w:rFonts w:cs="Arial"/>
                  <w:lang w:eastAsia="ja-JP"/>
                </w:rPr>
                <w:t>38</w:t>
              </w:r>
            </w:ins>
            <w:ins w:id="121" w:author="Adan Toril" w:date="2024-04-19T10:26:00Z">
              <w:r w:rsidRPr="00B62173">
                <w:rPr>
                  <w:rFonts w:cs="Arial"/>
                  <w:lang w:eastAsia="ja-JP"/>
                </w:rPr>
                <w:t xml:space="preserve"> dB</w:t>
              </w:r>
            </w:ins>
          </w:p>
        </w:tc>
      </w:tr>
    </w:tbl>
    <w:p w14:paraId="4E0EB2E0" w14:textId="77777777" w:rsidR="00F345BE" w:rsidRDefault="00F345BE" w:rsidP="00F345BE">
      <w:pPr>
        <w:rPr>
          <w:ins w:id="122" w:author="Adan Toril" w:date="2024-04-19T10:26:00Z"/>
        </w:rPr>
      </w:pPr>
    </w:p>
    <w:p w14:paraId="3C7EDAA3" w14:textId="140BFBD6" w:rsidR="00D9511C" w:rsidRPr="00B62173" w:rsidRDefault="00D9511C" w:rsidP="00D9511C">
      <w:pPr>
        <w:pStyle w:val="TH"/>
        <w:rPr>
          <w:ins w:id="123" w:author="Adan Toril" w:date="2024-04-19T10:26:00Z"/>
        </w:rPr>
      </w:pPr>
      <w:ins w:id="124" w:author="Adan Toril" w:date="2024-04-19T10:26:00Z">
        <w:r w:rsidRPr="00B62173">
          <w:t>Table 6.2.3.5-1</w:t>
        </w:r>
        <w:r>
          <w:t>7</w:t>
        </w:r>
        <w:r w:rsidRPr="00B62173">
          <w:t xml:space="preserve">: Test Tolerance (Power class </w:t>
        </w:r>
        <w:r>
          <w:t>5</w:t>
        </w:r>
        <w:r w:rsidRPr="00B62173">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D9511C" w:rsidRPr="00B62173" w14:paraId="1D0ACBF6" w14:textId="77777777" w:rsidTr="00B264CC">
        <w:trPr>
          <w:jc w:val="center"/>
          <w:ins w:id="125" w:author="Adan Toril" w:date="2024-04-19T10:26:00Z"/>
        </w:trPr>
        <w:tc>
          <w:tcPr>
            <w:tcW w:w="2608" w:type="dxa"/>
            <w:tcBorders>
              <w:top w:val="single" w:sz="4" w:space="0" w:color="auto"/>
              <w:left w:val="single" w:sz="4" w:space="0" w:color="auto"/>
              <w:bottom w:val="single" w:sz="4" w:space="0" w:color="auto"/>
              <w:right w:val="single" w:sz="4" w:space="0" w:color="auto"/>
            </w:tcBorders>
            <w:vAlign w:val="center"/>
          </w:tcPr>
          <w:p w14:paraId="6996784D" w14:textId="77777777" w:rsidR="00D9511C" w:rsidRPr="00B62173" w:rsidRDefault="00D9511C" w:rsidP="00B264CC">
            <w:pPr>
              <w:pStyle w:val="TAH"/>
              <w:rPr>
                <w:ins w:id="126" w:author="Adan Toril" w:date="2024-04-19T10:26:00Z"/>
                <w:lang w:eastAsia="ja-JP"/>
              </w:rPr>
            </w:pPr>
            <w:ins w:id="127" w:author="Adan Toril" w:date="2024-04-19T10:26:00Z">
              <w:r w:rsidRPr="00B62173">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4C92210D" w14:textId="77777777" w:rsidR="00D9511C" w:rsidRPr="00B62173" w:rsidRDefault="00D9511C" w:rsidP="00B264CC">
            <w:pPr>
              <w:pStyle w:val="TAH"/>
              <w:rPr>
                <w:ins w:id="128" w:author="Adan Toril" w:date="2024-04-19T10:26:00Z"/>
              </w:rPr>
            </w:pPr>
            <w:ins w:id="129" w:author="Adan Toril" w:date="2024-04-19T10:26:00Z">
              <w:r w:rsidRPr="00B62173">
                <w:t>FR2a</w:t>
              </w:r>
            </w:ins>
          </w:p>
        </w:tc>
      </w:tr>
      <w:tr w:rsidR="00D9511C" w:rsidRPr="00B62173" w14:paraId="2015B1E7" w14:textId="77777777" w:rsidTr="00B264CC">
        <w:trPr>
          <w:jc w:val="center"/>
          <w:ins w:id="130" w:author="Adan Toril" w:date="2024-04-19T10:26:00Z"/>
        </w:trPr>
        <w:tc>
          <w:tcPr>
            <w:tcW w:w="2608" w:type="dxa"/>
            <w:tcBorders>
              <w:top w:val="single" w:sz="4" w:space="0" w:color="auto"/>
              <w:left w:val="single" w:sz="4" w:space="0" w:color="auto"/>
              <w:bottom w:val="single" w:sz="4" w:space="0" w:color="auto"/>
              <w:right w:val="single" w:sz="4" w:space="0" w:color="auto"/>
            </w:tcBorders>
            <w:vAlign w:val="center"/>
          </w:tcPr>
          <w:p w14:paraId="423F66D9" w14:textId="77777777" w:rsidR="00D9511C" w:rsidRPr="00B62173" w:rsidRDefault="00D9511C" w:rsidP="00B264CC">
            <w:pPr>
              <w:pStyle w:val="TAC"/>
              <w:rPr>
                <w:ins w:id="131" w:author="Adan Toril" w:date="2024-04-19T10:26:00Z"/>
                <w:lang w:eastAsia="ja-JP"/>
              </w:rPr>
            </w:pPr>
            <w:ins w:id="132" w:author="Adan Toril" w:date="2024-04-19T10:26:00Z">
              <w:r w:rsidRPr="00B62173">
                <w:rPr>
                  <w:lang w:eastAsia="ja-JP"/>
                </w:rPr>
                <w:t xml:space="preserve">Max device size </w:t>
              </w:r>
              <w:r w:rsidRPr="00B62173">
                <w:rPr>
                  <w:rFonts w:cs="Arial"/>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15595B71" w14:textId="4B1BC271" w:rsidR="00D9511C" w:rsidRPr="00B62173" w:rsidRDefault="00D9511C" w:rsidP="00B264CC">
            <w:pPr>
              <w:pStyle w:val="TAC"/>
              <w:rPr>
                <w:ins w:id="133" w:author="Adan Toril" w:date="2024-04-19T10:26:00Z"/>
                <w:rFonts w:cs="Arial"/>
                <w:lang w:eastAsia="ja-JP"/>
              </w:rPr>
            </w:pPr>
            <w:ins w:id="134" w:author="Adan Toril" w:date="2024-04-19T10:26:00Z">
              <w:r w:rsidRPr="00B62173">
                <w:rPr>
                  <w:rFonts w:cs="Arial"/>
                  <w:lang w:eastAsia="ja-JP"/>
                </w:rPr>
                <w:t>3.</w:t>
              </w:r>
            </w:ins>
            <w:ins w:id="135" w:author="Adan Toril" w:date="2024-04-19T10:27:00Z">
              <w:r w:rsidR="00C9425C">
                <w:rPr>
                  <w:rFonts w:cs="Arial"/>
                  <w:lang w:eastAsia="ja-JP"/>
                </w:rPr>
                <w:t>38</w:t>
              </w:r>
            </w:ins>
            <w:ins w:id="136" w:author="Adan Toril" w:date="2024-04-19T10:26:00Z">
              <w:r w:rsidRPr="00B62173">
                <w:rPr>
                  <w:rFonts w:cs="Arial"/>
                  <w:lang w:eastAsia="ja-JP"/>
                </w:rPr>
                <w:t xml:space="preserve"> dB</w:t>
              </w:r>
            </w:ins>
          </w:p>
        </w:tc>
      </w:tr>
    </w:tbl>
    <w:p w14:paraId="0C36ADA8" w14:textId="77777777" w:rsidR="00D9511C" w:rsidRDefault="00D9511C" w:rsidP="00F345BE"/>
    <w:p w14:paraId="29E74A5E" w14:textId="77777777" w:rsidR="00F345BE" w:rsidRDefault="00F345BE" w:rsidP="00F345BE"/>
    <w:p w14:paraId="291CC2C7" w14:textId="77777777" w:rsidR="00F345BE" w:rsidRPr="00854822" w:rsidRDefault="00F345BE" w:rsidP="00F345BE"/>
    <w:p w14:paraId="4F6922D6" w14:textId="77777777" w:rsidR="00F345BE" w:rsidRPr="00DE007D" w:rsidRDefault="00F345BE" w:rsidP="00F345BE">
      <w:pPr>
        <w:pStyle w:val="Heading2"/>
        <w:rPr>
          <w:rFonts w:cs="Arial"/>
          <w:szCs w:val="32"/>
        </w:rPr>
      </w:pPr>
      <w:r w:rsidRPr="00DE007D">
        <w:rPr>
          <w:rFonts w:cs="Arial"/>
          <w:color w:val="FF0000"/>
          <w:szCs w:val="32"/>
        </w:rPr>
        <w:t>&lt;&lt;&lt; Skip unchanged sections &gt;&gt;&gt;</w:t>
      </w:r>
    </w:p>
    <w:p w14:paraId="0F6A3DB8" w14:textId="77777777" w:rsidR="00F345BE" w:rsidRDefault="00F345BE" w:rsidP="00F345BE"/>
    <w:p w14:paraId="55CD07FD" w14:textId="77777777" w:rsidR="00F345BE" w:rsidRPr="00F345BE" w:rsidRDefault="00F345BE" w:rsidP="00F345BE"/>
    <w:p w14:paraId="1605C474" w14:textId="77777777" w:rsidR="00377633" w:rsidRPr="00B62173" w:rsidRDefault="00377633" w:rsidP="00377633">
      <w:pPr>
        <w:pStyle w:val="Heading3"/>
        <w:rPr>
          <w:rFonts w:eastAsia="SimSun"/>
        </w:rPr>
      </w:pPr>
      <w:bookmarkStart w:id="137" w:name="_Toc21026439"/>
      <w:bookmarkStart w:id="138" w:name="_Toc27743697"/>
      <w:bookmarkStart w:id="139" w:name="_Toc36196841"/>
      <w:bookmarkStart w:id="140" w:name="_Toc36197533"/>
      <w:bookmarkStart w:id="141" w:name="_Toc43898198"/>
      <w:bookmarkStart w:id="142" w:name="_Toc52550689"/>
      <w:bookmarkStart w:id="143" w:name="_Toc58952404"/>
      <w:bookmarkStart w:id="144" w:name="_Toc68098148"/>
      <w:bookmarkStart w:id="145" w:name="_Toc68098421"/>
      <w:bookmarkStart w:id="146" w:name="_Toc68360551"/>
      <w:bookmarkStart w:id="147" w:name="_Toc76557631"/>
      <w:bookmarkStart w:id="148" w:name="_Toc84435539"/>
      <w:bookmarkStart w:id="149" w:name="_Toc92802709"/>
      <w:r w:rsidRPr="00B62173">
        <w:t>6.3.</w:t>
      </w:r>
      <w:r w:rsidRPr="00B62173">
        <w:rPr>
          <w:rFonts w:eastAsia="SimSun"/>
        </w:rPr>
        <w:t>2</w:t>
      </w:r>
      <w:r w:rsidRPr="00B62173">
        <w:tab/>
        <w:t xml:space="preserve">Transmit OFF </w:t>
      </w:r>
      <w:proofErr w:type="gramStart"/>
      <w:r w:rsidRPr="00B62173">
        <w:t>power</w:t>
      </w:r>
      <w:bookmarkEnd w:id="137"/>
      <w:bookmarkEnd w:id="138"/>
      <w:bookmarkEnd w:id="139"/>
      <w:bookmarkEnd w:id="140"/>
      <w:bookmarkEnd w:id="141"/>
      <w:bookmarkEnd w:id="142"/>
      <w:bookmarkEnd w:id="143"/>
      <w:bookmarkEnd w:id="144"/>
      <w:bookmarkEnd w:id="145"/>
      <w:bookmarkEnd w:id="146"/>
      <w:bookmarkEnd w:id="147"/>
      <w:bookmarkEnd w:id="148"/>
      <w:bookmarkEnd w:id="149"/>
      <w:proofErr w:type="gramEnd"/>
    </w:p>
    <w:p w14:paraId="764E603E" w14:textId="77777777" w:rsidR="00377633" w:rsidRPr="00B62173" w:rsidRDefault="00377633" w:rsidP="00377633">
      <w:pPr>
        <w:pStyle w:val="EditorsNote"/>
      </w:pPr>
      <w:r w:rsidRPr="00B62173">
        <w:t>Editor's note:</w:t>
      </w:r>
      <w:r w:rsidRPr="00B62173">
        <w:tab/>
        <w:t>Following aspects are either missing or not yet determined otherwise:</w:t>
      </w:r>
    </w:p>
    <w:p w14:paraId="37CF1D04" w14:textId="627831CE" w:rsidR="00377633" w:rsidRPr="00B62173" w:rsidRDefault="00377633" w:rsidP="00377633">
      <w:pPr>
        <w:pStyle w:val="EditorsNote"/>
      </w:pPr>
      <w:r w:rsidRPr="00B62173">
        <w:t xml:space="preserve">- Measurement Uncertainties and Test Tolerances are FFS for power class </w:t>
      </w:r>
      <w:ins w:id="150" w:author="Adan Toril" w:date="2024-04-19T09:28:00Z">
        <w:r w:rsidR="008A40D4">
          <w:t xml:space="preserve">other than </w:t>
        </w:r>
      </w:ins>
      <w:ins w:id="151" w:author="Adan Toril" w:date="2024-04-19T09:31:00Z">
        <w:r w:rsidR="008A40D4">
          <w:t>PC</w:t>
        </w:r>
      </w:ins>
      <w:ins w:id="152" w:author="Adan Toril" w:date="2024-04-19T09:28:00Z">
        <w:r w:rsidR="008A40D4">
          <w:t xml:space="preserve">1, </w:t>
        </w:r>
      </w:ins>
      <w:ins w:id="153" w:author="Adan Toril" w:date="2024-04-19T09:31:00Z">
        <w:r w:rsidR="008A40D4">
          <w:t>PC</w:t>
        </w:r>
      </w:ins>
      <w:ins w:id="154" w:author="Adan Toril" w:date="2024-04-19T09:28:00Z">
        <w:r w:rsidR="008A40D4">
          <w:t xml:space="preserve">3 and </w:t>
        </w:r>
      </w:ins>
      <w:ins w:id="155" w:author="Adan Toril" w:date="2024-04-19T09:31:00Z">
        <w:r w:rsidR="008A40D4">
          <w:t>PC</w:t>
        </w:r>
      </w:ins>
      <w:ins w:id="156" w:author="Adan Toril" w:date="2024-04-19T09:28:00Z">
        <w:r w:rsidR="008A40D4">
          <w:t>5</w:t>
        </w:r>
      </w:ins>
      <w:r w:rsidRPr="00B62173">
        <w:t>.</w:t>
      </w:r>
    </w:p>
    <w:p w14:paraId="1F98EAE9" w14:textId="77777777" w:rsidR="00377633" w:rsidRPr="00B62173" w:rsidRDefault="00377633" w:rsidP="00377633">
      <w:pPr>
        <w:pStyle w:val="EditorsNote"/>
        <w:rPr>
          <w:rFonts w:eastAsia="SimSun"/>
        </w:rPr>
      </w:pPr>
      <w:r w:rsidRPr="00B62173">
        <w:t>-</w:t>
      </w:r>
      <w:r w:rsidRPr="00B62173">
        <w:rPr>
          <w:rFonts w:eastAsia="SimSun"/>
        </w:rPr>
        <w:t xml:space="preserve"> </w:t>
      </w:r>
      <w:r w:rsidRPr="00B62173">
        <w:t>Measurement grid for PC2/4 in Annex M.4 is TBD.</w:t>
      </w:r>
    </w:p>
    <w:p w14:paraId="4878B8EC" w14:textId="77777777" w:rsidR="00377633" w:rsidRDefault="00377633" w:rsidP="00377633">
      <w:pPr>
        <w:pStyle w:val="EditorsNote"/>
      </w:pPr>
      <w:r w:rsidRPr="00B62173">
        <w:t>- The testability of this test case is pending further analysis on relaxation of the requirement for other than Band n257.</w:t>
      </w:r>
    </w:p>
    <w:p w14:paraId="5A5B0C20" w14:textId="77777777" w:rsidR="00377633" w:rsidRPr="00B62173" w:rsidRDefault="00377633" w:rsidP="00377633">
      <w:pPr>
        <w:pStyle w:val="EditorsNote"/>
      </w:pPr>
      <w:r>
        <w:t xml:space="preserve">- Test Procedure aspects for UE indicating </w:t>
      </w:r>
      <w:r w:rsidRPr="002D77EA">
        <w:rPr>
          <w:i/>
          <w:iCs/>
        </w:rPr>
        <w:t>ul-GapFR2-r17</w:t>
      </w:r>
      <w:r>
        <w:rPr>
          <w:i/>
          <w:iCs/>
        </w:rPr>
        <w:t xml:space="preserve"> </w:t>
      </w:r>
      <w:r w:rsidRPr="00BF5507">
        <w:t>is FFS</w:t>
      </w:r>
    </w:p>
    <w:p w14:paraId="71ED1205" w14:textId="77777777" w:rsidR="00377633" w:rsidRPr="00B62173" w:rsidRDefault="00377633" w:rsidP="00377633">
      <w:pPr>
        <w:pStyle w:val="H6"/>
      </w:pPr>
      <w:bookmarkStart w:id="157" w:name="_CR6_3_2_1"/>
      <w:r w:rsidRPr="00B62173">
        <w:t>6.3.2.1</w:t>
      </w:r>
      <w:r w:rsidRPr="00B62173">
        <w:tab/>
        <w:t>Test purpose</w:t>
      </w:r>
    </w:p>
    <w:bookmarkEnd w:id="157"/>
    <w:p w14:paraId="2ED94753" w14:textId="77777777" w:rsidR="00377633" w:rsidRPr="00B62173" w:rsidRDefault="00377633" w:rsidP="00377633">
      <w:pPr>
        <w:rPr>
          <w:lang w:eastAsia="zh-CN"/>
        </w:rPr>
      </w:pPr>
      <w:r w:rsidRPr="00B62173">
        <w:t>To verify that the UE transmit OFF power is lower than the value specified in the test requirement.</w:t>
      </w:r>
    </w:p>
    <w:p w14:paraId="6091F838" w14:textId="77777777" w:rsidR="00377633" w:rsidRPr="00B62173" w:rsidRDefault="00377633" w:rsidP="00377633">
      <w:r w:rsidRPr="00B62173">
        <w:t xml:space="preserve">An excess </w:t>
      </w:r>
      <w:proofErr w:type="gramStart"/>
      <w:r w:rsidRPr="00B62173">
        <w:t>transmit</w:t>
      </w:r>
      <w:proofErr w:type="gramEnd"/>
      <w:r w:rsidRPr="00B62173">
        <w:t xml:space="preserve"> OFF power potentially increases the Rise Over Thermal (</w:t>
      </w:r>
      <w:proofErr w:type="spellStart"/>
      <w:r w:rsidRPr="00B62173">
        <w:t>RoT</w:t>
      </w:r>
      <w:proofErr w:type="spellEnd"/>
      <w:r w:rsidRPr="00B62173">
        <w:t>) and therefore reduces the cell coverage area for other UEs</w:t>
      </w:r>
      <w:r w:rsidRPr="00B62173">
        <w:rPr>
          <w:rFonts w:eastAsia="SimSun"/>
        </w:rPr>
        <w:t>.</w:t>
      </w:r>
    </w:p>
    <w:p w14:paraId="5AEC579B" w14:textId="77777777" w:rsidR="00377633" w:rsidRPr="00B62173" w:rsidRDefault="00377633" w:rsidP="00377633">
      <w:pPr>
        <w:pStyle w:val="H6"/>
      </w:pPr>
      <w:bookmarkStart w:id="158" w:name="_CR6_3_2_2"/>
      <w:r w:rsidRPr="00B62173">
        <w:t>6.3.2.2</w:t>
      </w:r>
      <w:r w:rsidRPr="00B62173">
        <w:tab/>
        <w:t>Test applicability</w:t>
      </w:r>
    </w:p>
    <w:bookmarkEnd w:id="158"/>
    <w:p w14:paraId="37E9B84A" w14:textId="77777777" w:rsidR="00377633" w:rsidRPr="00B62173" w:rsidRDefault="00377633" w:rsidP="00377633">
      <w:r w:rsidRPr="00B62173">
        <w:t>This test applies to all types of NR UE release 15 and forward.</w:t>
      </w:r>
    </w:p>
    <w:p w14:paraId="1C4FC6B4" w14:textId="77777777" w:rsidR="00377633" w:rsidRPr="00B62173" w:rsidRDefault="00377633" w:rsidP="00377633">
      <w:pPr>
        <w:pStyle w:val="NO"/>
      </w:pPr>
      <w:r w:rsidRPr="00B62173">
        <w:t>NOTE:</w:t>
      </w:r>
      <w:r w:rsidRPr="00B62173">
        <w:tab/>
        <w:t>Currently, this test case can only support Band n257 and PC3.</w:t>
      </w:r>
    </w:p>
    <w:p w14:paraId="3B86965F" w14:textId="77777777" w:rsidR="00377633" w:rsidRPr="00B62173" w:rsidRDefault="00377633" w:rsidP="00377633">
      <w:pPr>
        <w:pStyle w:val="H6"/>
      </w:pPr>
      <w:bookmarkStart w:id="159" w:name="_CR6_3_2_3"/>
      <w:r w:rsidRPr="00B62173">
        <w:t>6.3.2.3</w:t>
      </w:r>
      <w:r w:rsidRPr="00B62173">
        <w:tab/>
        <w:t>Minimum conformance requirement</w:t>
      </w:r>
      <w:r w:rsidRPr="00B62173">
        <w:rPr>
          <w:lang w:eastAsia="zh-CN"/>
        </w:rPr>
        <w:t>s</w:t>
      </w:r>
    </w:p>
    <w:bookmarkEnd w:id="159"/>
    <w:p w14:paraId="35439015" w14:textId="77777777" w:rsidR="00377633" w:rsidRPr="00B62173" w:rsidRDefault="00377633" w:rsidP="00377633">
      <w:r w:rsidRPr="00B62173">
        <w:t>The transmit OFF power is defined as the TRP in the channel bandwidth when the transmitter is OFF. The transmitter is considered OFF when the UE is not allowed to transmit on any of its ports.</w:t>
      </w:r>
    </w:p>
    <w:p w14:paraId="7BFB39BC" w14:textId="77777777" w:rsidR="00377633" w:rsidRPr="00B62173" w:rsidRDefault="00377633" w:rsidP="00377633">
      <w:pPr>
        <w:rPr>
          <w:rFonts w:cs="v5.0.0"/>
        </w:rPr>
      </w:pPr>
      <w:r w:rsidRPr="00B62173">
        <w:t>The transmit OFF power shall not exceed the values specified in Table 6.3.</w:t>
      </w:r>
      <w:r w:rsidRPr="00B62173">
        <w:rPr>
          <w:rFonts w:eastAsia="SimSun"/>
        </w:rPr>
        <w:t>2</w:t>
      </w:r>
      <w:r w:rsidRPr="00B62173">
        <w:t>.3-1</w:t>
      </w:r>
      <w:r w:rsidRPr="00B62173">
        <w:rPr>
          <w:rFonts w:eastAsia="SimSun"/>
        </w:rPr>
        <w:t xml:space="preserve"> </w:t>
      </w:r>
      <w:r w:rsidRPr="00B62173">
        <w:t>for each operating band supported. The requirement is verified with the test metric of TRP (Link=TX beam peak direction, Meas=TRP grid).</w:t>
      </w:r>
    </w:p>
    <w:p w14:paraId="6FE2E5C4" w14:textId="77777777" w:rsidR="00377633" w:rsidRPr="00B62173" w:rsidRDefault="00377633" w:rsidP="00377633">
      <w:pPr>
        <w:pStyle w:val="TH"/>
      </w:pPr>
      <w:bookmarkStart w:id="160" w:name="_CRTable6_3_2_31"/>
      <w:r w:rsidRPr="00B62173">
        <w:lastRenderedPageBreak/>
        <w:t xml:space="preserve">Table </w:t>
      </w:r>
      <w:bookmarkEnd w:id="160"/>
      <w:r w:rsidRPr="00B62173">
        <w:t xml:space="preserve">6.3.2.3-1: Transmit OFF </w:t>
      </w:r>
      <w:proofErr w:type="gramStart"/>
      <w:r w:rsidRPr="00B62173">
        <w:t>power</w:t>
      </w:r>
      <w:proofErr w:type="gramEnd"/>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377633" w:rsidRPr="00B62173" w14:paraId="5E485E9A" w14:textId="77777777" w:rsidTr="00001077">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6E9595CC" w14:textId="77777777" w:rsidR="00377633" w:rsidRPr="00B62173" w:rsidRDefault="00377633" w:rsidP="00001077">
            <w:pPr>
              <w:pStyle w:val="TAH"/>
            </w:pPr>
            <w:r w:rsidRPr="00B62173">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7BA0AE37" w14:textId="77777777" w:rsidR="00377633" w:rsidRPr="00B62173" w:rsidRDefault="00377633" w:rsidP="00001077">
            <w:pPr>
              <w:pStyle w:val="TAH"/>
            </w:pPr>
            <w:r w:rsidRPr="00B62173">
              <w:t>Channel bandwidth / Transmit OFF power (dBm) / measurement bandwidth</w:t>
            </w:r>
          </w:p>
        </w:tc>
      </w:tr>
      <w:tr w:rsidR="00377633" w:rsidRPr="00B62173" w14:paraId="60C5A742" w14:textId="77777777" w:rsidTr="00001077">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19622612" w14:textId="77777777" w:rsidR="00377633" w:rsidRPr="00B62173" w:rsidRDefault="00377633" w:rsidP="00001077">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14:paraId="655B3822" w14:textId="77777777" w:rsidR="00377633" w:rsidRPr="00B62173" w:rsidRDefault="00377633" w:rsidP="00001077">
            <w:pPr>
              <w:pStyle w:val="TAH"/>
            </w:pPr>
            <w:r w:rsidRPr="00B62173">
              <w:t>50 MHz</w:t>
            </w:r>
          </w:p>
        </w:tc>
        <w:tc>
          <w:tcPr>
            <w:tcW w:w="1501" w:type="dxa"/>
            <w:tcBorders>
              <w:top w:val="single" w:sz="4" w:space="0" w:color="auto"/>
              <w:left w:val="single" w:sz="4" w:space="0" w:color="auto"/>
              <w:bottom w:val="single" w:sz="4" w:space="0" w:color="auto"/>
              <w:right w:val="single" w:sz="4" w:space="0" w:color="auto"/>
            </w:tcBorders>
            <w:hideMark/>
          </w:tcPr>
          <w:p w14:paraId="77856802" w14:textId="77777777" w:rsidR="00377633" w:rsidRPr="00B62173" w:rsidRDefault="00377633" w:rsidP="00001077">
            <w:pPr>
              <w:pStyle w:val="TAH"/>
            </w:pPr>
            <w:r w:rsidRPr="00B62173">
              <w:t>100 MHz</w:t>
            </w:r>
          </w:p>
        </w:tc>
        <w:tc>
          <w:tcPr>
            <w:tcW w:w="1501" w:type="dxa"/>
            <w:tcBorders>
              <w:top w:val="single" w:sz="4" w:space="0" w:color="auto"/>
              <w:left w:val="single" w:sz="4" w:space="0" w:color="auto"/>
              <w:bottom w:val="single" w:sz="4" w:space="0" w:color="auto"/>
              <w:right w:val="single" w:sz="4" w:space="0" w:color="auto"/>
            </w:tcBorders>
            <w:hideMark/>
          </w:tcPr>
          <w:p w14:paraId="53F41800" w14:textId="77777777" w:rsidR="00377633" w:rsidRPr="00B62173" w:rsidRDefault="00377633" w:rsidP="00001077">
            <w:pPr>
              <w:pStyle w:val="TAH"/>
            </w:pPr>
            <w:r w:rsidRPr="00B62173">
              <w:t>200 MHz</w:t>
            </w:r>
          </w:p>
        </w:tc>
        <w:tc>
          <w:tcPr>
            <w:tcW w:w="1502" w:type="dxa"/>
            <w:tcBorders>
              <w:top w:val="single" w:sz="4" w:space="0" w:color="auto"/>
              <w:left w:val="single" w:sz="4" w:space="0" w:color="auto"/>
              <w:bottom w:val="single" w:sz="4" w:space="0" w:color="auto"/>
              <w:right w:val="single" w:sz="4" w:space="0" w:color="auto"/>
            </w:tcBorders>
            <w:hideMark/>
          </w:tcPr>
          <w:p w14:paraId="56499AD4" w14:textId="77777777" w:rsidR="00377633" w:rsidRPr="00B62173" w:rsidRDefault="00377633" w:rsidP="00001077">
            <w:pPr>
              <w:pStyle w:val="TAH"/>
            </w:pPr>
            <w:r w:rsidRPr="00B62173">
              <w:t>400 MHz</w:t>
            </w:r>
          </w:p>
        </w:tc>
      </w:tr>
      <w:tr w:rsidR="00377633" w:rsidRPr="00B62173" w14:paraId="2BD38BE4" w14:textId="77777777" w:rsidTr="00001077">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19AE6C91" w14:textId="77777777" w:rsidR="00377633" w:rsidRPr="00B62173" w:rsidRDefault="00377633" w:rsidP="00001077">
            <w:pPr>
              <w:pStyle w:val="TAC"/>
              <w:rPr>
                <w:rFonts w:eastAsia="SimSun"/>
              </w:rPr>
            </w:pPr>
            <w:r w:rsidRPr="00B62173">
              <w:t>n257, n258, n259</w:t>
            </w:r>
            <w:r w:rsidRPr="00B62173">
              <w:rPr>
                <w:rFonts w:eastAsia="SimSun"/>
              </w:rPr>
              <w:t>, n260,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5387A521" w14:textId="77777777" w:rsidR="00377633" w:rsidRPr="00B62173" w:rsidRDefault="00377633" w:rsidP="00001077">
            <w:pPr>
              <w:pStyle w:val="TAC"/>
            </w:pPr>
            <w:r w:rsidRPr="00B62173">
              <w:t>-35</w:t>
            </w:r>
          </w:p>
        </w:tc>
        <w:tc>
          <w:tcPr>
            <w:tcW w:w="1501" w:type="dxa"/>
            <w:tcBorders>
              <w:top w:val="single" w:sz="4" w:space="0" w:color="auto"/>
              <w:left w:val="single" w:sz="4" w:space="0" w:color="auto"/>
              <w:bottom w:val="single" w:sz="4" w:space="0" w:color="auto"/>
              <w:right w:val="single" w:sz="4" w:space="0" w:color="auto"/>
            </w:tcBorders>
          </w:tcPr>
          <w:p w14:paraId="15D6D482" w14:textId="77777777" w:rsidR="00377633" w:rsidRPr="00B62173" w:rsidRDefault="00377633" w:rsidP="00001077">
            <w:pPr>
              <w:pStyle w:val="TAC"/>
            </w:pPr>
            <w:r w:rsidRPr="00B62173">
              <w:t>-35</w:t>
            </w:r>
          </w:p>
        </w:tc>
        <w:tc>
          <w:tcPr>
            <w:tcW w:w="1501" w:type="dxa"/>
            <w:tcBorders>
              <w:top w:val="single" w:sz="4" w:space="0" w:color="auto"/>
              <w:left w:val="single" w:sz="4" w:space="0" w:color="auto"/>
              <w:bottom w:val="single" w:sz="4" w:space="0" w:color="auto"/>
              <w:right w:val="single" w:sz="4" w:space="0" w:color="auto"/>
            </w:tcBorders>
          </w:tcPr>
          <w:p w14:paraId="6DA339D1" w14:textId="77777777" w:rsidR="00377633" w:rsidRPr="00B62173" w:rsidRDefault="00377633" w:rsidP="00001077">
            <w:pPr>
              <w:pStyle w:val="TAC"/>
            </w:pPr>
            <w:r w:rsidRPr="00B62173">
              <w:t>-35</w:t>
            </w:r>
          </w:p>
        </w:tc>
        <w:tc>
          <w:tcPr>
            <w:tcW w:w="1502" w:type="dxa"/>
            <w:tcBorders>
              <w:top w:val="single" w:sz="4" w:space="0" w:color="auto"/>
              <w:left w:val="single" w:sz="4" w:space="0" w:color="auto"/>
              <w:bottom w:val="single" w:sz="4" w:space="0" w:color="auto"/>
              <w:right w:val="single" w:sz="4" w:space="0" w:color="auto"/>
            </w:tcBorders>
          </w:tcPr>
          <w:p w14:paraId="29EE08C7" w14:textId="77777777" w:rsidR="00377633" w:rsidRPr="00B62173" w:rsidRDefault="00377633" w:rsidP="00001077">
            <w:pPr>
              <w:pStyle w:val="TAC"/>
            </w:pPr>
            <w:r w:rsidRPr="00B62173">
              <w:t>-35</w:t>
            </w:r>
          </w:p>
        </w:tc>
      </w:tr>
      <w:tr w:rsidR="00377633" w:rsidRPr="00B62173" w14:paraId="09E3DEDB" w14:textId="77777777" w:rsidTr="00001077">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6DAA7C3F" w14:textId="77777777" w:rsidR="00377633" w:rsidRPr="00B62173" w:rsidRDefault="00377633" w:rsidP="00001077">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406D7599" w14:textId="77777777" w:rsidR="00377633" w:rsidRPr="00B62173" w:rsidRDefault="00377633" w:rsidP="00001077">
            <w:pPr>
              <w:pStyle w:val="TAC"/>
            </w:pPr>
            <w:r w:rsidRPr="00B62173">
              <w:t>47.58 MHz</w:t>
            </w:r>
          </w:p>
        </w:tc>
        <w:tc>
          <w:tcPr>
            <w:tcW w:w="1501" w:type="dxa"/>
            <w:tcBorders>
              <w:top w:val="single" w:sz="4" w:space="0" w:color="auto"/>
              <w:left w:val="single" w:sz="4" w:space="0" w:color="auto"/>
              <w:bottom w:val="single" w:sz="4" w:space="0" w:color="auto"/>
              <w:right w:val="single" w:sz="4" w:space="0" w:color="auto"/>
            </w:tcBorders>
          </w:tcPr>
          <w:p w14:paraId="42453A09" w14:textId="77777777" w:rsidR="00377633" w:rsidRPr="00B62173" w:rsidRDefault="00377633" w:rsidP="00001077">
            <w:pPr>
              <w:pStyle w:val="TAC"/>
            </w:pPr>
            <w:r w:rsidRPr="00B62173">
              <w:t>95.16 MHz</w:t>
            </w:r>
          </w:p>
        </w:tc>
        <w:tc>
          <w:tcPr>
            <w:tcW w:w="1501" w:type="dxa"/>
            <w:tcBorders>
              <w:top w:val="single" w:sz="4" w:space="0" w:color="auto"/>
              <w:left w:val="single" w:sz="4" w:space="0" w:color="auto"/>
              <w:bottom w:val="single" w:sz="4" w:space="0" w:color="auto"/>
              <w:right w:val="single" w:sz="4" w:space="0" w:color="auto"/>
            </w:tcBorders>
          </w:tcPr>
          <w:p w14:paraId="74D041BC" w14:textId="77777777" w:rsidR="00377633" w:rsidRPr="00B62173" w:rsidRDefault="00377633" w:rsidP="00001077">
            <w:pPr>
              <w:pStyle w:val="TAC"/>
            </w:pPr>
            <w:r w:rsidRPr="00B62173">
              <w:t>190.20 MHz</w:t>
            </w:r>
          </w:p>
        </w:tc>
        <w:tc>
          <w:tcPr>
            <w:tcW w:w="1502" w:type="dxa"/>
            <w:tcBorders>
              <w:top w:val="single" w:sz="4" w:space="0" w:color="auto"/>
              <w:left w:val="single" w:sz="4" w:space="0" w:color="auto"/>
              <w:bottom w:val="single" w:sz="4" w:space="0" w:color="auto"/>
              <w:right w:val="single" w:sz="4" w:space="0" w:color="auto"/>
            </w:tcBorders>
          </w:tcPr>
          <w:p w14:paraId="7476BAA9" w14:textId="77777777" w:rsidR="00377633" w:rsidRPr="00B62173" w:rsidRDefault="00377633" w:rsidP="00001077">
            <w:pPr>
              <w:pStyle w:val="TAC"/>
            </w:pPr>
            <w:r w:rsidRPr="00B62173">
              <w:t>380.28 MHz</w:t>
            </w:r>
          </w:p>
        </w:tc>
      </w:tr>
    </w:tbl>
    <w:p w14:paraId="05E93BF9" w14:textId="77777777" w:rsidR="00377633" w:rsidRDefault="00377633" w:rsidP="00377633"/>
    <w:p w14:paraId="5FAE6CB6" w14:textId="77777777" w:rsidR="00377633" w:rsidRPr="00B62173" w:rsidRDefault="00377633" w:rsidP="00377633">
      <w:r w:rsidRPr="003C4999">
        <w:t xml:space="preserve">For UE indicating </w:t>
      </w:r>
      <w:r w:rsidRPr="002D77EA">
        <w:rPr>
          <w:i/>
          <w:iCs/>
        </w:rPr>
        <w:t>ul-GapFR2-r17</w:t>
      </w:r>
      <w:r w:rsidRPr="003C4999">
        <w:t xml:space="preserve">, UE </w:t>
      </w:r>
      <w:r>
        <w:t>shall</w:t>
      </w:r>
      <w:r w:rsidRPr="003C4999">
        <w:t xml:space="preserve"> meet OFF power requirement defined in this clause </w:t>
      </w:r>
      <w:r w:rsidRPr="003C4999">
        <w:rPr>
          <w:rFonts w:eastAsia="Yu Mincho"/>
          <w:szCs w:val="24"/>
          <w:lang w:eastAsia="zh-CN"/>
        </w:rPr>
        <w:t xml:space="preserve">for the band </w:t>
      </w:r>
      <w:r w:rsidRPr="003C4999">
        <w:rPr>
          <w:szCs w:val="24"/>
          <w:lang w:eastAsia="zh-CN"/>
        </w:rPr>
        <w:t>for which UL transmission is stopped in the activated UL gap.</w:t>
      </w:r>
    </w:p>
    <w:p w14:paraId="418D773B" w14:textId="77777777" w:rsidR="00377633" w:rsidRPr="00B62173" w:rsidRDefault="00377633" w:rsidP="00377633">
      <w:pPr>
        <w:rPr>
          <w:rFonts w:eastAsia="SimSun" w:cs="v5.0.0"/>
        </w:rPr>
      </w:pPr>
      <w:r w:rsidRPr="00B62173">
        <w:t>The normative reference for this requirement is TS 38.101-2 [3] clause 6.3.</w:t>
      </w:r>
      <w:r w:rsidRPr="00B62173">
        <w:rPr>
          <w:rFonts w:eastAsia="SimSun"/>
        </w:rPr>
        <w:t>2</w:t>
      </w:r>
      <w:r w:rsidRPr="00B62173">
        <w:t>.</w:t>
      </w:r>
    </w:p>
    <w:p w14:paraId="6B23E899" w14:textId="77777777" w:rsidR="00377633" w:rsidRPr="00B62173" w:rsidRDefault="00377633" w:rsidP="00377633">
      <w:pPr>
        <w:pStyle w:val="H6"/>
      </w:pPr>
      <w:bookmarkStart w:id="161" w:name="_CR6_3_2_4"/>
      <w:r w:rsidRPr="00B62173">
        <w:t>6.3.2.4</w:t>
      </w:r>
      <w:r w:rsidRPr="00B62173">
        <w:tab/>
        <w:t>Test description</w:t>
      </w:r>
    </w:p>
    <w:p w14:paraId="5B9F3170" w14:textId="77777777" w:rsidR="00377633" w:rsidRPr="00B62173" w:rsidRDefault="00377633" w:rsidP="00377633">
      <w:pPr>
        <w:pStyle w:val="H6"/>
      </w:pPr>
      <w:bookmarkStart w:id="162" w:name="_CR6_3_2_4_1"/>
      <w:bookmarkEnd w:id="161"/>
      <w:r w:rsidRPr="00B62173">
        <w:t>6.3.2.4.1</w:t>
      </w:r>
      <w:r w:rsidRPr="00B62173">
        <w:tab/>
        <w:t>Initial condition</w:t>
      </w:r>
    </w:p>
    <w:bookmarkEnd w:id="162"/>
    <w:p w14:paraId="05387945" w14:textId="77777777" w:rsidR="00377633" w:rsidRPr="00B62173" w:rsidRDefault="00377633" w:rsidP="00377633">
      <w:r w:rsidRPr="00B62173">
        <w:t>Initial conditions are a set of test configurations the UE needs to be tested in and the steps for the SS to take with the UE to reach the correct measurement state.</w:t>
      </w:r>
    </w:p>
    <w:p w14:paraId="62910EE7" w14:textId="77777777" w:rsidR="00377633" w:rsidRPr="00B62173" w:rsidRDefault="00377633" w:rsidP="00377633">
      <w:r w:rsidRPr="00B62173">
        <w:t>The initial test configurations consist of environmental conditions, test frequencies, test channel bandwidths and sub-carrier spacing based on NR operating bands specified in Table 5.</w:t>
      </w:r>
      <w:r w:rsidRPr="00B62173">
        <w:rPr>
          <w:lang w:eastAsia="zh-CN"/>
        </w:rPr>
        <w:t>3.5</w:t>
      </w:r>
      <w:r w:rsidRPr="00B62173">
        <w:t xml:space="preserve">-1. All of these configurations shall be tested with applicable test parameters for each combination of test channel bandwidth and sub-carrier </w:t>
      </w:r>
      <w:proofErr w:type="gramStart"/>
      <w:r w:rsidRPr="00B62173">
        <w:t>spacing, and</w:t>
      </w:r>
      <w:proofErr w:type="gramEnd"/>
      <w:r w:rsidRPr="00B62173">
        <w:t xml:space="preserve"> are shown in Table 6.3.2.4.1-1. The details of the uplink reference measurement channels (RMCs) are specified in Annexes A.2. Configurations of PDSCH and PDCCH before measurement are specified in Annex C.2.</w:t>
      </w:r>
    </w:p>
    <w:p w14:paraId="71F58EA7" w14:textId="77777777" w:rsidR="00377633" w:rsidRPr="00B62173" w:rsidRDefault="00377633" w:rsidP="00377633">
      <w:pPr>
        <w:pStyle w:val="TH"/>
      </w:pPr>
      <w:bookmarkStart w:id="163" w:name="_CRTable6_3_2_4_11"/>
      <w:r w:rsidRPr="00B62173">
        <w:t xml:space="preserve">Table </w:t>
      </w:r>
      <w:bookmarkEnd w:id="163"/>
      <w:r w:rsidRPr="00B62173">
        <w:t>6.3.2.4.1-1: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738"/>
        <w:gridCol w:w="1738"/>
        <w:gridCol w:w="1887"/>
        <w:gridCol w:w="3113"/>
      </w:tblGrid>
      <w:tr w:rsidR="00377633" w:rsidRPr="00B62173" w14:paraId="52540B08" w14:textId="77777777" w:rsidTr="00001077">
        <w:tc>
          <w:tcPr>
            <w:tcW w:w="5000" w:type="pct"/>
            <w:gridSpan w:val="5"/>
            <w:shd w:val="clear" w:color="auto" w:fill="auto"/>
          </w:tcPr>
          <w:p w14:paraId="746E9B98" w14:textId="77777777" w:rsidR="00377633" w:rsidRPr="00B62173" w:rsidRDefault="00377633" w:rsidP="00001077">
            <w:pPr>
              <w:pStyle w:val="TAH"/>
            </w:pPr>
            <w:r w:rsidRPr="00B62173">
              <w:t>Initial Conditions</w:t>
            </w:r>
          </w:p>
        </w:tc>
      </w:tr>
      <w:tr w:rsidR="00377633" w:rsidRPr="00B62173" w14:paraId="2750D6EE" w14:textId="77777777" w:rsidTr="00001077">
        <w:tc>
          <w:tcPr>
            <w:tcW w:w="2353" w:type="pct"/>
            <w:gridSpan w:val="3"/>
            <w:shd w:val="clear" w:color="auto" w:fill="auto"/>
          </w:tcPr>
          <w:p w14:paraId="7D3812A3" w14:textId="77777777" w:rsidR="00377633" w:rsidRPr="00B62173" w:rsidRDefault="00377633" w:rsidP="00001077">
            <w:pPr>
              <w:pStyle w:val="TAL"/>
            </w:pPr>
            <w:r w:rsidRPr="00B62173">
              <w:t>Test Environment as specified in TS 38.508-1 [10] subclause 4.1</w:t>
            </w:r>
          </w:p>
        </w:tc>
        <w:tc>
          <w:tcPr>
            <w:tcW w:w="2647" w:type="pct"/>
            <w:gridSpan w:val="2"/>
          </w:tcPr>
          <w:p w14:paraId="6B2FE429" w14:textId="77777777" w:rsidR="00377633" w:rsidRPr="00B62173" w:rsidRDefault="00377633" w:rsidP="00001077">
            <w:pPr>
              <w:pStyle w:val="TAL"/>
            </w:pPr>
            <w:r w:rsidRPr="00B62173">
              <w:t>Normal</w:t>
            </w:r>
          </w:p>
        </w:tc>
      </w:tr>
      <w:tr w:rsidR="00377633" w:rsidRPr="00B62173" w14:paraId="67502E84" w14:textId="77777777" w:rsidTr="00001077">
        <w:tc>
          <w:tcPr>
            <w:tcW w:w="2353" w:type="pct"/>
            <w:gridSpan w:val="3"/>
            <w:shd w:val="clear" w:color="auto" w:fill="auto"/>
          </w:tcPr>
          <w:p w14:paraId="635240CD" w14:textId="77777777" w:rsidR="00377633" w:rsidRPr="00B62173" w:rsidRDefault="00377633" w:rsidP="00001077">
            <w:pPr>
              <w:pStyle w:val="TAL"/>
            </w:pPr>
            <w:r w:rsidRPr="00B62173">
              <w:t>Test Frequencies as specified in TS 38.508-1 [10] subclause 4.3.1</w:t>
            </w:r>
          </w:p>
        </w:tc>
        <w:tc>
          <w:tcPr>
            <w:tcW w:w="2647" w:type="pct"/>
            <w:gridSpan w:val="2"/>
          </w:tcPr>
          <w:p w14:paraId="658CD83B" w14:textId="77777777" w:rsidR="00377633" w:rsidRPr="00B62173" w:rsidRDefault="00377633" w:rsidP="00001077">
            <w:pPr>
              <w:pStyle w:val="TAL"/>
            </w:pPr>
            <w:r w:rsidRPr="00B62173">
              <w:t xml:space="preserve">Low range, </w:t>
            </w:r>
            <w:proofErr w:type="spellStart"/>
            <w:r w:rsidRPr="00B62173">
              <w:t>Mid range</w:t>
            </w:r>
            <w:proofErr w:type="spellEnd"/>
            <w:r w:rsidRPr="00B62173">
              <w:t>, High range</w:t>
            </w:r>
          </w:p>
        </w:tc>
      </w:tr>
      <w:tr w:rsidR="00377633" w:rsidRPr="00B62173" w14:paraId="2E8CA82A" w14:textId="77777777" w:rsidTr="00001077">
        <w:tc>
          <w:tcPr>
            <w:tcW w:w="2353" w:type="pct"/>
            <w:gridSpan w:val="3"/>
            <w:shd w:val="clear" w:color="auto" w:fill="auto"/>
          </w:tcPr>
          <w:p w14:paraId="0A156B0D" w14:textId="77777777" w:rsidR="00377633" w:rsidRPr="00B62173" w:rsidRDefault="00377633" w:rsidP="00001077">
            <w:pPr>
              <w:pStyle w:val="TAL"/>
            </w:pPr>
            <w:r w:rsidRPr="00B62173">
              <w:t>Test Channel Bandwidths as specified in TS 38.508-1 [10] subclause 4.3.1</w:t>
            </w:r>
          </w:p>
        </w:tc>
        <w:tc>
          <w:tcPr>
            <w:tcW w:w="2647" w:type="pct"/>
            <w:gridSpan w:val="2"/>
          </w:tcPr>
          <w:p w14:paraId="72B8972E" w14:textId="77777777" w:rsidR="00377633" w:rsidRPr="00B62173" w:rsidRDefault="00377633" w:rsidP="00001077">
            <w:pPr>
              <w:pStyle w:val="TAL"/>
              <w:rPr>
                <w:highlight w:val="yellow"/>
              </w:rPr>
            </w:pPr>
            <w:r w:rsidRPr="00B62173">
              <w:t>Lowest</w:t>
            </w:r>
          </w:p>
        </w:tc>
      </w:tr>
      <w:tr w:rsidR="00377633" w:rsidRPr="00B62173" w14:paraId="21C74EAD" w14:textId="77777777" w:rsidTr="00001077">
        <w:tc>
          <w:tcPr>
            <w:tcW w:w="2353" w:type="pct"/>
            <w:gridSpan w:val="3"/>
            <w:shd w:val="clear" w:color="auto" w:fill="auto"/>
          </w:tcPr>
          <w:p w14:paraId="651C0ED3" w14:textId="77777777" w:rsidR="00377633" w:rsidRPr="00B62173" w:rsidRDefault="00377633" w:rsidP="00001077">
            <w:pPr>
              <w:pStyle w:val="TAL"/>
            </w:pPr>
            <w:r w:rsidRPr="00B62173">
              <w:t>Test SCS as specified in Table 5.3.5-1.</w:t>
            </w:r>
          </w:p>
        </w:tc>
        <w:tc>
          <w:tcPr>
            <w:tcW w:w="2647" w:type="pct"/>
            <w:gridSpan w:val="2"/>
          </w:tcPr>
          <w:p w14:paraId="00719E01" w14:textId="77777777" w:rsidR="00377633" w:rsidRPr="00B62173" w:rsidRDefault="00377633" w:rsidP="00001077">
            <w:pPr>
              <w:pStyle w:val="TAL"/>
            </w:pPr>
            <w:r w:rsidRPr="00B62173">
              <w:t>Highest</w:t>
            </w:r>
          </w:p>
        </w:tc>
      </w:tr>
      <w:tr w:rsidR="00377633" w:rsidRPr="00B62173" w14:paraId="1446598A" w14:textId="77777777" w:rsidTr="00001077">
        <w:tc>
          <w:tcPr>
            <w:tcW w:w="5000" w:type="pct"/>
            <w:gridSpan w:val="5"/>
            <w:shd w:val="clear" w:color="auto" w:fill="auto"/>
          </w:tcPr>
          <w:p w14:paraId="7622132B" w14:textId="77777777" w:rsidR="00377633" w:rsidRPr="00B62173" w:rsidRDefault="00377633" w:rsidP="00001077">
            <w:pPr>
              <w:pStyle w:val="TAH"/>
            </w:pPr>
            <w:r w:rsidRPr="00B62173">
              <w:t>Test Parameters</w:t>
            </w:r>
          </w:p>
        </w:tc>
      </w:tr>
      <w:tr w:rsidR="00377633" w:rsidRPr="00B62173" w14:paraId="4B4A2E45" w14:textId="77777777" w:rsidTr="00001077">
        <w:tc>
          <w:tcPr>
            <w:tcW w:w="513" w:type="pct"/>
            <w:shd w:val="clear" w:color="auto" w:fill="auto"/>
          </w:tcPr>
          <w:p w14:paraId="69E5B735" w14:textId="77777777" w:rsidR="00377633" w:rsidRPr="00B62173" w:rsidRDefault="00377633" w:rsidP="00001077">
            <w:pPr>
              <w:pStyle w:val="TAH"/>
            </w:pPr>
          </w:p>
        </w:tc>
        <w:tc>
          <w:tcPr>
            <w:tcW w:w="1840" w:type="pct"/>
            <w:gridSpan w:val="2"/>
            <w:tcBorders>
              <w:bottom w:val="single" w:sz="4" w:space="0" w:color="auto"/>
            </w:tcBorders>
            <w:shd w:val="clear" w:color="auto" w:fill="auto"/>
          </w:tcPr>
          <w:p w14:paraId="2CB24F50" w14:textId="77777777" w:rsidR="00377633" w:rsidRPr="00B62173" w:rsidRDefault="00377633" w:rsidP="00001077">
            <w:pPr>
              <w:pStyle w:val="TAH"/>
            </w:pPr>
            <w:r w:rsidRPr="00B62173">
              <w:t>Downlink Configuration</w:t>
            </w:r>
          </w:p>
        </w:tc>
        <w:tc>
          <w:tcPr>
            <w:tcW w:w="2647" w:type="pct"/>
            <w:gridSpan w:val="2"/>
          </w:tcPr>
          <w:p w14:paraId="4F99687C" w14:textId="77777777" w:rsidR="00377633" w:rsidRPr="00B62173" w:rsidRDefault="00377633" w:rsidP="00001077">
            <w:pPr>
              <w:pStyle w:val="TAH"/>
            </w:pPr>
            <w:r w:rsidRPr="00B62173">
              <w:t>Uplink Configuration</w:t>
            </w:r>
          </w:p>
        </w:tc>
      </w:tr>
      <w:tr w:rsidR="00377633" w:rsidRPr="00B62173" w14:paraId="76E0230E" w14:textId="77777777" w:rsidTr="00001077">
        <w:trPr>
          <w:trHeight w:val="300"/>
        </w:trPr>
        <w:tc>
          <w:tcPr>
            <w:tcW w:w="513" w:type="pct"/>
            <w:shd w:val="clear" w:color="auto" w:fill="auto"/>
          </w:tcPr>
          <w:p w14:paraId="77DDE302" w14:textId="77777777" w:rsidR="00377633" w:rsidRPr="00B62173" w:rsidRDefault="00377633" w:rsidP="00001077">
            <w:pPr>
              <w:pStyle w:val="TAH"/>
            </w:pPr>
            <w:r w:rsidRPr="00B62173">
              <w:t>Test ID</w:t>
            </w:r>
          </w:p>
        </w:tc>
        <w:tc>
          <w:tcPr>
            <w:tcW w:w="920" w:type="pct"/>
            <w:shd w:val="clear" w:color="auto" w:fill="auto"/>
          </w:tcPr>
          <w:p w14:paraId="165AAAAE" w14:textId="77777777" w:rsidR="00377633" w:rsidRPr="00B62173" w:rsidRDefault="00377633" w:rsidP="00001077">
            <w:pPr>
              <w:pStyle w:val="TAC"/>
            </w:pPr>
            <w:r w:rsidRPr="00B62173">
              <w:t>Modulation</w:t>
            </w:r>
          </w:p>
        </w:tc>
        <w:tc>
          <w:tcPr>
            <w:tcW w:w="920" w:type="pct"/>
            <w:shd w:val="clear" w:color="auto" w:fill="auto"/>
          </w:tcPr>
          <w:p w14:paraId="2F529EDE" w14:textId="77777777" w:rsidR="00377633" w:rsidRPr="00B62173" w:rsidRDefault="00377633" w:rsidP="00001077">
            <w:pPr>
              <w:pStyle w:val="TAC"/>
            </w:pPr>
            <w:r w:rsidRPr="00B62173">
              <w:t>RB allocation</w:t>
            </w:r>
          </w:p>
        </w:tc>
        <w:tc>
          <w:tcPr>
            <w:tcW w:w="999" w:type="pct"/>
          </w:tcPr>
          <w:p w14:paraId="0FA57355" w14:textId="77777777" w:rsidR="00377633" w:rsidRPr="00B62173" w:rsidRDefault="00377633" w:rsidP="00001077">
            <w:pPr>
              <w:pStyle w:val="TAH"/>
            </w:pPr>
            <w:r w:rsidRPr="00B62173">
              <w:t>Modulation</w:t>
            </w:r>
          </w:p>
        </w:tc>
        <w:tc>
          <w:tcPr>
            <w:tcW w:w="1648" w:type="pct"/>
            <w:shd w:val="clear" w:color="auto" w:fill="auto"/>
          </w:tcPr>
          <w:p w14:paraId="59463EB2" w14:textId="77777777" w:rsidR="00377633" w:rsidRPr="00B62173" w:rsidRDefault="00377633" w:rsidP="00001077">
            <w:pPr>
              <w:pStyle w:val="TAH"/>
            </w:pPr>
            <w:r w:rsidRPr="00B62173">
              <w:t>RB allocation</w:t>
            </w:r>
          </w:p>
        </w:tc>
      </w:tr>
      <w:tr w:rsidR="00377633" w:rsidRPr="00B62173" w14:paraId="5AEBB6A6" w14:textId="77777777" w:rsidTr="00001077">
        <w:trPr>
          <w:trHeight w:val="255"/>
        </w:trPr>
        <w:tc>
          <w:tcPr>
            <w:tcW w:w="513" w:type="pct"/>
            <w:shd w:val="clear" w:color="auto" w:fill="auto"/>
          </w:tcPr>
          <w:p w14:paraId="0FADBB9C" w14:textId="77777777" w:rsidR="00377633" w:rsidRPr="00B62173" w:rsidRDefault="00377633" w:rsidP="00001077">
            <w:pPr>
              <w:pStyle w:val="TAC"/>
            </w:pPr>
            <w:r w:rsidRPr="00B62173">
              <w:t>1</w:t>
            </w:r>
          </w:p>
        </w:tc>
        <w:tc>
          <w:tcPr>
            <w:tcW w:w="920" w:type="pct"/>
            <w:shd w:val="clear" w:color="auto" w:fill="auto"/>
          </w:tcPr>
          <w:p w14:paraId="17031C54" w14:textId="77777777" w:rsidR="00377633" w:rsidRPr="00B62173" w:rsidRDefault="00377633" w:rsidP="00001077">
            <w:pPr>
              <w:pStyle w:val="TAC"/>
            </w:pPr>
            <w:r w:rsidRPr="00B62173">
              <w:rPr>
                <w:rFonts w:eastAsia="MS Mincho"/>
                <w:b/>
                <w:lang w:eastAsia="ja-JP"/>
              </w:rPr>
              <w:t>-</w:t>
            </w:r>
          </w:p>
        </w:tc>
        <w:tc>
          <w:tcPr>
            <w:tcW w:w="920" w:type="pct"/>
            <w:shd w:val="clear" w:color="auto" w:fill="auto"/>
          </w:tcPr>
          <w:p w14:paraId="6D626F05" w14:textId="77777777" w:rsidR="00377633" w:rsidRPr="00B62173" w:rsidRDefault="00377633" w:rsidP="00001077">
            <w:pPr>
              <w:pStyle w:val="TAC"/>
            </w:pPr>
            <w:r w:rsidRPr="00B62173">
              <w:rPr>
                <w:rFonts w:eastAsia="MS Mincho"/>
                <w:b/>
                <w:lang w:eastAsia="ja-JP"/>
              </w:rPr>
              <w:t>-</w:t>
            </w:r>
          </w:p>
        </w:tc>
        <w:tc>
          <w:tcPr>
            <w:tcW w:w="999" w:type="pct"/>
          </w:tcPr>
          <w:p w14:paraId="744A0EF8" w14:textId="77777777" w:rsidR="00377633" w:rsidRPr="00B62173" w:rsidRDefault="00377633" w:rsidP="00001077">
            <w:pPr>
              <w:pStyle w:val="TAC"/>
            </w:pPr>
            <w:r w:rsidRPr="00B62173">
              <w:rPr>
                <w:rFonts w:eastAsia="MS Mincho"/>
                <w:b/>
                <w:lang w:eastAsia="ja-JP"/>
              </w:rPr>
              <w:t>-</w:t>
            </w:r>
          </w:p>
        </w:tc>
        <w:tc>
          <w:tcPr>
            <w:tcW w:w="1648" w:type="pct"/>
            <w:shd w:val="clear" w:color="auto" w:fill="auto"/>
          </w:tcPr>
          <w:p w14:paraId="582D3F8C" w14:textId="77777777" w:rsidR="00377633" w:rsidRPr="00B62173" w:rsidRDefault="00377633" w:rsidP="00001077">
            <w:pPr>
              <w:pStyle w:val="TAC"/>
            </w:pPr>
            <w:r w:rsidRPr="00B62173">
              <w:rPr>
                <w:rFonts w:eastAsia="MS Mincho"/>
                <w:b/>
                <w:lang w:eastAsia="ja-JP"/>
              </w:rPr>
              <w:t>-</w:t>
            </w:r>
          </w:p>
        </w:tc>
      </w:tr>
    </w:tbl>
    <w:p w14:paraId="1FCAE183" w14:textId="77777777" w:rsidR="00377633" w:rsidRPr="00B62173" w:rsidRDefault="00377633" w:rsidP="00377633"/>
    <w:p w14:paraId="453A24F3" w14:textId="77777777" w:rsidR="00377633" w:rsidRPr="00B62173" w:rsidRDefault="00377633" w:rsidP="00377633">
      <w:pPr>
        <w:pStyle w:val="B10"/>
      </w:pPr>
      <w:r w:rsidRPr="00B62173">
        <w:t>1.</w:t>
      </w:r>
      <w:r w:rsidRPr="00B62173">
        <w:tab/>
        <w:t>Connection between SS and UE is shown in TS 38.508-1 [10] Annex A Figure A.3.3.1.1 for TE diagram and Figure A.3.4.1.1 for UE diagram.</w:t>
      </w:r>
    </w:p>
    <w:p w14:paraId="62A84741" w14:textId="77777777" w:rsidR="00377633" w:rsidRPr="00B62173" w:rsidRDefault="00377633" w:rsidP="00377633">
      <w:pPr>
        <w:pStyle w:val="B10"/>
      </w:pPr>
      <w:r w:rsidRPr="00B62173">
        <w:t>2.</w:t>
      </w:r>
      <w:r w:rsidRPr="00B62173">
        <w:tab/>
        <w:t>The parameter settings for the cell are set up according to TS 38.508-1 [10] subclause 4.4.3.</w:t>
      </w:r>
    </w:p>
    <w:p w14:paraId="6CC285AB" w14:textId="77777777" w:rsidR="00377633" w:rsidRPr="00B62173" w:rsidRDefault="00377633" w:rsidP="00377633">
      <w:pPr>
        <w:pStyle w:val="B10"/>
      </w:pPr>
      <w:r w:rsidRPr="00B62173">
        <w:t>3.</w:t>
      </w:r>
      <w:r w:rsidRPr="00B62173">
        <w:tab/>
        <w:t>Downlink signals are initially set up according to Annex C, and uplink signals according to Annex G.</w:t>
      </w:r>
    </w:p>
    <w:p w14:paraId="7D8ED107" w14:textId="77777777" w:rsidR="00377633" w:rsidRPr="00B62173" w:rsidRDefault="00377633" w:rsidP="00377633">
      <w:pPr>
        <w:pStyle w:val="B10"/>
      </w:pPr>
      <w:r w:rsidRPr="00B62173">
        <w:t>4.</w:t>
      </w:r>
      <w:r w:rsidRPr="00B62173">
        <w:tab/>
        <w:t>The UL Reference Measurement Channels are set according to Table 6.3.2.4.1-1.</w:t>
      </w:r>
    </w:p>
    <w:p w14:paraId="6AF5E690" w14:textId="77777777" w:rsidR="00377633" w:rsidRPr="00B62173" w:rsidRDefault="00377633" w:rsidP="00377633">
      <w:pPr>
        <w:pStyle w:val="B10"/>
        <w:rPr>
          <w:lang w:eastAsia="zh-CN"/>
        </w:rPr>
      </w:pPr>
      <w:r w:rsidRPr="00B62173">
        <w:t>5.</w:t>
      </w:r>
      <w:r w:rsidRPr="00B62173">
        <w:tab/>
        <w:t>Propagation conditions are set according to Annex B.0.</w:t>
      </w:r>
    </w:p>
    <w:p w14:paraId="769B073D" w14:textId="77777777" w:rsidR="00377633" w:rsidRPr="00B62173" w:rsidRDefault="00377633" w:rsidP="00377633">
      <w:pPr>
        <w:pStyle w:val="B10"/>
      </w:pPr>
      <w:r w:rsidRPr="00B62173">
        <w:rPr>
          <w:lang w:eastAsia="zh-CN"/>
        </w:rPr>
        <w:t>6</w:t>
      </w:r>
      <w:r w:rsidRPr="00B62173">
        <w:t>.</w:t>
      </w:r>
      <w:r w:rsidRPr="00B62173">
        <w:tab/>
      </w:r>
      <w:r w:rsidRPr="00B62173">
        <w:rPr>
          <w:lang w:eastAsia="zh-CN"/>
        </w:rPr>
        <w:t xml:space="preserve">Ensure the UE is in State RRC_CONNECTED with generic procedure parameters Connectivity NR, </w:t>
      </w:r>
      <w:proofErr w:type="gramStart"/>
      <w:r w:rsidRPr="00B62173">
        <w:rPr>
          <w:lang w:eastAsia="zh-CN"/>
        </w:rPr>
        <w:t>Connected</w:t>
      </w:r>
      <w:proofErr w:type="gramEnd"/>
      <w:r w:rsidRPr="00B62173">
        <w:rPr>
          <w:lang w:eastAsia="zh-CN"/>
        </w:rPr>
        <w:t xml:space="preserve"> without release On, Test Mode On and Test Loop Function On according to TS 38.508-1 [10] clause 4.5. Message contents are defined in clause 6.3.2.4.3.</w:t>
      </w:r>
    </w:p>
    <w:p w14:paraId="3471A2C7" w14:textId="77777777" w:rsidR="00377633" w:rsidRDefault="00377633" w:rsidP="00377633">
      <w:pPr>
        <w:pStyle w:val="H6"/>
      </w:pPr>
      <w:bookmarkStart w:id="164" w:name="_CR6_3_2_4_2"/>
      <w:r w:rsidRPr="00B62173">
        <w:t>6.3.2.4.2</w:t>
      </w:r>
      <w:r w:rsidRPr="00B62173">
        <w:tab/>
        <w:t>Test procedure</w:t>
      </w:r>
    </w:p>
    <w:p w14:paraId="067E6A43" w14:textId="77777777" w:rsidR="00377633" w:rsidRPr="00B62173" w:rsidRDefault="00377633" w:rsidP="00377633">
      <w:pPr>
        <w:pStyle w:val="EditorsNote"/>
      </w:pPr>
      <w:r w:rsidRPr="00B62173">
        <w:t>Editor's note:</w:t>
      </w:r>
      <w:r w:rsidRPr="00B62173">
        <w:tab/>
      </w:r>
      <w:r>
        <w:t xml:space="preserve">Test Procedure aspects for UE indicating </w:t>
      </w:r>
      <w:r w:rsidRPr="002D77EA">
        <w:rPr>
          <w:i/>
          <w:iCs/>
        </w:rPr>
        <w:t>ul-GapFR2-r17</w:t>
      </w:r>
      <w:r>
        <w:rPr>
          <w:i/>
          <w:iCs/>
        </w:rPr>
        <w:t xml:space="preserve"> </w:t>
      </w:r>
      <w:r w:rsidRPr="00E24235">
        <w:t xml:space="preserve">is </w:t>
      </w:r>
      <w:proofErr w:type="gramStart"/>
      <w:r w:rsidRPr="00E24235">
        <w:t>FFS</w:t>
      </w:r>
      <w:proofErr w:type="gramEnd"/>
    </w:p>
    <w:bookmarkEnd w:id="164"/>
    <w:p w14:paraId="3ABF4822" w14:textId="77777777" w:rsidR="00377633" w:rsidRPr="00B62173" w:rsidRDefault="00377633" w:rsidP="00377633">
      <w:pPr>
        <w:pStyle w:val="B10"/>
      </w:pPr>
      <w:r w:rsidRPr="00B62173">
        <w:t>1.</w:t>
      </w:r>
      <w:r w:rsidRPr="00B62173">
        <w:tab/>
        <w:t>Set the UE in the Tx beam peak direction found with a 3D EIRP scan as performed in Annex K.1.1. Allow at least BEAM_SELECT_WAIT_TIME (NOTE) for the UE Tx beam selection to complete.</w:t>
      </w:r>
    </w:p>
    <w:p w14:paraId="573F183E" w14:textId="77777777" w:rsidR="00377633" w:rsidRPr="00B62173" w:rsidRDefault="00377633" w:rsidP="00377633">
      <w:pPr>
        <w:pStyle w:val="B10"/>
      </w:pPr>
      <w:r w:rsidRPr="00B62173">
        <w:lastRenderedPageBreak/>
        <w:t>2.</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p>
    <w:p w14:paraId="2A91DED6" w14:textId="77777777" w:rsidR="00377633" w:rsidRPr="00B62173" w:rsidRDefault="00377633" w:rsidP="00377633">
      <w:pPr>
        <w:pStyle w:val="B10"/>
      </w:pPr>
      <w:r w:rsidRPr="00B62173">
        <w:t>3.</w:t>
      </w:r>
      <w:r w:rsidRPr="00B62173">
        <w:tab/>
        <w:t>Measure UE TRP for the assigned NR channel with a rectangular measurement filter with bandwidths according to Table 6.3.2.5-1.</w:t>
      </w:r>
      <w:r w:rsidRPr="00B62173">
        <w:rPr>
          <w:color w:val="000000"/>
        </w:rPr>
        <w:t xml:space="preserve"> Total radiated power is measured according to TRP measurement procedure defined in Annex K.</w:t>
      </w:r>
      <w:r w:rsidRPr="00B62173">
        <w:t xml:space="preserve"> TRP is calculated considering both polarizations, </w:t>
      </w:r>
      <w:proofErr w:type="gramStart"/>
      <w:r w:rsidRPr="00B62173">
        <w:t>theta</w:t>
      </w:r>
      <w:proofErr w:type="gramEnd"/>
      <w:r w:rsidRPr="00B62173">
        <w:t xml:space="preserve"> and phi.</w:t>
      </w:r>
    </w:p>
    <w:p w14:paraId="391E8931" w14:textId="77777777" w:rsidR="00377633" w:rsidRPr="00B62173" w:rsidRDefault="00377633" w:rsidP="00377633">
      <w:pPr>
        <w:pStyle w:val="NO"/>
      </w:pPr>
      <w:r w:rsidRPr="00B62173">
        <w:t>NOTE:</w:t>
      </w:r>
      <w:r w:rsidRPr="00B62173">
        <w:tab/>
        <w:t>The BEAM_SELECT_WAIT_TIME default value is defined in Annex K.</w:t>
      </w:r>
    </w:p>
    <w:p w14:paraId="6381E149" w14:textId="77777777" w:rsidR="00377633" w:rsidRPr="00B62173" w:rsidRDefault="00377633" w:rsidP="00377633">
      <w:pPr>
        <w:pStyle w:val="H6"/>
      </w:pPr>
      <w:bookmarkStart w:id="165" w:name="_CR6_3_2_4_3"/>
      <w:r w:rsidRPr="00B62173">
        <w:t>6.3.2.4.3</w:t>
      </w:r>
      <w:r w:rsidRPr="00B62173">
        <w:tab/>
        <w:t>Message contents</w:t>
      </w:r>
    </w:p>
    <w:bookmarkEnd w:id="165"/>
    <w:p w14:paraId="08AC881D" w14:textId="77777777" w:rsidR="00377633" w:rsidRPr="00B62173" w:rsidRDefault="00377633" w:rsidP="00377633">
      <w:r w:rsidRPr="00B62173">
        <w:t>Message contents are according to TS 38.508-1 [10] subclause 4.6.</w:t>
      </w:r>
    </w:p>
    <w:p w14:paraId="5DEE64CD" w14:textId="77777777" w:rsidR="00377633" w:rsidRPr="00B62173" w:rsidRDefault="00377633" w:rsidP="00377633">
      <w:pPr>
        <w:pStyle w:val="H6"/>
      </w:pPr>
      <w:bookmarkStart w:id="166" w:name="_CR6_3_2_5"/>
      <w:r w:rsidRPr="00B62173">
        <w:t>6.3.2.5</w:t>
      </w:r>
      <w:r w:rsidRPr="00B62173">
        <w:tab/>
        <w:t>Test requirement</w:t>
      </w:r>
    </w:p>
    <w:bookmarkEnd w:id="166"/>
    <w:p w14:paraId="1D9DE304" w14:textId="77777777" w:rsidR="00377633" w:rsidRPr="00B62173" w:rsidRDefault="00377633" w:rsidP="00377633">
      <w:pPr>
        <w:rPr>
          <w:rFonts w:cs="v5.0.0"/>
        </w:rPr>
      </w:pPr>
      <w:r w:rsidRPr="00B62173">
        <w:t>The requirement for the transmit OFF power shall not exceed the values specified in Table 6.3.</w:t>
      </w:r>
      <w:r w:rsidRPr="00B62173">
        <w:rPr>
          <w:rFonts w:eastAsia="SimSun"/>
        </w:rPr>
        <w:t>2</w:t>
      </w:r>
      <w:r w:rsidRPr="00B62173">
        <w:t>.5-1.</w:t>
      </w:r>
    </w:p>
    <w:p w14:paraId="4D1AE26D" w14:textId="77777777" w:rsidR="00377633" w:rsidRPr="00B62173" w:rsidRDefault="00377633" w:rsidP="00377633">
      <w:pPr>
        <w:pStyle w:val="TH"/>
      </w:pPr>
      <w:bookmarkStart w:id="167" w:name="_CRTable6_3_2_51"/>
      <w:r w:rsidRPr="00B62173">
        <w:t xml:space="preserve">Table </w:t>
      </w:r>
      <w:bookmarkEnd w:id="167"/>
      <w:r w:rsidRPr="00B62173">
        <w:t xml:space="preserve">6.3.2.5-1: Transmit OFF </w:t>
      </w:r>
      <w:proofErr w:type="gramStart"/>
      <w:r w:rsidRPr="00B62173">
        <w:t>power</w:t>
      </w:r>
      <w:proofErr w:type="gramEnd"/>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377633" w:rsidRPr="00B62173" w14:paraId="244281C7" w14:textId="77777777" w:rsidTr="00001077">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1B6D3E80" w14:textId="77777777" w:rsidR="00377633" w:rsidRPr="00B62173" w:rsidRDefault="00377633" w:rsidP="00001077">
            <w:pPr>
              <w:pStyle w:val="TAH"/>
            </w:pPr>
            <w:r w:rsidRPr="00B62173">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4903723E" w14:textId="77777777" w:rsidR="00377633" w:rsidRPr="00B62173" w:rsidRDefault="00377633" w:rsidP="00001077">
            <w:pPr>
              <w:pStyle w:val="TAH"/>
            </w:pPr>
            <w:r w:rsidRPr="00B62173">
              <w:t>Channel bandwidth / Transmit OFF power (dBm) / measurement bandwidth</w:t>
            </w:r>
          </w:p>
        </w:tc>
      </w:tr>
      <w:tr w:rsidR="00377633" w:rsidRPr="00B62173" w14:paraId="16B16562" w14:textId="77777777" w:rsidTr="00001077">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26796D30" w14:textId="77777777" w:rsidR="00377633" w:rsidRPr="00B62173" w:rsidRDefault="00377633" w:rsidP="00001077">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14:paraId="1B5E7F44" w14:textId="77777777" w:rsidR="00377633" w:rsidRPr="00B62173" w:rsidRDefault="00377633" w:rsidP="00001077">
            <w:pPr>
              <w:pStyle w:val="TAH"/>
            </w:pPr>
            <w:r w:rsidRPr="00B62173">
              <w:t>50 MHz</w:t>
            </w:r>
          </w:p>
        </w:tc>
        <w:tc>
          <w:tcPr>
            <w:tcW w:w="1501" w:type="dxa"/>
            <w:tcBorders>
              <w:top w:val="single" w:sz="4" w:space="0" w:color="auto"/>
              <w:left w:val="single" w:sz="4" w:space="0" w:color="auto"/>
              <w:bottom w:val="single" w:sz="4" w:space="0" w:color="auto"/>
              <w:right w:val="single" w:sz="4" w:space="0" w:color="auto"/>
            </w:tcBorders>
            <w:hideMark/>
          </w:tcPr>
          <w:p w14:paraId="1345095B" w14:textId="77777777" w:rsidR="00377633" w:rsidRPr="00B62173" w:rsidRDefault="00377633" w:rsidP="00001077">
            <w:pPr>
              <w:pStyle w:val="TAH"/>
            </w:pPr>
            <w:r w:rsidRPr="00B62173">
              <w:t>100 MHz</w:t>
            </w:r>
          </w:p>
        </w:tc>
        <w:tc>
          <w:tcPr>
            <w:tcW w:w="1501" w:type="dxa"/>
            <w:tcBorders>
              <w:top w:val="single" w:sz="4" w:space="0" w:color="auto"/>
              <w:left w:val="single" w:sz="4" w:space="0" w:color="auto"/>
              <w:bottom w:val="single" w:sz="4" w:space="0" w:color="auto"/>
              <w:right w:val="single" w:sz="4" w:space="0" w:color="auto"/>
            </w:tcBorders>
            <w:hideMark/>
          </w:tcPr>
          <w:p w14:paraId="5A849DA2" w14:textId="77777777" w:rsidR="00377633" w:rsidRPr="00B62173" w:rsidRDefault="00377633" w:rsidP="00001077">
            <w:pPr>
              <w:pStyle w:val="TAH"/>
            </w:pPr>
            <w:r w:rsidRPr="00B62173">
              <w:t>200 MHz</w:t>
            </w:r>
          </w:p>
        </w:tc>
        <w:tc>
          <w:tcPr>
            <w:tcW w:w="1502" w:type="dxa"/>
            <w:tcBorders>
              <w:top w:val="single" w:sz="4" w:space="0" w:color="auto"/>
              <w:left w:val="single" w:sz="4" w:space="0" w:color="auto"/>
              <w:bottom w:val="single" w:sz="4" w:space="0" w:color="auto"/>
              <w:right w:val="single" w:sz="4" w:space="0" w:color="auto"/>
            </w:tcBorders>
            <w:hideMark/>
          </w:tcPr>
          <w:p w14:paraId="2CA024D2" w14:textId="77777777" w:rsidR="00377633" w:rsidRPr="00B62173" w:rsidRDefault="00377633" w:rsidP="00001077">
            <w:pPr>
              <w:pStyle w:val="TAH"/>
            </w:pPr>
            <w:r w:rsidRPr="00B62173">
              <w:t>400 MHz</w:t>
            </w:r>
          </w:p>
        </w:tc>
      </w:tr>
      <w:tr w:rsidR="00377633" w:rsidRPr="00B62173" w14:paraId="12792FCC" w14:textId="77777777" w:rsidTr="00001077">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2E8B12F4" w14:textId="77777777" w:rsidR="00377633" w:rsidRPr="00B62173" w:rsidRDefault="00377633" w:rsidP="00001077">
            <w:pPr>
              <w:pStyle w:val="TAC"/>
              <w:rPr>
                <w:rFonts w:eastAsia="SimSun"/>
              </w:rPr>
            </w:pPr>
            <w:r w:rsidRPr="00B62173">
              <w:t>n257</w:t>
            </w:r>
            <w:r w:rsidRPr="00B62173">
              <w:rPr>
                <w:vertAlign w:val="superscript"/>
              </w:rPr>
              <w:t>2</w:t>
            </w:r>
          </w:p>
        </w:tc>
        <w:tc>
          <w:tcPr>
            <w:tcW w:w="1502" w:type="dxa"/>
            <w:tcBorders>
              <w:top w:val="single" w:sz="4" w:space="0" w:color="auto"/>
              <w:left w:val="single" w:sz="4" w:space="0" w:color="auto"/>
              <w:bottom w:val="single" w:sz="4" w:space="0" w:color="auto"/>
              <w:right w:val="single" w:sz="4" w:space="0" w:color="auto"/>
            </w:tcBorders>
            <w:vAlign w:val="center"/>
            <w:hideMark/>
          </w:tcPr>
          <w:p w14:paraId="2862F6E1" w14:textId="77777777" w:rsidR="00377633" w:rsidRPr="00B62173" w:rsidRDefault="00377633" w:rsidP="00001077">
            <w:pPr>
              <w:pStyle w:val="TAC"/>
              <w:rPr>
                <w:rFonts w:eastAsia="SimSun"/>
              </w:rPr>
            </w:pPr>
            <w:r w:rsidRPr="00B62173">
              <w:t>-35</w:t>
            </w:r>
            <w:r w:rsidRPr="00B62173">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77A5E037" w14:textId="77777777" w:rsidR="00377633" w:rsidRPr="00B62173" w:rsidRDefault="00377633" w:rsidP="00001077">
            <w:pPr>
              <w:pStyle w:val="TAC"/>
              <w:rPr>
                <w:rFonts w:eastAsia="SimSun"/>
              </w:rPr>
            </w:pPr>
            <w:r w:rsidRPr="00B62173">
              <w:t>-35</w:t>
            </w:r>
            <w:r w:rsidRPr="00B62173">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31978CF3" w14:textId="77777777" w:rsidR="00377633" w:rsidRPr="00B62173" w:rsidRDefault="00377633" w:rsidP="00001077">
            <w:pPr>
              <w:pStyle w:val="TAC"/>
            </w:pPr>
            <w:r w:rsidRPr="00B62173">
              <w:t>-35</w:t>
            </w:r>
            <w:r w:rsidRPr="00B62173">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1E072091" w14:textId="77777777" w:rsidR="00377633" w:rsidRPr="00B62173" w:rsidRDefault="00377633" w:rsidP="00001077">
            <w:pPr>
              <w:pStyle w:val="TAC"/>
            </w:pPr>
            <w:r w:rsidRPr="00B62173">
              <w:t>-35</w:t>
            </w:r>
            <w:r w:rsidRPr="00B62173">
              <w:rPr>
                <w:rFonts w:eastAsia="SimSun"/>
              </w:rPr>
              <w:t>+30.4</w:t>
            </w:r>
          </w:p>
        </w:tc>
      </w:tr>
      <w:tr w:rsidR="00377633" w:rsidRPr="00B62173" w14:paraId="1113894D" w14:textId="77777777" w:rsidTr="00001077">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4E2B65C6" w14:textId="77777777" w:rsidR="00377633" w:rsidRPr="00B62173" w:rsidRDefault="00377633" w:rsidP="00001077">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71EC2D66" w14:textId="77777777" w:rsidR="00377633" w:rsidRPr="00B62173" w:rsidRDefault="00377633" w:rsidP="00001077">
            <w:pPr>
              <w:pStyle w:val="TAC"/>
            </w:pPr>
            <w:r w:rsidRPr="00B62173">
              <w:t>47.58 MHz</w:t>
            </w:r>
          </w:p>
        </w:tc>
        <w:tc>
          <w:tcPr>
            <w:tcW w:w="1501" w:type="dxa"/>
            <w:tcBorders>
              <w:top w:val="single" w:sz="4" w:space="0" w:color="auto"/>
              <w:left w:val="single" w:sz="4" w:space="0" w:color="auto"/>
              <w:bottom w:val="single" w:sz="4" w:space="0" w:color="auto"/>
              <w:right w:val="single" w:sz="4" w:space="0" w:color="auto"/>
            </w:tcBorders>
          </w:tcPr>
          <w:p w14:paraId="0C96A568" w14:textId="77777777" w:rsidR="00377633" w:rsidRPr="00B62173" w:rsidRDefault="00377633" w:rsidP="00001077">
            <w:pPr>
              <w:pStyle w:val="TAC"/>
            </w:pPr>
            <w:r w:rsidRPr="00B62173">
              <w:t>95.16 MHz</w:t>
            </w:r>
          </w:p>
        </w:tc>
        <w:tc>
          <w:tcPr>
            <w:tcW w:w="1501" w:type="dxa"/>
            <w:tcBorders>
              <w:top w:val="single" w:sz="4" w:space="0" w:color="auto"/>
              <w:left w:val="single" w:sz="4" w:space="0" w:color="auto"/>
              <w:bottom w:val="single" w:sz="4" w:space="0" w:color="auto"/>
              <w:right w:val="single" w:sz="4" w:space="0" w:color="auto"/>
            </w:tcBorders>
          </w:tcPr>
          <w:p w14:paraId="0A544A4C" w14:textId="77777777" w:rsidR="00377633" w:rsidRPr="00B62173" w:rsidRDefault="00377633" w:rsidP="00001077">
            <w:pPr>
              <w:pStyle w:val="TAC"/>
            </w:pPr>
            <w:r w:rsidRPr="00B62173">
              <w:t>190.20 MHz</w:t>
            </w:r>
          </w:p>
        </w:tc>
        <w:tc>
          <w:tcPr>
            <w:tcW w:w="1502" w:type="dxa"/>
            <w:tcBorders>
              <w:top w:val="single" w:sz="4" w:space="0" w:color="auto"/>
              <w:left w:val="single" w:sz="4" w:space="0" w:color="auto"/>
              <w:bottom w:val="single" w:sz="4" w:space="0" w:color="auto"/>
              <w:right w:val="single" w:sz="4" w:space="0" w:color="auto"/>
            </w:tcBorders>
          </w:tcPr>
          <w:p w14:paraId="5EB2EBF9" w14:textId="77777777" w:rsidR="00377633" w:rsidRPr="00B62173" w:rsidRDefault="00377633" w:rsidP="00001077">
            <w:pPr>
              <w:pStyle w:val="TAC"/>
            </w:pPr>
            <w:r w:rsidRPr="00B62173">
              <w:t>380.28 MHz</w:t>
            </w:r>
          </w:p>
        </w:tc>
      </w:tr>
      <w:tr w:rsidR="00377633" w:rsidRPr="00B62173" w14:paraId="1AC530AC" w14:textId="77777777" w:rsidTr="00001077">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3586FA48" w14:textId="77777777" w:rsidR="00377633" w:rsidRPr="00B62173" w:rsidRDefault="00377633" w:rsidP="00001077">
            <w:pPr>
              <w:pStyle w:val="TAC"/>
              <w:rPr>
                <w:rFonts w:eastAsia="SimSun"/>
              </w:rPr>
            </w:pPr>
            <w:r w:rsidRPr="00B62173">
              <w:t>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163C758C" w14:textId="77777777" w:rsidR="00377633" w:rsidRPr="00B62173" w:rsidRDefault="00377633" w:rsidP="00001077">
            <w:pPr>
              <w:pStyle w:val="TAC"/>
              <w:rPr>
                <w:rFonts w:eastAsia="SimSun"/>
              </w:rPr>
            </w:pPr>
            <w:r w:rsidRPr="00B62173">
              <w:t>-35</w:t>
            </w:r>
            <w:proofErr w:type="gramStart"/>
            <w:r w:rsidRPr="00B62173">
              <w:rPr>
                <w:rFonts w:eastAsia="SimSun"/>
              </w:rPr>
              <w:t>+</w:t>
            </w:r>
            <w:r w:rsidRPr="00B62173">
              <w:t>[</w:t>
            </w:r>
            <w:proofErr w:type="gramEnd"/>
            <w:r w:rsidRPr="00B62173">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28764A16" w14:textId="77777777" w:rsidR="00377633" w:rsidRPr="00B62173" w:rsidRDefault="00377633" w:rsidP="00001077">
            <w:pPr>
              <w:pStyle w:val="TAC"/>
              <w:rPr>
                <w:rFonts w:eastAsia="SimSun"/>
              </w:rPr>
            </w:pPr>
            <w:r w:rsidRPr="00B62173">
              <w:t>-35</w:t>
            </w:r>
            <w:proofErr w:type="gramStart"/>
            <w:r w:rsidRPr="00B62173">
              <w:rPr>
                <w:rFonts w:eastAsia="SimSun"/>
              </w:rPr>
              <w:t>+</w:t>
            </w:r>
            <w:r w:rsidRPr="00B62173">
              <w:t>[</w:t>
            </w:r>
            <w:proofErr w:type="gramEnd"/>
            <w:r w:rsidRPr="00B62173">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5D04F9BE" w14:textId="77777777" w:rsidR="00377633" w:rsidRPr="00B62173" w:rsidRDefault="00377633" w:rsidP="00001077">
            <w:pPr>
              <w:pStyle w:val="TAC"/>
            </w:pPr>
            <w:r w:rsidRPr="00B62173">
              <w:t>-35</w:t>
            </w:r>
            <w:proofErr w:type="gramStart"/>
            <w:r w:rsidRPr="00B62173">
              <w:rPr>
                <w:rFonts w:eastAsia="SimSun"/>
              </w:rPr>
              <w:t>+</w:t>
            </w:r>
            <w:r w:rsidRPr="00B62173">
              <w:t>[</w:t>
            </w:r>
            <w:proofErr w:type="gramEnd"/>
            <w:r w:rsidRPr="00B62173">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22EDE05E" w14:textId="77777777" w:rsidR="00377633" w:rsidRPr="00B62173" w:rsidRDefault="00377633" w:rsidP="00001077">
            <w:pPr>
              <w:pStyle w:val="TAC"/>
            </w:pPr>
            <w:r w:rsidRPr="00B62173">
              <w:t>-35</w:t>
            </w:r>
            <w:proofErr w:type="gramStart"/>
            <w:r w:rsidRPr="00B62173">
              <w:rPr>
                <w:rFonts w:eastAsia="SimSun"/>
              </w:rPr>
              <w:t>+</w:t>
            </w:r>
            <w:r w:rsidRPr="00B62173">
              <w:t>[</w:t>
            </w:r>
            <w:proofErr w:type="gramEnd"/>
            <w:r w:rsidRPr="00B62173">
              <w:rPr>
                <w:rFonts w:eastAsia="SimSun"/>
              </w:rPr>
              <w:t>30.4]</w:t>
            </w:r>
          </w:p>
        </w:tc>
      </w:tr>
      <w:tr w:rsidR="00377633" w:rsidRPr="00B62173" w14:paraId="4CA4A764" w14:textId="77777777" w:rsidTr="00001077">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19E8E4A5" w14:textId="77777777" w:rsidR="00377633" w:rsidRPr="00B62173" w:rsidRDefault="00377633" w:rsidP="00001077">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16983D39" w14:textId="77777777" w:rsidR="00377633" w:rsidRPr="00B62173" w:rsidRDefault="00377633" w:rsidP="00001077">
            <w:pPr>
              <w:pStyle w:val="TAC"/>
            </w:pPr>
            <w:r w:rsidRPr="00B62173">
              <w:t>47.58 MHz</w:t>
            </w:r>
          </w:p>
        </w:tc>
        <w:tc>
          <w:tcPr>
            <w:tcW w:w="1501" w:type="dxa"/>
            <w:tcBorders>
              <w:top w:val="single" w:sz="4" w:space="0" w:color="auto"/>
              <w:left w:val="single" w:sz="4" w:space="0" w:color="auto"/>
              <w:bottom w:val="single" w:sz="4" w:space="0" w:color="auto"/>
              <w:right w:val="single" w:sz="4" w:space="0" w:color="auto"/>
            </w:tcBorders>
          </w:tcPr>
          <w:p w14:paraId="69717EC8" w14:textId="77777777" w:rsidR="00377633" w:rsidRPr="00B62173" w:rsidRDefault="00377633" w:rsidP="00001077">
            <w:pPr>
              <w:pStyle w:val="TAC"/>
            </w:pPr>
            <w:r w:rsidRPr="00B62173">
              <w:t>95.16 MHz</w:t>
            </w:r>
          </w:p>
        </w:tc>
        <w:tc>
          <w:tcPr>
            <w:tcW w:w="1501" w:type="dxa"/>
            <w:tcBorders>
              <w:top w:val="single" w:sz="4" w:space="0" w:color="auto"/>
              <w:left w:val="single" w:sz="4" w:space="0" w:color="auto"/>
              <w:bottom w:val="single" w:sz="4" w:space="0" w:color="auto"/>
              <w:right w:val="single" w:sz="4" w:space="0" w:color="auto"/>
            </w:tcBorders>
          </w:tcPr>
          <w:p w14:paraId="4219BF02" w14:textId="77777777" w:rsidR="00377633" w:rsidRPr="00B62173" w:rsidRDefault="00377633" w:rsidP="00001077">
            <w:pPr>
              <w:pStyle w:val="TAC"/>
            </w:pPr>
            <w:r w:rsidRPr="00B62173">
              <w:t>190.20 MHz</w:t>
            </w:r>
          </w:p>
        </w:tc>
        <w:tc>
          <w:tcPr>
            <w:tcW w:w="1502" w:type="dxa"/>
            <w:tcBorders>
              <w:top w:val="single" w:sz="4" w:space="0" w:color="auto"/>
              <w:left w:val="single" w:sz="4" w:space="0" w:color="auto"/>
              <w:bottom w:val="single" w:sz="4" w:space="0" w:color="auto"/>
              <w:right w:val="single" w:sz="4" w:space="0" w:color="auto"/>
            </w:tcBorders>
          </w:tcPr>
          <w:p w14:paraId="70C18F55" w14:textId="77777777" w:rsidR="00377633" w:rsidRPr="00B62173" w:rsidRDefault="00377633" w:rsidP="00001077">
            <w:pPr>
              <w:pStyle w:val="TAC"/>
            </w:pPr>
            <w:r w:rsidRPr="00B62173">
              <w:t>380.28 MHz</w:t>
            </w:r>
          </w:p>
        </w:tc>
      </w:tr>
      <w:tr w:rsidR="00377633" w:rsidRPr="00B62173" w14:paraId="30E17B5D" w14:textId="77777777" w:rsidTr="00001077">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63B67660" w14:textId="77777777" w:rsidR="00377633" w:rsidRPr="00B62173" w:rsidRDefault="00377633" w:rsidP="00001077">
            <w:pPr>
              <w:pStyle w:val="TAC"/>
              <w:rPr>
                <w:rFonts w:eastAsia="SimSun"/>
              </w:rPr>
            </w:pPr>
            <w:r w:rsidRPr="00B62173">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69E832EA" w14:textId="77777777" w:rsidR="00377633" w:rsidRPr="00B62173" w:rsidRDefault="00377633" w:rsidP="00001077">
            <w:pPr>
              <w:pStyle w:val="TAC"/>
              <w:rPr>
                <w:rFonts w:eastAsia="SimSun"/>
              </w:rPr>
            </w:pPr>
            <w:r w:rsidRPr="00B62173">
              <w:t>-35</w:t>
            </w:r>
            <w:proofErr w:type="gramStart"/>
            <w:r w:rsidRPr="00B62173">
              <w:rPr>
                <w:rFonts w:eastAsia="SimSun"/>
              </w:rPr>
              <w:t>+</w:t>
            </w:r>
            <w:r w:rsidRPr="00B62173">
              <w:t>[</w:t>
            </w:r>
            <w:proofErr w:type="gramEnd"/>
            <w:r w:rsidRPr="00B62173">
              <w:rPr>
                <w:rFonts w:eastAsia="SimSun"/>
              </w:rPr>
              <w:t>24.1]</w:t>
            </w:r>
          </w:p>
        </w:tc>
        <w:tc>
          <w:tcPr>
            <w:tcW w:w="1501" w:type="dxa"/>
            <w:tcBorders>
              <w:top w:val="single" w:sz="4" w:space="0" w:color="auto"/>
              <w:left w:val="single" w:sz="4" w:space="0" w:color="auto"/>
              <w:bottom w:val="single" w:sz="4" w:space="0" w:color="auto"/>
              <w:right w:val="single" w:sz="4" w:space="0" w:color="auto"/>
            </w:tcBorders>
          </w:tcPr>
          <w:p w14:paraId="0BF62662" w14:textId="77777777" w:rsidR="00377633" w:rsidRPr="00B62173" w:rsidRDefault="00377633" w:rsidP="00001077">
            <w:pPr>
              <w:pStyle w:val="TAC"/>
              <w:rPr>
                <w:rFonts w:eastAsia="SimSun"/>
              </w:rPr>
            </w:pPr>
            <w:r w:rsidRPr="00B62173">
              <w:t>-35</w:t>
            </w:r>
            <w:proofErr w:type="gramStart"/>
            <w:r w:rsidRPr="00B62173">
              <w:rPr>
                <w:rFonts w:eastAsia="SimSun"/>
              </w:rPr>
              <w:t>+</w:t>
            </w:r>
            <w:r w:rsidRPr="00B62173">
              <w:t>[</w:t>
            </w:r>
            <w:proofErr w:type="gramEnd"/>
            <w:r w:rsidRPr="00B62173">
              <w:rPr>
                <w:rFonts w:eastAsia="SimSun"/>
              </w:rPr>
              <w:t>27.1]</w:t>
            </w:r>
          </w:p>
        </w:tc>
        <w:tc>
          <w:tcPr>
            <w:tcW w:w="1501" w:type="dxa"/>
            <w:tcBorders>
              <w:top w:val="single" w:sz="4" w:space="0" w:color="auto"/>
              <w:left w:val="single" w:sz="4" w:space="0" w:color="auto"/>
              <w:bottom w:val="single" w:sz="4" w:space="0" w:color="auto"/>
              <w:right w:val="single" w:sz="4" w:space="0" w:color="auto"/>
            </w:tcBorders>
          </w:tcPr>
          <w:p w14:paraId="7D2B3C3D" w14:textId="77777777" w:rsidR="00377633" w:rsidRPr="00B62173" w:rsidRDefault="00377633" w:rsidP="00001077">
            <w:pPr>
              <w:pStyle w:val="TAC"/>
            </w:pPr>
            <w:r w:rsidRPr="00B62173">
              <w:t>-35</w:t>
            </w:r>
            <w:proofErr w:type="gramStart"/>
            <w:r w:rsidRPr="00B62173">
              <w:rPr>
                <w:rFonts w:eastAsia="SimSun"/>
              </w:rPr>
              <w:t>+</w:t>
            </w:r>
            <w:r w:rsidRPr="00B62173">
              <w:t>[</w:t>
            </w:r>
            <w:proofErr w:type="gramEnd"/>
            <w:r w:rsidRPr="00B62173">
              <w:rPr>
                <w:rFonts w:eastAsia="SimSun"/>
              </w:rPr>
              <w:t>30.1]</w:t>
            </w:r>
          </w:p>
        </w:tc>
        <w:tc>
          <w:tcPr>
            <w:tcW w:w="1502" w:type="dxa"/>
            <w:tcBorders>
              <w:top w:val="single" w:sz="4" w:space="0" w:color="auto"/>
              <w:left w:val="single" w:sz="4" w:space="0" w:color="auto"/>
              <w:bottom w:val="single" w:sz="4" w:space="0" w:color="auto"/>
              <w:right w:val="single" w:sz="4" w:space="0" w:color="auto"/>
            </w:tcBorders>
          </w:tcPr>
          <w:p w14:paraId="7EB2EAAA" w14:textId="77777777" w:rsidR="00377633" w:rsidRPr="00B62173" w:rsidRDefault="00377633" w:rsidP="00001077">
            <w:pPr>
              <w:pStyle w:val="TAC"/>
            </w:pPr>
            <w:r w:rsidRPr="00B62173">
              <w:t>-35</w:t>
            </w:r>
            <w:proofErr w:type="gramStart"/>
            <w:r w:rsidRPr="00B62173">
              <w:rPr>
                <w:rFonts w:eastAsia="SimSun"/>
              </w:rPr>
              <w:t>+</w:t>
            </w:r>
            <w:r w:rsidRPr="00B62173">
              <w:t>[</w:t>
            </w:r>
            <w:proofErr w:type="gramEnd"/>
            <w:r w:rsidRPr="00B62173">
              <w:rPr>
                <w:rFonts w:eastAsia="SimSun"/>
              </w:rPr>
              <w:t>33.1]</w:t>
            </w:r>
          </w:p>
        </w:tc>
      </w:tr>
      <w:tr w:rsidR="00377633" w:rsidRPr="00B62173" w14:paraId="051E44F2" w14:textId="77777777" w:rsidTr="00001077">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55465F26" w14:textId="77777777" w:rsidR="00377633" w:rsidRPr="00B62173" w:rsidRDefault="00377633" w:rsidP="00001077">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07BD0FC5" w14:textId="77777777" w:rsidR="00377633" w:rsidRPr="00B62173" w:rsidRDefault="00377633" w:rsidP="00001077">
            <w:pPr>
              <w:pStyle w:val="TAC"/>
            </w:pPr>
            <w:r w:rsidRPr="00B62173">
              <w:t>47.58 MHz</w:t>
            </w:r>
          </w:p>
        </w:tc>
        <w:tc>
          <w:tcPr>
            <w:tcW w:w="1501" w:type="dxa"/>
            <w:tcBorders>
              <w:top w:val="single" w:sz="4" w:space="0" w:color="auto"/>
              <w:left w:val="single" w:sz="4" w:space="0" w:color="auto"/>
              <w:bottom w:val="single" w:sz="4" w:space="0" w:color="auto"/>
              <w:right w:val="single" w:sz="4" w:space="0" w:color="auto"/>
            </w:tcBorders>
          </w:tcPr>
          <w:p w14:paraId="7B12BFAC" w14:textId="77777777" w:rsidR="00377633" w:rsidRPr="00B62173" w:rsidRDefault="00377633" w:rsidP="00001077">
            <w:pPr>
              <w:pStyle w:val="TAC"/>
            </w:pPr>
            <w:r w:rsidRPr="00B62173">
              <w:t>95.16 MHz</w:t>
            </w:r>
          </w:p>
        </w:tc>
        <w:tc>
          <w:tcPr>
            <w:tcW w:w="1501" w:type="dxa"/>
            <w:tcBorders>
              <w:top w:val="single" w:sz="4" w:space="0" w:color="auto"/>
              <w:left w:val="single" w:sz="4" w:space="0" w:color="auto"/>
              <w:bottom w:val="single" w:sz="4" w:space="0" w:color="auto"/>
              <w:right w:val="single" w:sz="4" w:space="0" w:color="auto"/>
            </w:tcBorders>
          </w:tcPr>
          <w:p w14:paraId="195011CA" w14:textId="77777777" w:rsidR="00377633" w:rsidRPr="00B62173" w:rsidRDefault="00377633" w:rsidP="00001077">
            <w:pPr>
              <w:pStyle w:val="TAC"/>
            </w:pPr>
            <w:r w:rsidRPr="00B62173">
              <w:t>190.20 MHz</w:t>
            </w:r>
          </w:p>
        </w:tc>
        <w:tc>
          <w:tcPr>
            <w:tcW w:w="1502" w:type="dxa"/>
            <w:tcBorders>
              <w:top w:val="single" w:sz="4" w:space="0" w:color="auto"/>
              <w:left w:val="single" w:sz="4" w:space="0" w:color="auto"/>
              <w:bottom w:val="single" w:sz="4" w:space="0" w:color="auto"/>
              <w:right w:val="single" w:sz="4" w:space="0" w:color="auto"/>
            </w:tcBorders>
          </w:tcPr>
          <w:p w14:paraId="2FC71FDE" w14:textId="77777777" w:rsidR="00377633" w:rsidRPr="00B62173" w:rsidRDefault="00377633" w:rsidP="00001077">
            <w:pPr>
              <w:pStyle w:val="TAC"/>
            </w:pPr>
            <w:r w:rsidRPr="00B62173">
              <w:t>380.28 MHz</w:t>
            </w:r>
          </w:p>
        </w:tc>
      </w:tr>
      <w:tr w:rsidR="00377633" w:rsidRPr="00B62173" w14:paraId="79626DC9" w14:textId="77777777" w:rsidTr="00001077">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vAlign w:val="center"/>
          </w:tcPr>
          <w:p w14:paraId="75479B5A" w14:textId="77777777" w:rsidR="00377633" w:rsidRPr="00B62173" w:rsidRDefault="00377633" w:rsidP="00001077">
            <w:pPr>
              <w:pStyle w:val="TAN"/>
            </w:pPr>
            <w:r w:rsidRPr="00B62173">
              <w:t>NOTE 1:</w:t>
            </w:r>
            <w:r w:rsidRPr="00B62173">
              <w:tab/>
              <w:t>Core requirement cannot be tested due to testability issue and test requirement includes relaxation to achieve impact from test system noise to measurement result = 1.0 dB (Minimum requirement + relaxation).</w:t>
            </w:r>
          </w:p>
          <w:p w14:paraId="571FC8AD" w14:textId="0E64008F" w:rsidR="00377633" w:rsidRPr="00B62173" w:rsidRDefault="00377633" w:rsidP="00001077">
            <w:pPr>
              <w:pStyle w:val="TAN"/>
            </w:pPr>
            <w:r w:rsidRPr="00B62173">
              <w:t>NOTE 2:</w:t>
            </w:r>
            <w:r>
              <w:tab/>
            </w:r>
            <w:r w:rsidRPr="00B62173">
              <w:t xml:space="preserve">Relaxed n257 test requirement is testable for </w:t>
            </w:r>
            <w:ins w:id="168" w:author="Adan Toril" w:date="2024-04-18T17:37:00Z">
              <w:r>
                <w:t xml:space="preserve">PC5, </w:t>
              </w:r>
            </w:ins>
            <w:r w:rsidRPr="00B62173">
              <w:t>PC3 and PC1.</w:t>
            </w:r>
          </w:p>
        </w:tc>
      </w:tr>
    </w:tbl>
    <w:p w14:paraId="501AA929" w14:textId="77777777" w:rsidR="00377633" w:rsidRPr="00B62173" w:rsidRDefault="00377633" w:rsidP="00377633"/>
    <w:p w14:paraId="146172A8" w14:textId="77777777" w:rsidR="002F1EC3" w:rsidRPr="00854822" w:rsidRDefault="002F1EC3" w:rsidP="002F1EC3"/>
    <w:p w14:paraId="797858E4" w14:textId="77777777" w:rsidR="002F1EC3" w:rsidRPr="00DE007D" w:rsidRDefault="002F1EC3" w:rsidP="002F1EC3">
      <w:pPr>
        <w:pStyle w:val="Heading2"/>
        <w:rPr>
          <w:rFonts w:cs="Arial"/>
          <w:szCs w:val="32"/>
        </w:rPr>
      </w:pPr>
      <w:r w:rsidRPr="00DE007D">
        <w:rPr>
          <w:rFonts w:cs="Arial"/>
          <w:color w:val="FF0000"/>
          <w:szCs w:val="32"/>
        </w:rPr>
        <w:t>&lt;&lt;&lt; Skip unchanged sections &gt;&gt;&gt;</w:t>
      </w:r>
    </w:p>
    <w:p w14:paraId="18F71612" w14:textId="77777777" w:rsidR="002F1EC3" w:rsidRDefault="002F1EC3" w:rsidP="002F1EC3"/>
    <w:p w14:paraId="5180CC16" w14:textId="77777777" w:rsidR="00F25C5E" w:rsidRPr="0020612A" w:rsidRDefault="00F25C5E" w:rsidP="00F25C5E">
      <w:pPr>
        <w:pStyle w:val="Heading3"/>
      </w:pPr>
      <w:bookmarkStart w:id="169" w:name="_Toc21026603"/>
      <w:bookmarkStart w:id="170" w:name="_Toc27743854"/>
      <w:bookmarkStart w:id="171" w:name="_Toc36197027"/>
      <w:bookmarkStart w:id="172" w:name="_Toc36197719"/>
      <w:r w:rsidRPr="0020612A">
        <w:t>6.5.1</w:t>
      </w:r>
      <w:r w:rsidRPr="0020612A">
        <w:tab/>
        <w:t>Occupied bandwidth</w:t>
      </w:r>
      <w:bookmarkEnd w:id="169"/>
      <w:bookmarkEnd w:id="170"/>
      <w:bookmarkEnd w:id="171"/>
      <w:bookmarkEnd w:id="172"/>
    </w:p>
    <w:p w14:paraId="552252EA" w14:textId="77777777" w:rsidR="00F25C5E" w:rsidRPr="0020612A" w:rsidRDefault="00F25C5E" w:rsidP="00F25C5E">
      <w:pPr>
        <w:pStyle w:val="EditorsNote"/>
      </w:pPr>
      <w:r w:rsidRPr="0020612A">
        <w:t>Editor’s note: The following aspects are either missing or not yet determined:</w:t>
      </w:r>
    </w:p>
    <w:p w14:paraId="20D3BC91" w14:textId="77777777" w:rsidR="00F25C5E" w:rsidRPr="0020612A" w:rsidRDefault="00F25C5E" w:rsidP="00F25C5E">
      <w:pPr>
        <w:pStyle w:val="EditorsNote"/>
        <w:ind w:left="284" w:firstLine="0"/>
      </w:pPr>
      <w:r w:rsidRPr="0020612A">
        <w:t>-</w:t>
      </w:r>
      <w:r w:rsidRPr="0020612A">
        <w:tab/>
        <w:t>Measurement Uncertainty is FFS for n259.</w:t>
      </w:r>
    </w:p>
    <w:p w14:paraId="75F5CD2E" w14:textId="52D2E0DB" w:rsidR="00F25C5E" w:rsidRDefault="00F25C5E" w:rsidP="00F25C5E">
      <w:pPr>
        <w:pStyle w:val="EditorsNote"/>
        <w:ind w:left="284" w:firstLine="0"/>
        <w:rPr>
          <w:ins w:id="173" w:author="Adan Toril" w:date="2024-05-20T10:11:00Z"/>
        </w:rPr>
      </w:pPr>
      <w:r w:rsidRPr="0020612A">
        <w:t>-</w:t>
      </w:r>
      <w:r w:rsidRPr="0020612A">
        <w:tab/>
        <w:t xml:space="preserve">Measurement Uncertainties and Test Tolerances are FFS for power class </w:t>
      </w:r>
      <w:del w:id="174" w:author="Adan Toril" w:date="2024-04-19T09:28:00Z">
        <w:r w:rsidRPr="0020612A" w:rsidDel="00F25C5E">
          <w:delText>2, and 4</w:delText>
        </w:r>
      </w:del>
      <w:ins w:id="175" w:author="Adan Toril" w:date="2024-04-19T09:28:00Z">
        <w:r>
          <w:t xml:space="preserve">other than </w:t>
        </w:r>
      </w:ins>
      <w:ins w:id="176" w:author="Adan Toril" w:date="2024-04-19T09:31:00Z">
        <w:r w:rsidR="00A13BA1">
          <w:t>PC</w:t>
        </w:r>
      </w:ins>
      <w:ins w:id="177" w:author="Adan Toril" w:date="2024-04-19T09:28:00Z">
        <w:r>
          <w:t xml:space="preserve">1, </w:t>
        </w:r>
      </w:ins>
      <w:ins w:id="178" w:author="Adan Toril" w:date="2024-04-19T09:31:00Z">
        <w:r w:rsidR="00A13BA1">
          <w:t>PC</w:t>
        </w:r>
      </w:ins>
      <w:ins w:id="179" w:author="Adan Toril" w:date="2024-04-19T09:28:00Z">
        <w:r>
          <w:t xml:space="preserve">3 and </w:t>
        </w:r>
      </w:ins>
      <w:ins w:id="180" w:author="Adan Toril" w:date="2024-04-19T09:31:00Z">
        <w:r w:rsidR="00A13BA1">
          <w:t>PC</w:t>
        </w:r>
      </w:ins>
      <w:ins w:id="181" w:author="Adan Toril" w:date="2024-04-19T09:28:00Z">
        <w:r>
          <w:t>5</w:t>
        </w:r>
      </w:ins>
      <w:r w:rsidRPr="0020612A">
        <w:t>.</w:t>
      </w:r>
    </w:p>
    <w:p w14:paraId="0050BC8C" w14:textId="00521F25" w:rsidR="00E444F0" w:rsidRPr="0020612A" w:rsidRDefault="00E444F0" w:rsidP="00E444F0">
      <w:pPr>
        <w:pStyle w:val="EditorsNote"/>
        <w:ind w:left="284" w:firstLine="0"/>
      </w:pPr>
      <w:ins w:id="182" w:author="Adan Toril" w:date="2024-05-20T10:11:00Z">
        <w:r w:rsidRPr="007D1009">
          <w:rPr>
            <w:highlight w:val="cyan"/>
          </w:rPr>
          <w:t>-</w:t>
        </w:r>
        <w:r w:rsidRPr="007D1009">
          <w:rPr>
            <w:highlight w:val="cyan"/>
          </w:rPr>
          <w:tab/>
          <w:t xml:space="preserve">Measurement Uncertainties and Test Tolerances </w:t>
        </w:r>
        <w:r w:rsidR="00BA3D76" w:rsidRPr="007D1009">
          <w:rPr>
            <w:highlight w:val="cyan"/>
          </w:rPr>
          <w:t xml:space="preserve">for PC5 </w:t>
        </w:r>
        <w:r w:rsidRPr="007D1009">
          <w:rPr>
            <w:highlight w:val="cyan"/>
          </w:rPr>
          <w:t xml:space="preserve">are FFS for </w:t>
        </w:r>
        <w:r w:rsidR="00BA3D76" w:rsidRPr="007D1009">
          <w:rPr>
            <w:highlight w:val="cyan"/>
          </w:rPr>
          <w:t>bands other than</w:t>
        </w:r>
      </w:ins>
      <w:ins w:id="183" w:author="Adan Toril" w:date="2024-05-20T10:12:00Z">
        <w:r w:rsidR="00BA3D76" w:rsidRPr="007D1009">
          <w:rPr>
            <w:highlight w:val="cyan"/>
          </w:rPr>
          <w:t xml:space="preserve"> n25</w:t>
        </w:r>
        <w:r w:rsidR="000C0809" w:rsidRPr="007D1009">
          <w:rPr>
            <w:highlight w:val="cyan"/>
          </w:rPr>
          <w:t>7 and n258</w:t>
        </w:r>
      </w:ins>
      <w:ins w:id="184" w:author="Adan Toril" w:date="2024-05-20T10:11:00Z">
        <w:r w:rsidRPr="007D1009">
          <w:rPr>
            <w:highlight w:val="cyan"/>
          </w:rPr>
          <w:t>.</w:t>
        </w:r>
      </w:ins>
    </w:p>
    <w:p w14:paraId="71CD5AFD" w14:textId="77777777" w:rsidR="00F25C5E" w:rsidRPr="0020612A" w:rsidRDefault="00F25C5E" w:rsidP="00F25C5E">
      <w:pPr>
        <w:pStyle w:val="H6"/>
      </w:pPr>
      <w:bookmarkStart w:id="185" w:name="_CR6_5_1_1"/>
      <w:r w:rsidRPr="0020612A">
        <w:t>6.5.1.1</w:t>
      </w:r>
      <w:r w:rsidRPr="0020612A">
        <w:tab/>
        <w:t>Test purpose</w:t>
      </w:r>
    </w:p>
    <w:bookmarkEnd w:id="185"/>
    <w:p w14:paraId="6E2890B9" w14:textId="77777777" w:rsidR="00F25C5E" w:rsidRPr="0020612A" w:rsidRDefault="00F25C5E" w:rsidP="00F25C5E">
      <w:r w:rsidRPr="0020612A">
        <w:t xml:space="preserve">To verify that the UE occupied bandwidth for all transmission bandwidth configurations supported by the UE are less than their specific </w:t>
      </w:r>
      <w:proofErr w:type="gramStart"/>
      <w:r w:rsidRPr="0020612A">
        <w:t>limits</w:t>
      </w:r>
      <w:proofErr w:type="gramEnd"/>
    </w:p>
    <w:p w14:paraId="2544E9F1" w14:textId="77777777" w:rsidR="00F25C5E" w:rsidRPr="0020612A" w:rsidRDefault="00F25C5E" w:rsidP="00F25C5E">
      <w:pPr>
        <w:pStyle w:val="H6"/>
      </w:pPr>
      <w:bookmarkStart w:id="186" w:name="_CR6_5_1_2"/>
      <w:r w:rsidRPr="0020612A">
        <w:t>6.5.1.2</w:t>
      </w:r>
      <w:r w:rsidRPr="0020612A">
        <w:tab/>
        <w:t>Test applicability</w:t>
      </w:r>
    </w:p>
    <w:bookmarkEnd w:id="186"/>
    <w:p w14:paraId="5FCF8935" w14:textId="77777777" w:rsidR="00F25C5E" w:rsidRPr="0020612A" w:rsidRDefault="00F25C5E" w:rsidP="00F25C5E">
      <w:r w:rsidRPr="0020612A">
        <w:t>This test applies to all types of NR UE release 15 and forward.</w:t>
      </w:r>
    </w:p>
    <w:p w14:paraId="37CF9B1C" w14:textId="77777777" w:rsidR="00F25C5E" w:rsidRPr="0020612A" w:rsidRDefault="00F25C5E" w:rsidP="00F25C5E">
      <w:pPr>
        <w:pStyle w:val="H6"/>
      </w:pPr>
      <w:bookmarkStart w:id="187" w:name="_CR6_5_1_3"/>
      <w:r w:rsidRPr="0020612A">
        <w:t>6.5.1.3</w:t>
      </w:r>
      <w:r w:rsidRPr="0020612A">
        <w:tab/>
        <w:t>Minimum conformance requirements</w:t>
      </w:r>
    </w:p>
    <w:bookmarkEnd w:id="187"/>
    <w:p w14:paraId="327E4761" w14:textId="77777777" w:rsidR="00F25C5E" w:rsidRPr="0020612A" w:rsidRDefault="00F25C5E" w:rsidP="00F25C5E">
      <w:pPr>
        <w:rPr>
          <w:rFonts w:cs="v5.0.0"/>
        </w:rPr>
      </w:pPr>
      <w:r w:rsidRPr="0020612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6.5.1.3-1.</w:t>
      </w:r>
    </w:p>
    <w:p w14:paraId="318535A5" w14:textId="77777777" w:rsidR="00F25C5E" w:rsidRPr="0020612A" w:rsidRDefault="00F25C5E" w:rsidP="00F25C5E">
      <w:pPr>
        <w:rPr>
          <w:rFonts w:cs="v5.0.0"/>
        </w:rPr>
      </w:pPr>
      <w:r w:rsidRPr="0020612A">
        <w:rPr>
          <w:rFonts w:cs="v5.0.0"/>
        </w:rPr>
        <w:lastRenderedPageBreak/>
        <w:t>The occupied bandwidth is defined as a directional requirement. The requirement is verified in beam locked mode with the test metric of OBW (Link=TX beam peak direction, Meas=Link angle).</w:t>
      </w:r>
    </w:p>
    <w:p w14:paraId="5E67D9E0" w14:textId="77777777" w:rsidR="00F25C5E" w:rsidRPr="0020612A" w:rsidRDefault="00F25C5E" w:rsidP="00F25C5E">
      <w:pPr>
        <w:pStyle w:val="TH"/>
      </w:pPr>
      <w:bookmarkStart w:id="188" w:name="_CRTable6_5_1_31"/>
      <w:r w:rsidRPr="0020612A">
        <w:t xml:space="preserve">Table </w:t>
      </w:r>
      <w:bookmarkEnd w:id="188"/>
      <w:r w:rsidRPr="0020612A">
        <w:t>6.5.1.3-1: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F25C5E" w:rsidRPr="0020612A" w14:paraId="6D8DF14B" w14:textId="77777777" w:rsidTr="00B264CC">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511E4589" w14:textId="77777777" w:rsidR="00F25C5E" w:rsidRPr="0020612A" w:rsidRDefault="00F25C5E" w:rsidP="00B264CC">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115E6679" w14:textId="77777777" w:rsidR="00F25C5E" w:rsidRPr="0020612A" w:rsidRDefault="00F25C5E" w:rsidP="00B264CC">
            <w:pPr>
              <w:pStyle w:val="TAH"/>
              <w:rPr>
                <w:rFonts w:cs="Arial"/>
              </w:rPr>
            </w:pPr>
            <w:r w:rsidRPr="0020612A">
              <w:rPr>
                <w:rFonts w:cs="Arial"/>
              </w:rPr>
              <w:t>Occupied channel bandwidth / Channel bandwidth</w:t>
            </w:r>
          </w:p>
        </w:tc>
      </w:tr>
      <w:tr w:rsidR="00F25C5E" w:rsidRPr="0020612A" w14:paraId="1BC8AC98" w14:textId="77777777" w:rsidTr="00B264CC">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796EB311" w14:textId="77777777" w:rsidR="00F25C5E" w:rsidRPr="0020612A" w:rsidRDefault="00F25C5E" w:rsidP="00B264CC">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26D897E0" w14:textId="77777777" w:rsidR="00F25C5E" w:rsidRPr="0020612A" w:rsidRDefault="00F25C5E" w:rsidP="00B264CC">
            <w:pPr>
              <w:pStyle w:val="TAH"/>
              <w:rPr>
                <w:rFonts w:cs="Arial"/>
              </w:rPr>
            </w:pPr>
            <w:r w:rsidRPr="0020612A">
              <w:rPr>
                <w:rFonts w:cs="Arial"/>
              </w:rPr>
              <w:t>50</w:t>
            </w:r>
          </w:p>
          <w:p w14:paraId="5E473A39" w14:textId="77777777" w:rsidR="00F25C5E" w:rsidRPr="0020612A" w:rsidRDefault="00F25C5E" w:rsidP="00B264CC">
            <w:pPr>
              <w:pStyle w:val="TAH"/>
              <w:rPr>
                <w:rFonts w:cs="Arial"/>
              </w:rPr>
            </w:pPr>
            <w:r w:rsidRPr="0020612A">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6D919258" w14:textId="77777777" w:rsidR="00F25C5E" w:rsidRPr="0020612A" w:rsidRDefault="00F25C5E" w:rsidP="00B264CC">
            <w:pPr>
              <w:pStyle w:val="TAH"/>
              <w:rPr>
                <w:rFonts w:cs="Arial"/>
              </w:rPr>
            </w:pPr>
            <w:r w:rsidRPr="0020612A">
              <w:rPr>
                <w:rFonts w:cs="Arial"/>
              </w:rPr>
              <w:t>100</w:t>
            </w:r>
          </w:p>
          <w:p w14:paraId="04A81A8E" w14:textId="77777777" w:rsidR="00F25C5E" w:rsidRPr="0020612A" w:rsidRDefault="00F25C5E" w:rsidP="00B264CC">
            <w:pPr>
              <w:pStyle w:val="TAH"/>
              <w:rPr>
                <w:rFonts w:cs="Arial"/>
              </w:rPr>
            </w:pPr>
            <w:r w:rsidRPr="0020612A">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00F724F" w14:textId="77777777" w:rsidR="00F25C5E" w:rsidRPr="0020612A" w:rsidRDefault="00F25C5E" w:rsidP="00B264CC">
            <w:pPr>
              <w:pStyle w:val="TAH"/>
              <w:rPr>
                <w:rFonts w:cs="Arial"/>
              </w:rPr>
            </w:pPr>
            <w:r w:rsidRPr="0020612A">
              <w:rPr>
                <w:rFonts w:cs="Arial"/>
              </w:rPr>
              <w:t>200</w:t>
            </w:r>
          </w:p>
          <w:p w14:paraId="2BA1076F" w14:textId="77777777" w:rsidR="00F25C5E" w:rsidRPr="0020612A" w:rsidRDefault="00F25C5E" w:rsidP="00B264CC">
            <w:pPr>
              <w:pStyle w:val="TAH"/>
              <w:rPr>
                <w:rFonts w:cs="Arial"/>
              </w:rPr>
            </w:pPr>
            <w:r w:rsidRPr="0020612A">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5BA6F2C8" w14:textId="77777777" w:rsidR="00F25C5E" w:rsidRPr="0020612A" w:rsidRDefault="00F25C5E" w:rsidP="00B264CC">
            <w:pPr>
              <w:pStyle w:val="TAH"/>
              <w:rPr>
                <w:rFonts w:cs="Arial"/>
              </w:rPr>
            </w:pPr>
            <w:r w:rsidRPr="0020612A">
              <w:rPr>
                <w:rFonts w:cs="Arial"/>
              </w:rPr>
              <w:t>400</w:t>
            </w:r>
          </w:p>
          <w:p w14:paraId="2EBCCB1C" w14:textId="77777777" w:rsidR="00F25C5E" w:rsidRPr="0020612A" w:rsidRDefault="00F25C5E" w:rsidP="00B264CC">
            <w:pPr>
              <w:pStyle w:val="TAH"/>
              <w:rPr>
                <w:rFonts w:cs="Arial"/>
              </w:rPr>
            </w:pPr>
            <w:r w:rsidRPr="0020612A">
              <w:rPr>
                <w:rFonts w:cs="Arial"/>
              </w:rPr>
              <w:t>MHz</w:t>
            </w:r>
          </w:p>
        </w:tc>
      </w:tr>
      <w:tr w:rsidR="00F25C5E" w:rsidRPr="0020612A" w14:paraId="34599CC6" w14:textId="77777777" w:rsidTr="00B264CC">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7C91F844" w14:textId="77777777" w:rsidR="00F25C5E" w:rsidRPr="0020612A" w:rsidRDefault="00F25C5E" w:rsidP="00B264CC">
            <w:pPr>
              <w:pStyle w:val="TAH"/>
              <w:rPr>
                <w:rFonts w:cs="Arial"/>
              </w:rPr>
            </w:pPr>
            <w:r w:rsidRPr="0020612A">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06EE39A0" w14:textId="77777777" w:rsidR="00F25C5E" w:rsidRPr="0020612A" w:rsidRDefault="00F25C5E" w:rsidP="00B264CC">
            <w:pPr>
              <w:pStyle w:val="TAC"/>
              <w:rPr>
                <w:rFonts w:cs="Arial"/>
              </w:rPr>
            </w:pPr>
            <w:r w:rsidRPr="0020612A">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255868" w14:textId="77777777" w:rsidR="00F25C5E" w:rsidRPr="0020612A" w:rsidRDefault="00F25C5E" w:rsidP="00B264CC">
            <w:pPr>
              <w:pStyle w:val="TAC"/>
              <w:rPr>
                <w:rFonts w:cs="Arial"/>
              </w:rPr>
            </w:pPr>
            <w:r w:rsidRPr="0020612A">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FBD9135" w14:textId="77777777" w:rsidR="00F25C5E" w:rsidRPr="0020612A" w:rsidRDefault="00F25C5E" w:rsidP="00B264CC">
            <w:pPr>
              <w:pStyle w:val="TAC"/>
              <w:rPr>
                <w:rFonts w:cs="Arial"/>
              </w:rPr>
            </w:pPr>
            <w:r w:rsidRPr="0020612A">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667868CE" w14:textId="77777777" w:rsidR="00F25C5E" w:rsidRPr="0020612A" w:rsidRDefault="00F25C5E" w:rsidP="00B264CC">
            <w:pPr>
              <w:pStyle w:val="TAC"/>
              <w:rPr>
                <w:rFonts w:cs="Arial"/>
              </w:rPr>
            </w:pPr>
            <w:r w:rsidRPr="0020612A">
              <w:rPr>
                <w:rFonts w:cs="Arial"/>
              </w:rPr>
              <w:t>400</w:t>
            </w:r>
          </w:p>
        </w:tc>
      </w:tr>
    </w:tbl>
    <w:p w14:paraId="6CE02E05" w14:textId="77777777" w:rsidR="00F25C5E" w:rsidRPr="0020612A" w:rsidRDefault="00F25C5E" w:rsidP="00F25C5E"/>
    <w:p w14:paraId="6F526AB4" w14:textId="77777777" w:rsidR="00F25C5E" w:rsidRPr="0020612A" w:rsidRDefault="00F25C5E" w:rsidP="00F25C5E">
      <w:r w:rsidRPr="0020612A">
        <w:t>The normative reference for this requirement is TS</w:t>
      </w:r>
      <w:r w:rsidRPr="0020612A">
        <w:rPr>
          <w:rFonts w:eastAsia="SimSun"/>
        </w:rPr>
        <w:t xml:space="preserve"> </w:t>
      </w:r>
      <w:r w:rsidRPr="0020612A">
        <w:t>38.101-2</w:t>
      </w:r>
      <w:r w:rsidRPr="0020612A">
        <w:rPr>
          <w:rFonts w:eastAsia="SimSun"/>
        </w:rPr>
        <w:t xml:space="preserve"> </w:t>
      </w:r>
      <w:r w:rsidRPr="0020612A">
        <w:t>[3] clause 6.5.1.</w:t>
      </w:r>
    </w:p>
    <w:p w14:paraId="47D46304" w14:textId="77777777" w:rsidR="00F25C5E" w:rsidRPr="0020612A" w:rsidRDefault="00F25C5E" w:rsidP="00F25C5E">
      <w:pPr>
        <w:pStyle w:val="H6"/>
      </w:pPr>
      <w:bookmarkStart w:id="189" w:name="_CR6_5_1_4"/>
      <w:r w:rsidRPr="0020612A">
        <w:t>6.5.1.4</w:t>
      </w:r>
      <w:r w:rsidRPr="0020612A">
        <w:tab/>
        <w:t>Test description</w:t>
      </w:r>
    </w:p>
    <w:p w14:paraId="39E77263" w14:textId="77777777" w:rsidR="00F25C5E" w:rsidRPr="0020612A" w:rsidRDefault="00F25C5E" w:rsidP="00F25C5E">
      <w:pPr>
        <w:pStyle w:val="H6"/>
      </w:pPr>
      <w:bookmarkStart w:id="190" w:name="_CR6_5_1_4_1"/>
      <w:bookmarkEnd w:id="189"/>
      <w:r w:rsidRPr="0020612A">
        <w:t>6.5.1.4.1</w:t>
      </w:r>
      <w:r w:rsidRPr="0020612A">
        <w:tab/>
        <w:t>Initial conditions</w:t>
      </w:r>
    </w:p>
    <w:bookmarkEnd w:id="190"/>
    <w:p w14:paraId="7F1C02F2" w14:textId="77777777" w:rsidR="00F25C5E" w:rsidRPr="0020612A" w:rsidRDefault="00F25C5E" w:rsidP="00F25C5E">
      <w:r w:rsidRPr="0020612A">
        <w:t>Initial conditions are a set of test configurations the UE needs to be tested in and the steps for the SS to take with the UE to reach the correct measurement state.</w:t>
      </w:r>
    </w:p>
    <w:p w14:paraId="70AA0CF3" w14:textId="77777777" w:rsidR="00F25C5E" w:rsidRPr="0020612A" w:rsidRDefault="00F25C5E" w:rsidP="00F25C5E">
      <w:r w:rsidRPr="0020612A">
        <w:t xml:space="preserve">The initial test configurations consist of environmental conditions, test frequencies, and channel bandwidths based on NR operating bands specified in Table 5.3.5-1. </w:t>
      </w:r>
      <w:proofErr w:type="gramStart"/>
      <w:r w:rsidRPr="0020612A">
        <w:t>All of</w:t>
      </w:r>
      <w:proofErr w:type="gramEnd"/>
      <w:r w:rsidRPr="0020612A">
        <w:t xml:space="preserve"> these configurations shall be tested with applicable test parameters for each channel bandwidth and subcarrier spacing, are shown in Table 6.5.1.4.1-1. The details of the uplink reference measurement channels (RMCs) are specified in Annexes A.2. Configurations of PDSCH and PDCCH before measurement are specified in Annex C.2.</w:t>
      </w:r>
    </w:p>
    <w:p w14:paraId="46BFBD0A" w14:textId="77777777" w:rsidR="00F25C5E" w:rsidRPr="0020612A" w:rsidRDefault="00F25C5E" w:rsidP="00F25C5E">
      <w:pPr>
        <w:pStyle w:val="TH"/>
      </w:pPr>
      <w:bookmarkStart w:id="191" w:name="_CRTable6_5_1_4_11"/>
      <w:r w:rsidRPr="0020612A">
        <w:t xml:space="preserve">Table </w:t>
      </w:r>
      <w:bookmarkEnd w:id="191"/>
      <w:r w:rsidRPr="0020612A">
        <w:t>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F25C5E" w:rsidRPr="0020612A" w14:paraId="2E0FF419" w14:textId="77777777" w:rsidTr="00B264CC">
        <w:tc>
          <w:tcPr>
            <w:tcW w:w="5000" w:type="pct"/>
            <w:gridSpan w:val="4"/>
            <w:shd w:val="clear" w:color="auto" w:fill="auto"/>
          </w:tcPr>
          <w:p w14:paraId="44C3FEBA" w14:textId="77777777" w:rsidR="00F25C5E" w:rsidRPr="0020612A" w:rsidRDefault="00F25C5E" w:rsidP="00B264CC">
            <w:pPr>
              <w:pStyle w:val="TAH"/>
            </w:pPr>
            <w:r w:rsidRPr="0020612A">
              <w:t>Initial Conditions</w:t>
            </w:r>
          </w:p>
        </w:tc>
      </w:tr>
      <w:tr w:rsidR="00F25C5E" w:rsidRPr="0020612A" w14:paraId="398EF209" w14:textId="77777777" w:rsidTr="00B264CC">
        <w:tc>
          <w:tcPr>
            <w:tcW w:w="2189" w:type="pct"/>
            <w:gridSpan w:val="2"/>
            <w:shd w:val="clear" w:color="auto" w:fill="auto"/>
          </w:tcPr>
          <w:p w14:paraId="35142458" w14:textId="77777777" w:rsidR="00F25C5E" w:rsidRPr="0020612A" w:rsidRDefault="00F25C5E" w:rsidP="00B264CC">
            <w:pPr>
              <w:pStyle w:val="TAL"/>
            </w:pPr>
            <w:r w:rsidRPr="0020612A">
              <w:t>Test Environment as specified in TS 38.508-1 [10] clause 4.1</w:t>
            </w:r>
          </w:p>
        </w:tc>
        <w:tc>
          <w:tcPr>
            <w:tcW w:w="2811" w:type="pct"/>
            <w:gridSpan w:val="2"/>
          </w:tcPr>
          <w:p w14:paraId="60C325D3" w14:textId="77777777" w:rsidR="00F25C5E" w:rsidRPr="0020612A" w:rsidRDefault="00F25C5E" w:rsidP="00B264CC">
            <w:pPr>
              <w:pStyle w:val="TAL"/>
            </w:pPr>
            <w:r w:rsidRPr="0020612A">
              <w:t>Normal</w:t>
            </w:r>
          </w:p>
        </w:tc>
      </w:tr>
      <w:tr w:rsidR="00F25C5E" w:rsidRPr="0020612A" w14:paraId="6F37F22D" w14:textId="77777777" w:rsidTr="00B264CC">
        <w:tc>
          <w:tcPr>
            <w:tcW w:w="2189" w:type="pct"/>
            <w:gridSpan w:val="2"/>
            <w:shd w:val="clear" w:color="auto" w:fill="auto"/>
          </w:tcPr>
          <w:p w14:paraId="3BE809B4" w14:textId="77777777" w:rsidR="00F25C5E" w:rsidRPr="0020612A" w:rsidRDefault="00F25C5E" w:rsidP="00B264CC">
            <w:pPr>
              <w:pStyle w:val="TAL"/>
            </w:pPr>
            <w:r w:rsidRPr="0020612A">
              <w:t>Test Frequencies as specified in TS 38.508-1 [10] clause 4.3.1</w:t>
            </w:r>
          </w:p>
        </w:tc>
        <w:tc>
          <w:tcPr>
            <w:tcW w:w="2811" w:type="pct"/>
            <w:gridSpan w:val="2"/>
          </w:tcPr>
          <w:p w14:paraId="4FC90E57" w14:textId="77777777" w:rsidR="00F25C5E" w:rsidRPr="0020612A" w:rsidRDefault="00F25C5E" w:rsidP="00B264CC">
            <w:pPr>
              <w:pStyle w:val="TAL"/>
            </w:pPr>
            <w:r w:rsidRPr="0020612A">
              <w:t xml:space="preserve">Low range, </w:t>
            </w:r>
            <w:proofErr w:type="spellStart"/>
            <w:r w:rsidRPr="0020612A">
              <w:t>Mid range</w:t>
            </w:r>
            <w:proofErr w:type="spellEnd"/>
            <w:r w:rsidRPr="0020612A">
              <w:t>, High range</w:t>
            </w:r>
          </w:p>
        </w:tc>
      </w:tr>
      <w:tr w:rsidR="00F25C5E" w:rsidRPr="0020612A" w14:paraId="6E34A707" w14:textId="77777777" w:rsidTr="00B264CC">
        <w:tc>
          <w:tcPr>
            <w:tcW w:w="2189" w:type="pct"/>
            <w:gridSpan w:val="2"/>
            <w:shd w:val="clear" w:color="auto" w:fill="auto"/>
          </w:tcPr>
          <w:p w14:paraId="505288A1" w14:textId="77777777" w:rsidR="00F25C5E" w:rsidRPr="0020612A" w:rsidRDefault="00F25C5E" w:rsidP="00B264CC">
            <w:pPr>
              <w:pStyle w:val="TAL"/>
            </w:pPr>
            <w:r w:rsidRPr="0020612A">
              <w:t>Test Channel Bandwidths as specified in TS 38.508-1 [10] clause 4.3.1</w:t>
            </w:r>
          </w:p>
        </w:tc>
        <w:tc>
          <w:tcPr>
            <w:tcW w:w="2811" w:type="pct"/>
            <w:gridSpan w:val="2"/>
          </w:tcPr>
          <w:p w14:paraId="09507211" w14:textId="77777777" w:rsidR="00F25C5E" w:rsidRPr="0020612A" w:rsidRDefault="00F25C5E" w:rsidP="00B264CC">
            <w:pPr>
              <w:pStyle w:val="TAL"/>
            </w:pPr>
            <w:r w:rsidRPr="0020612A">
              <w:t>All</w:t>
            </w:r>
          </w:p>
        </w:tc>
      </w:tr>
      <w:tr w:rsidR="00F25C5E" w:rsidRPr="0020612A" w14:paraId="56F7ECB6" w14:textId="77777777" w:rsidTr="00B264CC">
        <w:tc>
          <w:tcPr>
            <w:tcW w:w="2189" w:type="pct"/>
            <w:gridSpan w:val="2"/>
            <w:shd w:val="clear" w:color="auto" w:fill="auto"/>
          </w:tcPr>
          <w:p w14:paraId="74F8A1DD" w14:textId="77777777" w:rsidR="00F25C5E" w:rsidRPr="0020612A" w:rsidRDefault="00F25C5E" w:rsidP="00B264CC">
            <w:pPr>
              <w:pStyle w:val="TAL"/>
            </w:pPr>
            <w:r w:rsidRPr="0020612A">
              <w:t>Test SCS as specified in Table 5.3.5-1</w:t>
            </w:r>
          </w:p>
        </w:tc>
        <w:tc>
          <w:tcPr>
            <w:tcW w:w="2811" w:type="pct"/>
            <w:gridSpan w:val="2"/>
          </w:tcPr>
          <w:p w14:paraId="016691E7" w14:textId="77777777" w:rsidR="00F25C5E" w:rsidRPr="0020612A" w:rsidRDefault="00F25C5E" w:rsidP="00B264CC">
            <w:pPr>
              <w:pStyle w:val="TAL"/>
            </w:pPr>
            <w:r w:rsidRPr="0020612A">
              <w:t>Lowest</w:t>
            </w:r>
          </w:p>
        </w:tc>
      </w:tr>
      <w:tr w:rsidR="00F25C5E" w:rsidRPr="0020612A" w14:paraId="52CD4871" w14:textId="77777777" w:rsidTr="00B264CC">
        <w:tc>
          <w:tcPr>
            <w:tcW w:w="5000" w:type="pct"/>
            <w:gridSpan w:val="4"/>
            <w:shd w:val="clear" w:color="auto" w:fill="auto"/>
          </w:tcPr>
          <w:p w14:paraId="0040D8E4" w14:textId="77777777" w:rsidR="00F25C5E" w:rsidRPr="0020612A" w:rsidRDefault="00F25C5E" w:rsidP="00B264CC">
            <w:pPr>
              <w:pStyle w:val="TAH"/>
            </w:pPr>
            <w:r w:rsidRPr="0020612A">
              <w:t>Test Parameters</w:t>
            </w:r>
          </w:p>
        </w:tc>
      </w:tr>
      <w:tr w:rsidR="00F25C5E" w:rsidRPr="0020612A" w14:paraId="0304EE20" w14:textId="77777777" w:rsidTr="00B264CC">
        <w:tc>
          <w:tcPr>
            <w:tcW w:w="513" w:type="pct"/>
            <w:shd w:val="clear" w:color="auto" w:fill="auto"/>
          </w:tcPr>
          <w:p w14:paraId="2860F7F0" w14:textId="77777777" w:rsidR="00F25C5E" w:rsidRPr="0020612A" w:rsidRDefault="00F25C5E" w:rsidP="00B264CC">
            <w:pPr>
              <w:pStyle w:val="TAH"/>
            </w:pPr>
            <w:r w:rsidRPr="0020612A">
              <w:t>Test ID</w:t>
            </w:r>
          </w:p>
        </w:tc>
        <w:tc>
          <w:tcPr>
            <w:tcW w:w="1676" w:type="pct"/>
            <w:shd w:val="clear" w:color="auto" w:fill="auto"/>
          </w:tcPr>
          <w:p w14:paraId="2B146EBB" w14:textId="77777777" w:rsidR="00F25C5E" w:rsidRPr="0020612A" w:rsidRDefault="00F25C5E" w:rsidP="00B264CC">
            <w:pPr>
              <w:pStyle w:val="TAH"/>
            </w:pPr>
            <w:r w:rsidRPr="0020612A">
              <w:t>Downlink Configuration</w:t>
            </w:r>
          </w:p>
        </w:tc>
        <w:tc>
          <w:tcPr>
            <w:tcW w:w="2811" w:type="pct"/>
            <w:gridSpan w:val="2"/>
          </w:tcPr>
          <w:p w14:paraId="49E8CCC8" w14:textId="77777777" w:rsidR="00F25C5E" w:rsidRPr="0020612A" w:rsidRDefault="00F25C5E" w:rsidP="00B264CC">
            <w:pPr>
              <w:pStyle w:val="TAH"/>
            </w:pPr>
            <w:r w:rsidRPr="0020612A">
              <w:t>Uplink Configuration</w:t>
            </w:r>
          </w:p>
        </w:tc>
      </w:tr>
      <w:tr w:rsidR="00F25C5E" w:rsidRPr="0020612A" w14:paraId="641C1C5E" w14:textId="77777777" w:rsidTr="00B264CC">
        <w:trPr>
          <w:trHeight w:val="300"/>
        </w:trPr>
        <w:tc>
          <w:tcPr>
            <w:tcW w:w="513" w:type="pct"/>
            <w:shd w:val="clear" w:color="auto" w:fill="auto"/>
          </w:tcPr>
          <w:p w14:paraId="6F2FF074" w14:textId="77777777" w:rsidR="00F25C5E" w:rsidRPr="0020612A" w:rsidRDefault="00F25C5E" w:rsidP="00B264CC">
            <w:pPr>
              <w:pStyle w:val="TAH"/>
            </w:pPr>
          </w:p>
        </w:tc>
        <w:tc>
          <w:tcPr>
            <w:tcW w:w="1676" w:type="pct"/>
            <w:vMerge w:val="restart"/>
            <w:shd w:val="clear" w:color="auto" w:fill="auto"/>
            <w:vAlign w:val="center"/>
          </w:tcPr>
          <w:p w14:paraId="1D288024" w14:textId="77777777" w:rsidR="00F25C5E" w:rsidRPr="0020612A" w:rsidRDefault="00F25C5E" w:rsidP="00B264CC">
            <w:pPr>
              <w:pStyle w:val="TAC"/>
            </w:pPr>
            <w:r w:rsidRPr="0020612A">
              <w:t>-</w:t>
            </w:r>
          </w:p>
        </w:tc>
        <w:tc>
          <w:tcPr>
            <w:tcW w:w="1163" w:type="pct"/>
          </w:tcPr>
          <w:p w14:paraId="35C8A225" w14:textId="77777777" w:rsidR="00F25C5E" w:rsidRPr="0020612A" w:rsidRDefault="00F25C5E" w:rsidP="00B264CC">
            <w:pPr>
              <w:pStyle w:val="TAH"/>
            </w:pPr>
            <w:r w:rsidRPr="0020612A">
              <w:t>Modulation</w:t>
            </w:r>
          </w:p>
        </w:tc>
        <w:tc>
          <w:tcPr>
            <w:tcW w:w="1649" w:type="pct"/>
            <w:shd w:val="clear" w:color="auto" w:fill="auto"/>
          </w:tcPr>
          <w:p w14:paraId="6D0140B4" w14:textId="77777777" w:rsidR="00F25C5E" w:rsidRPr="0020612A" w:rsidRDefault="00F25C5E" w:rsidP="00B264CC">
            <w:pPr>
              <w:pStyle w:val="TAH"/>
            </w:pPr>
            <w:r w:rsidRPr="0020612A">
              <w:t>RB allocation (NOTE 1)</w:t>
            </w:r>
          </w:p>
        </w:tc>
      </w:tr>
      <w:tr w:rsidR="00F25C5E" w:rsidRPr="0020612A" w14:paraId="3DEFD095" w14:textId="77777777" w:rsidTr="00B264CC">
        <w:trPr>
          <w:trHeight w:val="255"/>
        </w:trPr>
        <w:tc>
          <w:tcPr>
            <w:tcW w:w="513" w:type="pct"/>
            <w:shd w:val="clear" w:color="auto" w:fill="auto"/>
          </w:tcPr>
          <w:p w14:paraId="25794068" w14:textId="77777777" w:rsidR="00F25C5E" w:rsidRPr="0020612A" w:rsidRDefault="00F25C5E" w:rsidP="00B264CC">
            <w:pPr>
              <w:pStyle w:val="TAC"/>
            </w:pPr>
            <w:r w:rsidRPr="0020612A">
              <w:t>1</w:t>
            </w:r>
          </w:p>
        </w:tc>
        <w:tc>
          <w:tcPr>
            <w:tcW w:w="1676" w:type="pct"/>
            <w:vMerge/>
            <w:shd w:val="clear" w:color="auto" w:fill="auto"/>
          </w:tcPr>
          <w:p w14:paraId="37A88BBB" w14:textId="77777777" w:rsidR="00F25C5E" w:rsidRPr="0020612A" w:rsidRDefault="00F25C5E" w:rsidP="00B264CC">
            <w:pPr>
              <w:pStyle w:val="TAC"/>
            </w:pPr>
          </w:p>
        </w:tc>
        <w:tc>
          <w:tcPr>
            <w:tcW w:w="1163" w:type="pct"/>
          </w:tcPr>
          <w:p w14:paraId="58055661" w14:textId="77777777" w:rsidR="00F25C5E" w:rsidRPr="0020612A" w:rsidRDefault="00F25C5E" w:rsidP="00B264CC">
            <w:pPr>
              <w:pStyle w:val="TAC"/>
            </w:pPr>
            <w:r w:rsidRPr="0020612A">
              <w:t>DFT-s-OFDM QPSK</w:t>
            </w:r>
          </w:p>
        </w:tc>
        <w:tc>
          <w:tcPr>
            <w:tcW w:w="1649" w:type="pct"/>
            <w:shd w:val="clear" w:color="auto" w:fill="auto"/>
          </w:tcPr>
          <w:p w14:paraId="5FCFB216" w14:textId="77777777" w:rsidR="00F25C5E" w:rsidRPr="0020612A" w:rsidRDefault="00F25C5E" w:rsidP="00B264CC">
            <w:pPr>
              <w:pStyle w:val="TAC"/>
            </w:pPr>
            <w:proofErr w:type="spellStart"/>
            <w:r w:rsidRPr="0020612A">
              <w:t>Outer_full</w:t>
            </w:r>
            <w:proofErr w:type="spellEnd"/>
          </w:p>
        </w:tc>
      </w:tr>
      <w:tr w:rsidR="00F25C5E" w:rsidRPr="0020612A" w14:paraId="0B3A1F06" w14:textId="77777777" w:rsidTr="00B264CC">
        <w:trPr>
          <w:trHeight w:val="345"/>
        </w:trPr>
        <w:tc>
          <w:tcPr>
            <w:tcW w:w="5000" w:type="pct"/>
            <w:gridSpan w:val="4"/>
          </w:tcPr>
          <w:p w14:paraId="3421AEC2" w14:textId="6FF95644" w:rsidR="00F25C5E" w:rsidRPr="0020612A" w:rsidRDefault="00F25C5E" w:rsidP="00B264CC">
            <w:pPr>
              <w:pStyle w:val="TAN"/>
            </w:pPr>
            <w:r w:rsidRPr="0020612A">
              <w:t>NOTE 1:</w:t>
            </w:r>
            <w:r w:rsidRPr="0020612A">
              <w:tab/>
              <w:t>The specific configuration of each RB allocation is defined in Table 6.1-1 for PC2, PC3</w:t>
            </w:r>
            <w:ins w:id="192" w:author="Adan Toril" w:date="2024-04-19T09:29:00Z">
              <w:r>
                <w:t>, PC4</w:t>
              </w:r>
            </w:ins>
            <w:r w:rsidRPr="0020612A">
              <w:t xml:space="preserve"> and </w:t>
            </w:r>
            <w:del w:id="193" w:author="Adan Toril" w:date="2024-04-19T09:29:00Z">
              <w:r w:rsidRPr="0020612A" w:rsidDel="00F25C5E">
                <w:delText xml:space="preserve">PC4 </w:delText>
              </w:r>
            </w:del>
            <w:ins w:id="194" w:author="Adan Toril" w:date="2024-04-19T09:29:00Z">
              <w:r w:rsidRPr="0020612A">
                <w:t>PC</w:t>
              </w:r>
              <w:r>
                <w:t>5</w:t>
              </w:r>
              <w:r w:rsidRPr="0020612A">
                <w:t xml:space="preserve"> </w:t>
              </w:r>
            </w:ins>
            <w:r w:rsidRPr="0020612A">
              <w:t>or Table 6.1-2 for PC1.</w:t>
            </w:r>
          </w:p>
        </w:tc>
      </w:tr>
    </w:tbl>
    <w:p w14:paraId="4FC4D4CA" w14:textId="77777777" w:rsidR="00F25C5E" w:rsidRPr="0020612A" w:rsidRDefault="00F25C5E" w:rsidP="00F25C5E"/>
    <w:p w14:paraId="4D241848" w14:textId="77777777" w:rsidR="00F25C5E" w:rsidRPr="0020612A" w:rsidRDefault="00F25C5E" w:rsidP="00F25C5E">
      <w:pPr>
        <w:pStyle w:val="B10"/>
      </w:pPr>
      <w:r w:rsidRPr="0020612A">
        <w:t>1.</w:t>
      </w:r>
      <w:r w:rsidRPr="0020612A">
        <w:tab/>
        <w:t>Connection between SS and UE is shown in TS 38.508-1 [10] Annex A, Figure A.3.3.1.1 for TE diagram and clause A.3.4.1.1 for UE diagram.</w:t>
      </w:r>
    </w:p>
    <w:p w14:paraId="7CC46642" w14:textId="77777777" w:rsidR="00F25C5E" w:rsidRPr="0020612A" w:rsidRDefault="00F25C5E" w:rsidP="00F25C5E">
      <w:pPr>
        <w:pStyle w:val="B10"/>
      </w:pPr>
      <w:r w:rsidRPr="0020612A">
        <w:t>2.</w:t>
      </w:r>
      <w:r w:rsidRPr="0020612A">
        <w:tab/>
        <w:t>The parameter settings for the cell are set up according to TS 38.508-1 [10] clause 4.4.3.</w:t>
      </w:r>
    </w:p>
    <w:p w14:paraId="1593E598" w14:textId="77777777" w:rsidR="00F25C5E" w:rsidRPr="0020612A" w:rsidRDefault="00F25C5E" w:rsidP="00F25C5E">
      <w:pPr>
        <w:pStyle w:val="B10"/>
      </w:pPr>
      <w:r w:rsidRPr="0020612A">
        <w:t>3.</w:t>
      </w:r>
      <w:r w:rsidRPr="0020612A">
        <w:tab/>
        <w:t>Downlink signals are initially set up according to Annex C, and uplink signals according to Annex G.</w:t>
      </w:r>
    </w:p>
    <w:p w14:paraId="65DBB62F" w14:textId="77777777" w:rsidR="00F25C5E" w:rsidRPr="0020612A" w:rsidRDefault="00F25C5E" w:rsidP="00F25C5E">
      <w:pPr>
        <w:pStyle w:val="B10"/>
      </w:pPr>
      <w:r w:rsidRPr="0020612A">
        <w:t>4.</w:t>
      </w:r>
      <w:r w:rsidRPr="0020612A">
        <w:tab/>
        <w:t>The UL Reference Measurement channels are set according to Table 6.5.1.4.1-1.</w:t>
      </w:r>
    </w:p>
    <w:p w14:paraId="38E90B3B" w14:textId="77777777" w:rsidR="00F25C5E" w:rsidRPr="0020612A" w:rsidRDefault="00F25C5E" w:rsidP="00F25C5E">
      <w:pPr>
        <w:pStyle w:val="B10"/>
      </w:pPr>
      <w:r w:rsidRPr="0020612A">
        <w:t>5.</w:t>
      </w:r>
      <w:r w:rsidRPr="0020612A">
        <w:tab/>
        <w:t>Propagation conditions are set according to Annex B.0</w:t>
      </w:r>
    </w:p>
    <w:p w14:paraId="5F60AE53" w14:textId="77777777" w:rsidR="00F25C5E" w:rsidRPr="0020612A" w:rsidRDefault="00F25C5E" w:rsidP="00F25C5E">
      <w:pPr>
        <w:pStyle w:val="B10"/>
      </w:pPr>
      <w:r w:rsidRPr="0020612A">
        <w:t>6.</w:t>
      </w:r>
      <w:r w:rsidRPr="0020612A">
        <w:tab/>
        <w:t xml:space="preserve">Ensure the UE is in state RRC_CONNECTED with generic procedure parameters Connectivity </w:t>
      </w:r>
      <w:r w:rsidRPr="0020612A">
        <w:rPr>
          <w:i/>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w:t>
      </w:r>
      <w:proofErr w:type="gramStart"/>
      <w:r w:rsidRPr="0020612A">
        <w:t>6.5.1.4.3</w:t>
      </w:r>
      <w:proofErr w:type="gramEnd"/>
    </w:p>
    <w:p w14:paraId="1B0C8277" w14:textId="77777777" w:rsidR="00F25C5E" w:rsidRPr="0020612A" w:rsidRDefault="00F25C5E" w:rsidP="00F25C5E">
      <w:pPr>
        <w:pStyle w:val="H6"/>
      </w:pPr>
      <w:bookmarkStart w:id="195" w:name="_CR6_5_1_4_2"/>
      <w:r w:rsidRPr="0020612A">
        <w:t>6.5.1.4.2</w:t>
      </w:r>
      <w:r w:rsidRPr="0020612A">
        <w:tab/>
        <w:t>Test procedure</w:t>
      </w:r>
    </w:p>
    <w:bookmarkEnd w:id="195"/>
    <w:p w14:paraId="49F5E0AD" w14:textId="77777777" w:rsidR="00F25C5E" w:rsidRPr="0020612A" w:rsidRDefault="00F25C5E" w:rsidP="00F25C5E">
      <w:pPr>
        <w:pStyle w:val="B10"/>
      </w:pPr>
      <w:r w:rsidRPr="0020612A">
        <w:t>1.</w:t>
      </w:r>
      <w:r w:rsidRPr="0020612A">
        <w:tab/>
        <w:t>SS sends uplink scheduling information for each UL HARQ process via PDCCH DCI format 0_1 for C_RNTI to schedule the UL RMC according to Table 6.5.1.4.1-1. Since the UL has no payload and no loopback data to send the UE sends uplink MAC padding bits on the UL RMC.</w:t>
      </w:r>
    </w:p>
    <w:p w14:paraId="78B937B1" w14:textId="77777777" w:rsidR="00F25C5E" w:rsidRPr="0020612A" w:rsidRDefault="00F25C5E" w:rsidP="00F25C5E">
      <w:pPr>
        <w:pStyle w:val="B10"/>
      </w:pPr>
      <w:r w:rsidRPr="0020612A">
        <w:lastRenderedPageBreak/>
        <w:t>2.</w:t>
      </w:r>
      <w:r w:rsidRPr="0020612A">
        <w:tab/>
        <w:t>Set the UE in the Tx beam peak direction found with a 3D EIRP scan as performed in Annex K.1.1. Allow at least BEAM_SELECT_WAIT_TIME (Note 1) for the UE Tx beam selection to complete.</w:t>
      </w:r>
    </w:p>
    <w:p w14:paraId="749A8240" w14:textId="77777777" w:rsidR="00F25C5E" w:rsidRPr="0020612A" w:rsidRDefault="00F25C5E" w:rsidP="00F25C5E">
      <w:pPr>
        <w:pStyle w:val="B10"/>
      </w:pPr>
      <w:r w:rsidRPr="0020612A">
        <w:t>3.</w:t>
      </w:r>
      <w:r w:rsidRPr="0020612A">
        <w:tab/>
        <w:t xml:space="preserve">Send continuously uplink power control "up" commands in every uplink scheduling information to the UE; allow at least 200 </w:t>
      </w:r>
      <w:proofErr w:type="spellStart"/>
      <w:r w:rsidRPr="0020612A">
        <w:t>ms</w:t>
      </w:r>
      <w:proofErr w:type="spellEnd"/>
      <w:r w:rsidRPr="0020612A">
        <w:t xml:space="preserve"> for the UE to reach maximum output power. Allow at least BEAM_SELECT_WAIT_TIME (Note 1) for the UE Tx beam selection to complete.</w:t>
      </w:r>
    </w:p>
    <w:p w14:paraId="6683C251" w14:textId="77777777" w:rsidR="00F25C5E" w:rsidRPr="0020612A" w:rsidRDefault="00F25C5E" w:rsidP="00F25C5E">
      <w:pPr>
        <w:pStyle w:val="B10"/>
      </w:pPr>
      <w:r w:rsidRPr="0020612A">
        <w:t>4.</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67C27B02" w14:textId="77777777" w:rsidR="00F25C5E" w:rsidRPr="0020612A" w:rsidRDefault="00F25C5E" w:rsidP="00F25C5E">
      <w:pPr>
        <w:pStyle w:val="B10"/>
      </w:pPr>
      <w:r w:rsidRPr="0020612A">
        <w:t>5.</w:t>
      </w:r>
      <w:r w:rsidRPr="0020612A">
        <w:tab/>
        <w:t xml:space="preserve">Measure the EIRP spectrum distribution within 1.5-times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w:t>
      </w:r>
      <w:proofErr w:type="gramStart"/>
      <w:r w:rsidRPr="0020612A">
        <w:t>theta</w:t>
      </w:r>
      <w:proofErr w:type="gramEnd"/>
      <w:r w:rsidRPr="0020612A">
        <w:t xml:space="preserve"> and phi.</w:t>
      </w:r>
    </w:p>
    <w:p w14:paraId="2AF5F6E9" w14:textId="77777777" w:rsidR="00F25C5E" w:rsidRPr="0020612A" w:rsidRDefault="00F25C5E" w:rsidP="00F25C5E">
      <w:pPr>
        <w:pStyle w:val="B10"/>
      </w:pPr>
      <w:r w:rsidRPr="0020612A">
        <w:t>6.</w:t>
      </w:r>
      <w:r w:rsidRPr="0020612A">
        <w:tab/>
        <w:t xml:space="preserve">Calculate the total EIRP from both polarizations, </w:t>
      </w:r>
      <w:proofErr w:type="gramStart"/>
      <w:r w:rsidRPr="0020612A">
        <w:t>theta</w:t>
      </w:r>
      <w:proofErr w:type="gramEnd"/>
      <w:r w:rsidRPr="0020612A">
        <w:t xml:space="preserve"> and phi, within the range of all frequencies measured in step 5 and save this value as "Total EIRP". EIRP measurement procedure is defined in Annex K.</w:t>
      </w:r>
    </w:p>
    <w:p w14:paraId="390E13CC" w14:textId="77777777" w:rsidR="00F25C5E" w:rsidRPr="0020612A" w:rsidRDefault="00F25C5E" w:rsidP="00F25C5E">
      <w:pPr>
        <w:pStyle w:val="B10"/>
      </w:pPr>
      <w:r w:rsidRPr="0020612A">
        <w:t>7.</w:t>
      </w:r>
      <w:r w:rsidRPr="0020612A">
        <w:tab/>
        <w:t>Identify the measurement window whose centre is aligned on the centre of the channel for which the sum of the power measured in theta and phi polarization is 99% of the “Total EIRP”.</w:t>
      </w:r>
    </w:p>
    <w:p w14:paraId="6C1A5A10" w14:textId="77777777" w:rsidR="00F25C5E" w:rsidRPr="0020612A" w:rsidRDefault="00F25C5E" w:rsidP="00F25C5E">
      <w:pPr>
        <w:pStyle w:val="B10"/>
      </w:pPr>
      <w:r w:rsidRPr="0020612A">
        <w:t>8.</w:t>
      </w:r>
      <w:r w:rsidRPr="0020612A">
        <w:tab/>
        <w:t>The “Occupied Bandwidth” is the width of the measurement window obtained in step 7.</w:t>
      </w:r>
    </w:p>
    <w:p w14:paraId="49FE19AA" w14:textId="77777777" w:rsidR="00F25C5E" w:rsidRPr="0020612A" w:rsidRDefault="00F25C5E" w:rsidP="00F25C5E">
      <w:pPr>
        <w:pStyle w:val="H6"/>
      </w:pPr>
      <w:bookmarkStart w:id="196" w:name="_CR6_5_1_4_3"/>
      <w:r w:rsidRPr="0020612A">
        <w:t>6.5.1.4.3</w:t>
      </w:r>
      <w:r w:rsidRPr="0020612A">
        <w:tab/>
        <w:t>Message contents</w:t>
      </w:r>
    </w:p>
    <w:bookmarkEnd w:id="196"/>
    <w:p w14:paraId="342B605B" w14:textId="77777777" w:rsidR="00F25C5E" w:rsidRPr="0020612A" w:rsidRDefault="00F25C5E" w:rsidP="00F25C5E">
      <w:r w:rsidRPr="0020612A">
        <w:t>Message contents are according to TS 38.508-1 [10] subclause 4.6</w:t>
      </w:r>
      <w:r w:rsidRPr="0020612A">
        <w:rPr>
          <w:lang w:eastAsia="zh-CN"/>
        </w:rPr>
        <w:t xml:space="preserve"> </w:t>
      </w:r>
      <w:r w:rsidRPr="0020612A">
        <w:t>with TRANSFORM_PRECODER_ENABLED condition in Table 4.6.3-118 PUSCH-Config.</w:t>
      </w:r>
    </w:p>
    <w:p w14:paraId="7F1C557A" w14:textId="77777777" w:rsidR="00F25C5E" w:rsidRPr="0020612A" w:rsidRDefault="00F25C5E" w:rsidP="00F25C5E">
      <w:pPr>
        <w:pStyle w:val="H6"/>
      </w:pPr>
      <w:bookmarkStart w:id="197" w:name="_CR6_5_1_5"/>
      <w:r w:rsidRPr="0020612A">
        <w:t>6.5.1.5</w:t>
      </w:r>
      <w:r w:rsidRPr="0020612A">
        <w:tab/>
        <w:t>Test requirement</w:t>
      </w:r>
    </w:p>
    <w:bookmarkEnd w:id="197"/>
    <w:p w14:paraId="7D082207" w14:textId="77777777" w:rsidR="00F25C5E" w:rsidRPr="0020612A" w:rsidRDefault="00F25C5E" w:rsidP="00F25C5E">
      <w:r w:rsidRPr="0020612A">
        <w:t>The measured Occupied Bandwidth shall not exceed values in Table 6.5.1.5-1.</w:t>
      </w:r>
    </w:p>
    <w:p w14:paraId="3C0E585C" w14:textId="77777777" w:rsidR="00F25C5E" w:rsidRPr="0020612A" w:rsidRDefault="00F25C5E" w:rsidP="00F25C5E">
      <w:pPr>
        <w:pStyle w:val="TH"/>
      </w:pPr>
      <w:bookmarkStart w:id="198" w:name="_CRTable6_5_1_51"/>
      <w:r w:rsidRPr="0020612A">
        <w:t xml:space="preserve">Table </w:t>
      </w:r>
      <w:bookmarkEnd w:id="198"/>
      <w:r w:rsidRPr="0020612A">
        <w:t>6.5.1.5-1: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F25C5E" w:rsidRPr="0020612A" w14:paraId="5B31B84A" w14:textId="77777777" w:rsidTr="00B264CC">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0D6097F8" w14:textId="77777777" w:rsidR="00F25C5E" w:rsidRPr="0020612A" w:rsidRDefault="00F25C5E" w:rsidP="00B264CC">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4DB2B0B4" w14:textId="77777777" w:rsidR="00F25C5E" w:rsidRPr="0020612A" w:rsidRDefault="00F25C5E" w:rsidP="00B264CC">
            <w:pPr>
              <w:pStyle w:val="TAH"/>
              <w:rPr>
                <w:rFonts w:cs="Arial"/>
              </w:rPr>
            </w:pPr>
            <w:r w:rsidRPr="0020612A">
              <w:rPr>
                <w:rFonts w:cs="Arial"/>
              </w:rPr>
              <w:t>Occupied channel bandwidth / Channel bandwidth</w:t>
            </w:r>
          </w:p>
        </w:tc>
      </w:tr>
      <w:tr w:rsidR="00F25C5E" w:rsidRPr="0020612A" w14:paraId="3D1F7C03" w14:textId="77777777" w:rsidTr="00B264CC">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1D77D2FD" w14:textId="77777777" w:rsidR="00F25C5E" w:rsidRPr="0020612A" w:rsidRDefault="00F25C5E" w:rsidP="00B264CC">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18E6012A" w14:textId="77777777" w:rsidR="00F25C5E" w:rsidRPr="0020612A" w:rsidRDefault="00F25C5E" w:rsidP="00B264CC">
            <w:pPr>
              <w:pStyle w:val="TAH"/>
              <w:rPr>
                <w:rFonts w:cs="Arial"/>
              </w:rPr>
            </w:pPr>
            <w:r w:rsidRPr="0020612A">
              <w:rPr>
                <w:rFonts w:cs="Arial"/>
              </w:rPr>
              <w:t>50</w:t>
            </w:r>
          </w:p>
          <w:p w14:paraId="4AC76626" w14:textId="77777777" w:rsidR="00F25C5E" w:rsidRPr="0020612A" w:rsidRDefault="00F25C5E" w:rsidP="00B264CC">
            <w:pPr>
              <w:pStyle w:val="TAH"/>
              <w:rPr>
                <w:rFonts w:cs="Arial"/>
              </w:rPr>
            </w:pPr>
            <w:r w:rsidRPr="0020612A">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5EA69AFE" w14:textId="77777777" w:rsidR="00F25C5E" w:rsidRPr="0020612A" w:rsidRDefault="00F25C5E" w:rsidP="00B264CC">
            <w:pPr>
              <w:pStyle w:val="TAH"/>
              <w:rPr>
                <w:rFonts w:cs="Arial"/>
              </w:rPr>
            </w:pPr>
            <w:r w:rsidRPr="0020612A">
              <w:rPr>
                <w:rFonts w:cs="Arial"/>
              </w:rPr>
              <w:t>100</w:t>
            </w:r>
          </w:p>
          <w:p w14:paraId="3894DE49" w14:textId="77777777" w:rsidR="00F25C5E" w:rsidRPr="0020612A" w:rsidRDefault="00F25C5E" w:rsidP="00B264CC">
            <w:pPr>
              <w:pStyle w:val="TAH"/>
              <w:rPr>
                <w:rFonts w:cs="Arial"/>
              </w:rPr>
            </w:pPr>
            <w:r w:rsidRPr="0020612A">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2207275" w14:textId="77777777" w:rsidR="00F25C5E" w:rsidRPr="0020612A" w:rsidRDefault="00F25C5E" w:rsidP="00B264CC">
            <w:pPr>
              <w:pStyle w:val="TAH"/>
              <w:rPr>
                <w:rFonts w:cs="Arial"/>
              </w:rPr>
            </w:pPr>
            <w:r w:rsidRPr="0020612A">
              <w:rPr>
                <w:rFonts w:cs="Arial"/>
              </w:rPr>
              <w:t>200</w:t>
            </w:r>
          </w:p>
          <w:p w14:paraId="71D3C778" w14:textId="77777777" w:rsidR="00F25C5E" w:rsidRPr="0020612A" w:rsidRDefault="00F25C5E" w:rsidP="00B264CC">
            <w:pPr>
              <w:pStyle w:val="TAH"/>
              <w:rPr>
                <w:rFonts w:cs="Arial"/>
              </w:rPr>
            </w:pPr>
            <w:r w:rsidRPr="0020612A">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6498460B" w14:textId="77777777" w:rsidR="00F25C5E" w:rsidRPr="0020612A" w:rsidRDefault="00F25C5E" w:rsidP="00B264CC">
            <w:pPr>
              <w:pStyle w:val="TAH"/>
              <w:rPr>
                <w:rFonts w:cs="Arial"/>
              </w:rPr>
            </w:pPr>
            <w:r w:rsidRPr="0020612A">
              <w:rPr>
                <w:rFonts w:cs="Arial"/>
              </w:rPr>
              <w:t>400</w:t>
            </w:r>
          </w:p>
          <w:p w14:paraId="40C41326" w14:textId="77777777" w:rsidR="00F25C5E" w:rsidRPr="0020612A" w:rsidRDefault="00F25C5E" w:rsidP="00B264CC">
            <w:pPr>
              <w:pStyle w:val="TAH"/>
              <w:rPr>
                <w:rFonts w:cs="Arial"/>
              </w:rPr>
            </w:pPr>
            <w:r w:rsidRPr="0020612A">
              <w:rPr>
                <w:rFonts w:cs="Arial"/>
              </w:rPr>
              <w:t>MHz</w:t>
            </w:r>
          </w:p>
        </w:tc>
      </w:tr>
      <w:tr w:rsidR="00F25C5E" w:rsidRPr="0020612A" w14:paraId="5C847DD0" w14:textId="77777777" w:rsidTr="00B264CC">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7BE54572" w14:textId="77777777" w:rsidR="00F25C5E" w:rsidRPr="0020612A" w:rsidRDefault="00F25C5E" w:rsidP="00B264CC">
            <w:pPr>
              <w:pStyle w:val="TAH"/>
              <w:rPr>
                <w:rFonts w:cs="Arial"/>
              </w:rPr>
            </w:pPr>
            <w:r w:rsidRPr="0020612A">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25A615C2" w14:textId="77777777" w:rsidR="00F25C5E" w:rsidRPr="0020612A" w:rsidRDefault="00F25C5E" w:rsidP="00B264CC">
            <w:pPr>
              <w:pStyle w:val="TAC"/>
              <w:rPr>
                <w:rFonts w:cs="Arial"/>
              </w:rPr>
            </w:pPr>
            <w:r w:rsidRPr="0020612A">
              <w:rPr>
                <w:rFonts w:cs="Arial"/>
              </w:rPr>
              <w:t>50 + R</w:t>
            </w:r>
          </w:p>
        </w:tc>
        <w:tc>
          <w:tcPr>
            <w:tcW w:w="900" w:type="dxa"/>
            <w:tcBorders>
              <w:top w:val="single" w:sz="4" w:space="0" w:color="auto"/>
              <w:left w:val="single" w:sz="4" w:space="0" w:color="auto"/>
              <w:bottom w:val="single" w:sz="4" w:space="0" w:color="auto"/>
              <w:right w:val="single" w:sz="4" w:space="0" w:color="auto"/>
            </w:tcBorders>
            <w:vAlign w:val="center"/>
            <w:hideMark/>
          </w:tcPr>
          <w:p w14:paraId="6F9D8A51" w14:textId="77777777" w:rsidR="00F25C5E" w:rsidRPr="0020612A" w:rsidRDefault="00F25C5E" w:rsidP="00B264CC">
            <w:pPr>
              <w:pStyle w:val="TAC"/>
              <w:rPr>
                <w:rFonts w:cs="Arial"/>
              </w:rPr>
            </w:pPr>
            <w:r w:rsidRPr="0020612A">
              <w:rPr>
                <w:rFonts w:cs="Arial"/>
              </w:rPr>
              <w:t>100 + 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9D03346" w14:textId="77777777" w:rsidR="00F25C5E" w:rsidRPr="0020612A" w:rsidRDefault="00F25C5E" w:rsidP="00B264CC">
            <w:pPr>
              <w:pStyle w:val="TAC"/>
              <w:rPr>
                <w:rFonts w:cs="Arial"/>
              </w:rPr>
            </w:pPr>
            <w:r w:rsidRPr="0020612A">
              <w:rPr>
                <w:rFonts w:cs="Arial"/>
              </w:rPr>
              <w:t>200 + R</w:t>
            </w:r>
          </w:p>
        </w:tc>
        <w:tc>
          <w:tcPr>
            <w:tcW w:w="1471" w:type="dxa"/>
            <w:tcBorders>
              <w:top w:val="single" w:sz="4" w:space="0" w:color="auto"/>
              <w:left w:val="single" w:sz="4" w:space="0" w:color="auto"/>
              <w:bottom w:val="single" w:sz="4" w:space="0" w:color="auto"/>
              <w:right w:val="single" w:sz="4" w:space="0" w:color="auto"/>
            </w:tcBorders>
            <w:vAlign w:val="center"/>
            <w:hideMark/>
          </w:tcPr>
          <w:p w14:paraId="134BC2FF" w14:textId="77777777" w:rsidR="00F25C5E" w:rsidRPr="0020612A" w:rsidRDefault="00F25C5E" w:rsidP="00B264CC">
            <w:pPr>
              <w:pStyle w:val="TAC"/>
              <w:rPr>
                <w:rFonts w:cs="Arial"/>
              </w:rPr>
            </w:pPr>
            <w:r w:rsidRPr="0020612A">
              <w:rPr>
                <w:rFonts w:cs="Arial"/>
              </w:rPr>
              <w:t>400 + R</w:t>
            </w:r>
          </w:p>
        </w:tc>
      </w:tr>
      <w:tr w:rsidR="00F25C5E" w:rsidRPr="0020612A" w14:paraId="3AAB7124" w14:textId="77777777" w:rsidTr="00B264CC">
        <w:trPr>
          <w:trHeight w:val="296"/>
          <w:jc w:val="center"/>
        </w:trPr>
        <w:tc>
          <w:tcPr>
            <w:tcW w:w="6804" w:type="dxa"/>
            <w:gridSpan w:val="5"/>
            <w:tcBorders>
              <w:top w:val="single" w:sz="4" w:space="0" w:color="auto"/>
              <w:left w:val="single" w:sz="4" w:space="0" w:color="auto"/>
              <w:bottom w:val="single" w:sz="4" w:space="0" w:color="auto"/>
              <w:right w:val="single" w:sz="4" w:space="0" w:color="auto"/>
            </w:tcBorders>
            <w:vAlign w:val="center"/>
          </w:tcPr>
          <w:p w14:paraId="61DB71D9" w14:textId="77777777" w:rsidR="00F25C5E" w:rsidRPr="0020612A" w:rsidRDefault="00F25C5E" w:rsidP="00B264CC">
            <w:pPr>
              <w:pStyle w:val="TAN"/>
            </w:pPr>
            <w:r w:rsidRPr="0020612A">
              <w:rPr>
                <w:rFonts w:cs="Arial"/>
              </w:rPr>
              <w:t>NOTE 1:</w:t>
            </w:r>
            <w:r w:rsidRPr="0020612A">
              <w:rPr>
                <w:rFonts w:cs="Arial"/>
              </w:rPr>
              <w:tab/>
              <w:t xml:space="preserve">R is </w:t>
            </w:r>
            <w:proofErr w:type="gramStart"/>
            <w:r w:rsidRPr="0020612A">
              <w:rPr>
                <w:rFonts w:cs="Arial"/>
              </w:rPr>
              <w:t>relaxation :</w:t>
            </w:r>
            <w:proofErr w:type="gramEnd"/>
            <w:r w:rsidRPr="0020612A">
              <w:rPr>
                <w:rFonts w:cs="Arial"/>
              </w:rPr>
              <w:t xml:space="preserve"> </w:t>
            </w:r>
            <w:r w:rsidRPr="0020612A">
              <w:t>R for each frequency and channel bandwidth is specified in Table 6.5.1.5-2.</w:t>
            </w:r>
          </w:p>
        </w:tc>
      </w:tr>
    </w:tbl>
    <w:p w14:paraId="5E204DB7" w14:textId="77777777" w:rsidR="00F25C5E" w:rsidRPr="0020612A" w:rsidRDefault="00F25C5E" w:rsidP="00F25C5E">
      <w:pPr>
        <w:rPr>
          <w:rFonts w:eastAsia="SimSun"/>
        </w:rPr>
      </w:pPr>
    </w:p>
    <w:p w14:paraId="185244F1" w14:textId="77777777" w:rsidR="00F25C5E" w:rsidRPr="0020612A" w:rsidRDefault="00F25C5E" w:rsidP="00F25C5E">
      <w:pPr>
        <w:pStyle w:val="TH"/>
      </w:pPr>
      <w:bookmarkStart w:id="199" w:name="_CRTable6_5_1_52"/>
      <w:r w:rsidRPr="0020612A">
        <w:t xml:space="preserve">Table </w:t>
      </w:r>
      <w:bookmarkEnd w:id="199"/>
      <w:r w:rsidRPr="0020612A">
        <w:t>6.5.1.5-2: Relaxation due to testability limit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F25C5E" w:rsidRPr="0020612A" w14:paraId="1132076A" w14:textId="77777777" w:rsidTr="00B264CC">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272B94C3" w14:textId="77777777" w:rsidR="00F25C5E" w:rsidRPr="0020612A" w:rsidRDefault="00F25C5E" w:rsidP="00B264CC">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4DF6D40E" w14:textId="77777777" w:rsidR="00F25C5E" w:rsidRPr="0020612A" w:rsidRDefault="00F25C5E" w:rsidP="00B264CC">
            <w:pPr>
              <w:pStyle w:val="TAH"/>
              <w:rPr>
                <w:rFonts w:cs="Arial"/>
              </w:rPr>
            </w:pPr>
            <w:r w:rsidRPr="0020612A">
              <w:rPr>
                <w:rFonts w:cs="Arial"/>
              </w:rPr>
              <w:t>Occupied channel bandwidth / Channel bandwidth</w:t>
            </w:r>
          </w:p>
        </w:tc>
      </w:tr>
      <w:tr w:rsidR="00F25C5E" w:rsidRPr="0020612A" w14:paraId="03E134A6" w14:textId="77777777" w:rsidTr="00B264CC">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47531751" w14:textId="77777777" w:rsidR="00F25C5E" w:rsidRPr="0020612A" w:rsidRDefault="00F25C5E" w:rsidP="00B264CC">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59B265E7" w14:textId="77777777" w:rsidR="00F25C5E" w:rsidRPr="0020612A" w:rsidRDefault="00F25C5E" w:rsidP="00B264CC">
            <w:pPr>
              <w:pStyle w:val="TAH"/>
              <w:rPr>
                <w:rFonts w:cs="Arial"/>
              </w:rPr>
            </w:pPr>
            <w:r w:rsidRPr="0020612A">
              <w:rPr>
                <w:rFonts w:cs="Arial"/>
              </w:rPr>
              <w:t>50</w:t>
            </w:r>
          </w:p>
          <w:p w14:paraId="2BFC22D7" w14:textId="77777777" w:rsidR="00F25C5E" w:rsidRPr="0020612A" w:rsidRDefault="00F25C5E" w:rsidP="00B264CC">
            <w:pPr>
              <w:pStyle w:val="TAH"/>
              <w:rPr>
                <w:rFonts w:cs="Arial"/>
              </w:rPr>
            </w:pPr>
            <w:r w:rsidRPr="0020612A">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02D1565F" w14:textId="77777777" w:rsidR="00F25C5E" w:rsidRPr="0020612A" w:rsidRDefault="00F25C5E" w:rsidP="00B264CC">
            <w:pPr>
              <w:pStyle w:val="TAH"/>
              <w:rPr>
                <w:rFonts w:cs="Arial"/>
              </w:rPr>
            </w:pPr>
            <w:r w:rsidRPr="0020612A">
              <w:rPr>
                <w:rFonts w:cs="Arial"/>
              </w:rPr>
              <w:t>100</w:t>
            </w:r>
          </w:p>
          <w:p w14:paraId="33EB19D5" w14:textId="77777777" w:rsidR="00F25C5E" w:rsidRPr="0020612A" w:rsidRDefault="00F25C5E" w:rsidP="00B264CC">
            <w:pPr>
              <w:pStyle w:val="TAH"/>
              <w:rPr>
                <w:rFonts w:cs="Arial"/>
              </w:rPr>
            </w:pPr>
            <w:r w:rsidRPr="0020612A">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5D4AD75F" w14:textId="77777777" w:rsidR="00F25C5E" w:rsidRPr="0020612A" w:rsidRDefault="00F25C5E" w:rsidP="00B264CC">
            <w:pPr>
              <w:pStyle w:val="TAH"/>
              <w:rPr>
                <w:rFonts w:cs="Arial"/>
              </w:rPr>
            </w:pPr>
            <w:r w:rsidRPr="0020612A">
              <w:rPr>
                <w:rFonts w:cs="Arial"/>
              </w:rPr>
              <w:t>200</w:t>
            </w:r>
          </w:p>
          <w:p w14:paraId="1B3543EF" w14:textId="77777777" w:rsidR="00F25C5E" w:rsidRPr="0020612A" w:rsidRDefault="00F25C5E" w:rsidP="00B264CC">
            <w:pPr>
              <w:pStyle w:val="TAH"/>
              <w:rPr>
                <w:rFonts w:cs="Arial"/>
              </w:rPr>
            </w:pPr>
            <w:r w:rsidRPr="0020612A">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657BFB4B" w14:textId="77777777" w:rsidR="00F25C5E" w:rsidRPr="0020612A" w:rsidRDefault="00F25C5E" w:rsidP="00B264CC">
            <w:pPr>
              <w:pStyle w:val="TAH"/>
              <w:rPr>
                <w:rFonts w:cs="Arial"/>
              </w:rPr>
            </w:pPr>
            <w:r w:rsidRPr="0020612A">
              <w:rPr>
                <w:rFonts w:cs="Arial"/>
              </w:rPr>
              <w:t>400</w:t>
            </w:r>
          </w:p>
          <w:p w14:paraId="6064536C" w14:textId="77777777" w:rsidR="00F25C5E" w:rsidRPr="0020612A" w:rsidRDefault="00F25C5E" w:rsidP="00B264CC">
            <w:pPr>
              <w:pStyle w:val="TAH"/>
              <w:rPr>
                <w:rFonts w:cs="Arial"/>
              </w:rPr>
            </w:pPr>
            <w:r w:rsidRPr="0020612A">
              <w:rPr>
                <w:rFonts w:cs="Arial"/>
              </w:rPr>
              <w:t>MHz</w:t>
            </w:r>
          </w:p>
        </w:tc>
      </w:tr>
      <w:tr w:rsidR="00F25C5E" w:rsidRPr="0020612A" w14:paraId="7C4993ED" w14:textId="77777777" w:rsidTr="00B264CC">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71AD72AF" w14:textId="77777777" w:rsidR="00F25C5E" w:rsidRPr="0020612A" w:rsidRDefault="00F25C5E" w:rsidP="00B264CC">
            <w:pPr>
              <w:pStyle w:val="TAH"/>
              <w:rPr>
                <w:rFonts w:cs="Arial"/>
              </w:rPr>
            </w:pPr>
            <w:r w:rsidRPr="0020612A">
              <w:rPr>
                <w:rFonts w:cs="Arial"/>
              </w:rPr>
              <w:t>n257, n258, n261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26158E20" w14:textId="77777777" w:rsidR="00F25C5E" w:rsidRPr="0020612A" w:rsidRDefault="00F25C5E" w:rsidP="00B264CC">
            <w:pPr>
              <w:pStyle w:val="TAC"/>
              <w:rPr>
                <w:rFonts w:cs="Arial"/>
              </w:rPr>
            </w:pPr>
            <w:r w:rsidRPr="0020612A">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3FA207E" w14:textId="77777777" w:rsidR="00F25C5E" w:rsidRPr="0020612A" w:rsidRDefault="00F25C5E" w:rsidP="00B264CC">
            <w:pPr>
              <w:pStyle w:val="TAC"/>
              <w:rPr>
                <w:rFonts w:cs="Arial"/>
              </w:rPr>
            </w:pPr>
            <w:r w:rsidRPr="0020612A">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DBD4476" w14:textId="77777777" w:rsidR="00F25C5E" w:rsidRPr="0020612A" w:rsidRDefault="00F25C5E" w:rsidP="00B264CC">
            <w:pPr>
              <w:pStyle w:val="TAC"/>
              <w:rPr>
                <w:rFonts w:cs="Arial"/>
              </w:rPr>
            </w:pPr>
            <w:r w:rsidRPr="0020612A">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70F82FAB" w14:textId="77777777" w:rsidR="00F25C5E" w:rsidRPr="0020612A" w:rsidRDefault="00F25C5E" w:rsidP="00B264CC">
            <w:pPr>
              <w:pStyle w:val="TAC"/>
              <w:rPr>
                <w:rFonts w:cs="Arial"/>
              </w:rPr>
            </w:pPr>
            <w:r w:rsidRPr="0020612A">
              <w:rPr>
                <w:rFonts w:cs="Arial"/>
              </w:rPr>
              <w:t>0</w:t>
            </w:r>
          </w:p>
        </w:tc>
      </w:tr>
      <w:tr w:rsidR="00F25C5E" w:rsidRPr="0020612A" w14:paraId="12825201" w14:textId="77777777" w:rsidTr="00B264CC">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2DBCDF03" w14:textId="77777777" w:rsidR="00F25C5E" w:rsidRPr="0020612A" w:rsidRDefault="00F25C5E" w:rsidP="00B264CC">
            <w:pPr>
              <w:pStyle w:val="TAH"/>
              <w:rPr>
                <w:rFonts w:cs="Arial"/>
              </w:rPr>
            </w:pPr>
            <w:r w:rsidRPr="0020612A">
              <w:rPr>
                <w:rFonts w:cs="Arial"/>
              </w:rPr>
              <w:t>n260</w:t>
            </w:r>
          </w:p>
        </w:tc>
        <w:tc>
          <w:tcPr>
            <w:tcW w:w="1230" w:type="dxa"/>
            <w:tcBorders>
              <w:top w:val="single" w:sz="4" w:space="0" w:color="auto"/>
              <w:left w:val="single" w:sz="4" w:space="0" w:color="auto"/>
              <w:bottom w:val="single" w:sz="4" w:space="0" w:color="auto"/>
              <w:right w:val="single" w:sz="4" w:space="0" w:color="auto"/>
            </w:tcBorders>
            <w:vAlign w:val="center"/>
          </w:tcPr>
          <w:p w14:paraId="41C44FEE" w14:textId="77777777" w:rsidR="00F25C5E" w:rsidRPr="0020612A" w:rsidRDefault="00F25C5E" w:rsidP="00B264CC">
            <w:pPr>
              <w:pStyle w:val="TAC"/>
              <w:rPr>
                <w:rFonts w:cs="Arial"/>
              </w:rPr>
            </w:pPr>
            <w:r w:rsidRPr="0020612A">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233B2F23" w14:textId="77777777" w:rsidR="00F25C5E" w:rsidRPr="0020612A" w:rsidRDefault="00F25C5E" w:rsidP="00B264CC">
            <w:pPr>
              <w:pStyle w:val="TAC"/>
              <w:rPr>
                <w:rFonts w:cs="Arial"/>
              </w:rPr>
            </w:pPr>
            <w:r w:rsidRPr="0020612A">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308C04BE" w14:textId="77777777" w:rsidR="00F25C5E" w:rsidRPr="0020612A" w:rsidRDefault="00F25C5E" w:rsidP="00B264CC">
            <w:pPr>
              <w:pStyle w:val="TAC"/>
              <w:rPr>
                <w:rFonts w:cs="Arial"/>
              </w:rPr>
            </w:pPr>
            <w:r w:rsidRPr="0020612A">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tcPr>
          <w:p w14:paraId="069EBB41" w14:textId="77777777" w:rsidR="00F25C5E" w:rsidRPr="0020612A" w:rsidRDefault="00F25C5E" w:rsidP="00B264CC">
            <w:pPr>
              <w:pStyle w:val="TAC"/>
              <w:rPr>
                <w:rFonts w:cs="Arial"/>
              </w:rPr>
            </w:pPr>
            <w:r w:rsidRPr="0020612A">
              <w:rPr>
                <w:rFonts w:cs="Arial"/>
              </w:rPr>
              <w:t>0</w:t>
            </w:r>
          </w:p>
        </w:tc>
      </w:tr>
      <w:tr w:rsidR="00F25C5E" w:rsidRPr="0020612A" w14:paraId="4556FD74" w14:textId="77777777" w:rsidTr="00B264CC">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2C90BC58" w14:textId="77777777" w:rsidR="00F25C5E" w:rsidRPr="0020612A" w:rsidRDefault="00F25C5E" w:rsidP="00B264CC">
            <w:pPr>
              <w:pStyle w:val="TAH"/>
              <w:rPr>
                <w:rFonts w:cs="Arial"/>
              </w:rPr>
            </w:pPr>
            <w:r w:rsidRPr="0020612A">
              <w:rPr>
                <w:rFonts w:cs="Arial"/>
              </w:rPr>
              <w:t>n259</w:t>
            </w:r>
          </w:p>
        </w:tc>
        <w:tc>
          <w:tcPr>
            <w:tcW w:w="1230" w:type="dxa"/>
            <w:tcBorders>
              <w:top w:val="single" w:sz="4" w:space="0" w:color="auto"/>
              <w:left w:val="single" w:sz="4" w:space="0" w:color="auto"/>
              <w:bottom w:val="single" w:sz="4" w:space="0" w:color="auto"/>
              <w:right w:val="single" w:sz="4" w:space="0" w:color="auto"/>
            </w:tcBorders>
            <w:vAlign w:val="center"/>
          </w:tcPr>
          <w:p w14:paraId="4796367D" w14:textId="77777777" w:rsidR="00F25C5E" w:rsidRPr="0020612A" w:rsidRDefault="00F25C5E" w:rsidP="00B264CC">
            <w:pPr>
              <w:pStyle w:val="TAC"/>
              <w:rPr>
                <w:rFonts w:cs="Arial"/>
              </w:rPr>
            </w:pPr>
            <w:r w:rsidRPr="0020612A">
              <w:rPr>
                <w:rFonts w:cs="Arial"/>
              </w:rPr>
              <w:t>TBD</w:t>
            </w:r>
          </w:p>
        </w:tc>
        <w:tc>
          <w:tcPr>
            <w:tcW w:w="900" w:type="dxa"/>
            <w:tcBorders>
              <w:top w:val="single" w:sz="4" w:space="0" w:color="auto"/>
              <w:left w:val="single" w:sz="4" w:space="0" w:color="auto"/>
              <w:bottom w:val="single" w:sz="4" w:space="0" w:color="auto"/>
              <w:right w:val="single" w:sz="4" w:space="0" w:color="auto"/>
            </w:tcBorders>
            <w:vAlign w:val="center"/>
          </w:tcPr>
          <w:p w14:paraId="68B52DED" w14:textId="77777777" w:rsidR="00F25C5E" w:rsidRPr="0020612A" w:rsidRDefault="00F25C5E" w:rsidP="00B264CC">
            <w:pPr>
              <w:pStyle w:val="TAC"/>
              <w:rPr>
                <w:rFonts w:cs="Arial"/>
              </w:rPr>
            </w:pPr>
            <w:r w:rsidRPr="0020612A">
              <w:rPr>
                <w:rFonts w:cs="Arial"/>
              </w:rPr>
              <w:t>TBD</w:t>
            </w:r>
          </w:p>
        </w:tc>
        <w:tc>
          <w:tcPr>
            <w:tcW w:w="1078" w:type="dxa"/>
            <w:tcBorders>
              <w:top w:val="single" w:sz="4" w:space="0" w:color="auto"/>
              <w:left w:val="single" w:sz="4" w:space="0" w:color="auto"/>
              <w:bottom w:val="single" w:sz="4" w:space="0" w:color="auto"/>
              <w:right w:val="single" w:sz="4" w:space="0" w:color="auto"/>
            </w:tcBorders>
            <w:vAlign w:val="center"/>
          </w:tcPr>
          <w:p w14:paraId="09AFD91C" w14:textId="77777777" w:rsidR="00F25C5E" w:rsidRPr="0020612A" w:rsidRDefault="00F25C5E" w:rsidP="00B264CC">
            <w:pPr>
              <w:pStyle w:val="TAC"/>
              <w:rPr>
                <w:rFonts w:cs="Arial"/>
              </w:rPr>
            </w:pPr>
            <w:r w:rsidRPr="0020612A">
              <w:rPr>
                <w:rFonts w:cs="Arial"/>
              </w:rPr>
              <w:t>TBD</w:t>
            </w:r>
          </w:p>
        </w:tc>
        <w:tc>
          <w:tcPr>
            <w:tcW w:w="1467" w:type="dxa"/>
            <w:tcBorders>
              <w:top w:val="single" w:sz="4" w:space="0" w:color="auto"/>
              <w:left w:val="single" w:sz="4" w:space="0" w:color="auto"/>
              <w:bottom w:val="single" w:sz="4" w:space="0" w:color="auto"/>
              <w:right w:val="single" w:sz="4" w:space="0" w:color="auto"/>
            </w:tcBorders>
            <w:vAlign w:val="center"/>
          </w:tcPr>
          <w:p w14:paraId="3A28ABE3" w14:textId="77777777" w:rsidR="00F25C5E" w:rsidRPr="0020612A" w:rsidRDefault="00F25C5E" w:rsidP="00B264CC">
            <w:pPr>
              <w:pStyle w:val="TAC"/>
              <w:rPr>
                <w:rFonts w:cs="Arial"/>
              </w:rPr>
            </w:pPr>
            <w:r w:rsidRPr="0020612A">
              <w:rPr>
                <w:rFonts w:cs="Arial"/>
              </w:rPr>
              <w:t>TBD</w:t>
            </w:r>
          </w:p>
        </w:tc>
      </w:tr>
    </w:tbl>
    <w:p w14:paraId="35462AC0" w14:textId="77777777" w:rsidR="00F25C5E" w:rsidRPr="0020612A" w:rsidRDefault="00F25C5E" w:rsidP="00F25C5E">
      <w:pPr>
        <w:rPr>
          <w:rFonts w:eastAsia="SimSun"/>
        </w:rPr>
      </w:pPr>
    </w:p>
    <w:p w14:paraId="5A16721A" w14:textId="77777777" w:rsidR="002F1EC3" w:rsidRDefault="002F1EC3" w:rsidP="002F1EC3"/>
    <w:p w14:paraId="221735CD" w14:textId="77777777" w:rsidR="002F1EC3" w:rsidRDefault="002F1EC3" w:rsidP="002F1EC3"/>
    <w:p w14:paraId="6F77BB55" w14:textId="77777777" w:rsidR="002F1EC3" w:rsidRDefault="002F1EC3" w:rsidP="002F1EC3"/>
    <w:p w14:paraId="5F5A9F1E" w14:textId="77777777" w:rsidR="002F1EC3" w:rsidRPr="00854822" w:rsidRDefault="002F1EC3" w:rsidP="002F1EC3"/>
    <w:p w14:paraId="329729D3" w14:textId="77777777" w:rsidR="002F1EC3" w:rsidRPr="00DE007D" w:rsidRDefault="002F1EC3" w:rsidP="002F1EC3">
      <w:pPr>
        <w:pStyle w:val="Heading2"/>
        <w:rPr>
          <w:rFonts w:cs="Arial"/>
          <w:szCs w:val="32"/>
        </w:rPr>
      </w:pPr>
      <w:r w:rsidRPr="00DE007D">
        <w:rPr>
          <w:rFonts w:cs="Arial"/>
          <w:color w:val="FF0000"/>
          <w:szCs w:val="32"/>
        </w:rPr>
        <w:t>&lt;&lt;&lt; Skip unchanged sections &gt;&gt;&gt;</w:t>
      </w:r>
    </w:p>
    <w:p w14:paraId="6C2C5B04" w14:textId="77777777" w:rsidR="002F1EC3" w:rsidRDefault="002F1EC3" w:rsidP="002F1EC3"/>
    <w:p w14:paraId="07CCF17A" w14:textId="77777777" w:rsidR="00F94101" w:rsidRPr="0020612A" w:rsidRDefault="00F94101" w:rsidP="00F94101">
      <w:pPr>
        <w:pStyle w:val="Heading4"/>
      </w:pPr>
      <w:bookmarkStart w:id="200" w:name="_Toc21026605"/>
      <w:bookmarkStart w:id="201" w:name="_Toc27743856"/>
      <w:bookmarkStart w:id="202" w:name="_Toc36197029"/>
      <w:bookmarkStart w:id="203" w:name="_Toc36197721"/>
      <w:r w:rsidRPr="0020612A">
        <w:lastRenderedPageBreak/>
        <w:t>6.5.2.1</w:t>
      </w:r>
      <w:r w:rsidRPr="0020612A">
        <w:tab/>
        <w:t>Spectrum Emission Mask</w:t>
      </w:r>
      <w:bookmarkEnd w:id="200"/>
      <w:bookmarkEnd w:id="201"/>
      <w:bookmarkEnd w:id="202"/>
      <w:bookmarkEnd w:id="203"/>
    </w:p>
    <w:p w14:paraId="5C587BFB" w14:textId="77777777" w:rsidR="00F94101" w:rsidRPr="0020612A" w:rsidRDefault="00F94101" w:rsidP="00F94101">
      <w:pPr>
        <w:pStyle w:val="EditorsNote"/>
      </w:pPr>
      <w:r w:rsidRPr="0020612A">
        <w:t>Editor’s note: The following aspects are either missing or not yet determined:</w:t>
      </w:r>
    </w:p>
    <w:p w14:paraId="499941E5" w14:textId="559E3389" w:rsidR="00F94101" w:rsidRPr="00EF2A4E" w:rsidRDefault="00F94101" w:rsidP="00F94101">
      <w:pPr>
        <w:pStyle w:val="EditorsNote"/>
        <w:numPr>
          <w:ilvl w:val="0"/>
          <w:numId w:val="2"/>
        </w:numPr>
      </w:pPr>
      <w:bookmarkStart w:id="204" w:name="_CR6_5_2_1_1"/>
      <w:r w:rsidRPr="00EF2A4E">
        <w:t xml:space="preserve">Measurement Uncertainties and Test Tolerances are FFS for power class </w:t>
      </w:r>
      <w:ins w:id="205" w:author="Adan Toril" w:date="2024-04-19T09:32:00Z">
        <w:r w:rsidR="00A13BA1">
          <w:t>other than PC1 FR2a, PC3 and PC5</w:t>
        </w:r>
      </w:ins>
      <w:del w:id="206" w:author="Adan Toril" w:date="2024-04-19T09:32:00Z">
        <w:r w:rsidRPr="00EF2A4E" w:rsidDel="00A13BA1">
          <w:delText>1 FR2b, 2, and 4</w:delText>
        </w:r>
      </w:del>
      <w:r w:rsidRPr="00EF2A4E">
        <w:t>.</w:t>
      </w:r>
    </w:p>
    <w:p w14:paraId="1781D5BF" w14:textId="77777777" w:rsidR="00F94101" w:rsidRPr="0020612A" w:rsidRDefault="00F94101" w:rsidP="00F94101">
      <w:pPr>
        <w:pStyle w:val="H6"/>
      </w:pPr>
      <w:r w:rsidRPr="0020612A">
        <w:t>6.5.2.1.1</w:t>
      </w:r>
      <w:r w:rsidRPr="0020612A">
        <w:tab/>
        <w:t>Test purpose</w:t>
      </w:r>
    </w:p>
    <w:bookmarkEnd w:id="204"/>
    <w:p w14:paraId="6AF1B4E9" w14:textId="77777777" w:rsidR="00F94101" w:rsidRPr="0020612A" w:rsidRDefault="00F94101" w:rsidP="00F94101">
      <w:r w:rsidRPr="0020612A">
        <w:t>To verify that the power of any UE emission shall not exceed specified lever for the specified channel bandwidth.</w:t>
      </w:r>
    </w:p>
    <w:p w14:paraId="55B63525" w14:textId="77777777" w:rsidR="00F94101" w:rsidRPr="0020612A" w:rsidRDefault="00F94101" w:rsidP="00F94101">
      <w:pPr>
        <w:pStyle w:val="H6"/>
      </w:pPr>
      <w:bookmarkStart w:id="207" w:name="_CR6_5_2_1_2"/>
      <w:r w:rsidRPr="0020612A">
        <w:t>6.5.2.1.2</w:t>
      </w:r>
      <w:r w:rsidRPr="0020612A">
        <w:tab/>
        <w:t>Test applicability</w:t>
      </w:r>
    </w:p>
    <w:bookmarkEnd w:id="207"/>
    <w:p w14:paraId="4A21B8DD" w14:textId="77777777" w:rsidR="00F94101" w:rsidRPr="0020612A" w:rsidRDefault="00F94101" w:rsidP="00F94101">
      <w:r w:rsidRPr="0020612A">
        <w:t>This test case applies to all types of NR UE release 15 and forward.</w:t>
      </w:r>
    </w:p>
    <w:p w14:paraId="0ABDC9C2" w14:textId="77777777" w:rsidR="00F94101" w:rsidRPr="0020612A" w:rsidRDefault="00F94101" w:rsidP="00F94101">
      <w:pPr>
        <w:pStyle w:val="H6"/>
      </w:pPr>
      <w:bookmarkStart w:id="208" w:name="_CR6_5_2_1_3"/>
      <w:bookmarkStart w:id="209" w:name="_Hlk84513757"/>
      <w:r w:rsidRPr="0020612A">
        <w:t>6.5.2.1.3</w:t>
      </w:r>
      <w:r w:rsidRPr="0020612A">
        <w:tab/>
        <w:t>Minimum conformance requirements</w:t>
      </w:r>
    </w:p>
    <w:bookmarkEnd w:id="208"/>
    <w:p w14:paraId="2DF1D84A" w14:textId="77777777" w:rsidR="00F94101" w:rsidRPr="0020612A" w:rsidRDefault="00F94101" w:rsidP="00F94101">
      <w:pPr>
        <w:rPr>
          <w:snapToGrid w:val="0"/>
        </w:rPr>
      </w:pPr>
      <w:r w:rsidRPr="0020612A">
        <w:t>The spectrum emission mask of the UE applies to frequencies (</w:t>
      </w:r>
      <w:proofErr w:type="spellStart"/>
      <w:r w:rsidRPr="0020612A">
        <w:t>Δf</w:t>
      </w:r>
      <w:r w:rsidRPr="0020612A">
        <w:rPr>
          <w:vertAlign w:val="subscript"/>
        </w:rPr>
        <w:t>OOB</w:t>
      </w:r>
      <w:proofErr w:type="spellEnd"/>
      <w:r w:rsidRPr="0020612A">
        <w:rPr>
          <w:snapToGrid w:val="0"/>
        </w:rPr>
        <w:t>)</w:t>
      </w:r>
      <w:r w:rsidRPr="0020612A">
        <w:t xml:space="preserve"> starting from the </w:t>
      </w:r>
      <w:r w:rsidRPr="0020612A">
        <w:sym w:font="Symbol" w:char="F0B1"/>
      </w:r>
      <w:r w:rsidRPr="0020612A">
        <w:t xml:space="preserve"> edge of the assigned NR channel bandwidth. For frequencies offset greater than F</w:t>
      </w:r>
      <w:r w:rsidRPr="0020612A">
        <w:rPr>
          <w:vertAlign w:val="subscript"/>
        </w:rPr>
        <w:t>OOB</w:t>
      </w:r>
      <w:r w:rsidRPr="0020612A">
        <w:rPr>
          <w:snapToGrid w:val="0"/>
        </w:rPr>
        <w:t xml:space="preserve"> as specified in Table 6.5.2.1.3-1 the spurious requirements in clause 6.5.3 are applicable.</w:t>
      </w:r>
    </w:p>
    <w:p w14:paraId="32036D4B" w14:textId="77777777" w:rsidR="00F94101" w:rsidRPr="0020612A" w:rsidRDefault="00F94101" w:rsidP="00F94101">
      <w:pPr>
        <w:rPr>
          <w:rFonts w:cs="v5.0.0"/>
        </w:rPr>
      </w:pPr>
      <w:r w:rsidRPr="0020612A">
        <w:rPr>
          <w:rFonts w:cs="v5.0.0"/>
        </w:rPr>
        <w:t>The power of any UE emission shall not exceed the levels specified in Table 6.5.2.1.3-1 for the specified channel bandwidth. The requirement is verified in beam locked mode with the test metric of TRP (Link=TX beam peak direction, Meas=TRP grid).</w:t>
      </w:r>
    </w:p>
    <w:p w14:paraId="4884AAFD" w14:textId="77777777" w:rsidR="00F94101" w:rsidRPr="0020612A" w:rsidRDefault="00F94101" w:rsidP="00F94101">
      <w:pPr>
        <w:pStyle w:val="TH"/>
      </w:pPr>
      <w:bookmarkStart w:id="210" w:name="_CRTable6_5_2_1_31"/>
      <w:bookmarkEnd w:id="209"/>
      <w:r w:rsidRPr="0020612A">
        <w:t xml:space="preserve">Table </w:t>
      </w:r>
      <w:bookmarkEnd w:id="210"/>
      <w:r w:rsidRPr="0020612A">
        <w:t>6.5.2.1.3-1: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F94101" w:rsidRPr="0020612A" w14:paraId="3FB8EB95" w14:textId="77777777" w:rsidTr="00B264CC">
        <w:trPr>
          <w:cantSplit/>
          <w:jc w:val="center"/>
        </w:trPr>
        <w:tc>
          <w:tcPr>
            <w:tcW w:w="5905" w:type="dxa"/>
            <w:gridSpan w:val="6"/>
          </w:tcPr>
          <w:p w14:paraId="24A09676" w14:textId="77777777" w:rsidR="00F94101" w:rsidRPr="0020612A" w:rsidRDefault="00F94101" w:rsidP="00B264CC">
            <w:pPr>
              <w:pStyle w:val="TAH"/>
              <w:rPr>
                <w:rFonts w:cs="Arial"/>
              </w:rPr>
            </w:pPr>
            <w:r w:rsidRPr="0020612A">
              <w:rPr>
                <w:rFonts w:cs="Arial"/>
              </w:rPr>
              <w:t>Spectrum emission limit (dBm)/ Channel bandwidth</w:t>
            </w:r>
          </w:p>
        </w:tc>
      </w:tr>
      <w:tr w:rsidR="00F94101" w:rsidRPr="0020612A" w14:paraId="5AECD867" w14:textId="77777777" w:rsidTr="00B264CC">
        <w:trPr>
          <w:cantSplit/>
          <w:jc w:val="center"/>
        </w:trPr>
        <w:tc>
          <w:tcPr>
            <w:tcW w:w="1192" w:type="dxa"/>
          </w:tcPr>
          <w:p w14:paraId="34328E3E" w14:textId="77777777" w:rsidR="00F94101" w:rsidRPr="0020612A" w:rsidRDefault="00F94101" w:rsidP="00B264CC">
            <w:pPr>
              <w:pStyle w:val="TAH"/>
              <w:rPr>
                <w:rFonts w:cs="Arial"/>
              </w:rPr>
            </w:pPr>
            <w:proofErr w:type="spellStart"/>
            <w:r w:rsidRPr="0020612A">
              <w:rPr>
                <w:rFonts w:cs="Arial"/>
              </w:rPr>
              <w:t>Δf</w:t>
            </w:r>
            <w:r w:rsidRPr="0020612A">
              <w:rPr>
                <w:rFonts w:cs="Arial"/>
                <w:vertAlign w:val="subscript"/>
              </w:rPr>
              <w:t>OOB</w:t>
            </w:r>
            <w:proofErr w:type="spellEnd"/>
          </w:p>
          <w:p w14:paraId="1287B592" w14:textId="77777777" w:rsidR="00F94101" w:rsidRPr="0020612A" w:rsidRDefault="00F94101" w:rsidP="00B264CC">
            <w:pPr>
              <w:pStyle w:val="TAH"/>
              <w:rPr>
                <w:rFonts w:cs="Arial"/>
              </w:rPr>
            </w:pPr>
            <w:r w:rsidRPr="0020612A">
              <w:rPr>
                <w:rFonts w:cs="Arial"/>
              </w:rPr>
              <w:t>(MHz)</w:t>
            </w:r>
          </w:p>
        </w:tc>
        <w:tc>
          <w:tcPr>
            <w:tcW w:w="744" w:type="dxa"/>
          </w:tcPr>
          <w:p w14:paraId="7B4D5BBB" w14:textId="77777777" w:rsidR="00F94101" w:rsidRPr="0020612A" w:rsidRDefault="00F94101" w:rsidP="00B264CC">
            <w:pPr>
              <w:pStyle w:val="TAH"/>
              <w:rPr>
                <w:rFonts w:cs="Arial"/>
              </w:rPr>
            </w:pPr>
            <w:r w:rsidRPr="0020612A">
              <w:rPr>
                <w:rFonts w:cs="Arial"/>
              </w:rPr>
              <w:t>50</w:t>
            </w:r>
          </w:p>
          <w:p w14:paraId="61C50FE4" w14:textId="77777777" w:rsidR="00F94101" w:rsidRPr="0020612A" w:rsidRDefault="00F94101" w:rsidP="00B264CC">
            <w:pPr>
              <w:pStyle w:val="TAH"/>
              <w:rPr>
                <w:rFonts w:cs="Arial"/>
              </w:rPr>
            </w:pPr>
            <w:r w:rsidRPr="0020612A">
              <w:rPr>
                <w:rFonts w:cs="Arial"/>
              </w:rPr>
              <w:t>MHz</w:t>
            </w:r>
          </w:p>
        </w:tc>
        <w:tc>
          <w:tcPr>
            <w:tcW w:w="851" w:type="dxa"/>
          </w:tcPr>
          <w:p w14:paraId="5FFF7A83" w14:textId="77777777" w:rsidR="00F94101" w:rsidRPr="0020612A" w:rsidRDefault="00F94101" w:rsidP="00B264CC">
            <w:pPr>
              <w:pStyle w:val="TAH"/>
              <w:rPr>
                <w:rFonts w:cs="Arial"/>
              </w:rPr>
            </w:pPr>
            <w:r w:rsidRPr="0020612A">
              <w:rPr>
                <w:rFonts w:cs="Arial"/>
              </w:rPr>
              <w:t>100</w:t>
            </w:r>
          </w:p>
          <w:p w14:paraId="670BE7E0" w14:textId="77777777" w:rsidR="00F94101" w:rsidRPr="0020612A" w:rsidRDefault="00F94101" w:rsidP="00B264CC">
            <w:pPr>
              <w:pStyle w:val="TAH"/>
              <w:rPr>
                <w:rFonts w:cs="Arial"/>
              </w:rPr>
            </w:pPr>
            <w:r w:rsidRPr="0020612A">
              <w:rPr>
                <w:rFonts w:cs="Arial"/>
              </w:rPr>
              <w:t>MHz</w:t>
            </w:r>
          </w:p>
        </w:tc>
        <w:tc>
          <w:tcPr>
            <w:tcW w:w="850" w:type="dxa"/>
          </w:tcPr>
          <w:p w14:paraId="4ECB78FB" w14:textId="77777777" w:rsidR="00F94101" w:rsidRPr="0020612A" w:rsidRDefault="00F94101" w:rsidP="00B264CC">
            <w:pPr>
              <w:pStyle w:val="TAH"/>
              <w:rPr>
                <w:rFonts w:cs="Arial"/>
              </w:rPr>
            </w:pPr>
            <w:r w:rsidRPr="0020612A">
              <w:rPr>
                <w:rFonts w:cs="Arial"/>
              </w:rPr>
              <w:t>200</w:t>
            </w:r>
          </w:p>
          <w:p w14:paraId="6EED11A4" w14:textId="77777777" w:rsidR="00F94101" w:rsidRPr="0020612A" w:rsidRDefault="00F94101" w:rsidP="00B264CC">
            <w:pPr>
              <w:pStyle w:val="TAH"/>
              <w:rPr>
                <w:rFonts w:cs="Arial"/>
              </w:rPr>
            </w:pPr>
            <w:r w:rsidRPr="0020612A">
              <w:rPr>
                <w:rFonts w:cs="Arial"/>
              </w:rPr>
              <w:t>MHz</w:t>
            </w:r>
          </w:p>
        </w:tc>
        <w:tc>
          <w:tcPr>
            <w:tcW w:w="851" w:type="dxa"/>
          </w:tcPr>
          <w:p w14:paraId="17CAC654" w14:textId="77777777" w:rsidR="00F94101" w:rsidRPr="0020612A" w:rsidRDefault="00F94101" w:rsidP="00B264CC">
            <w:pPr>
              <w:pStyle w:val="TAH"/>
              <w:rPr>
                <w:rFonts w:cs="Arial"/>
              </w:rPr>
            </w:pPr>
            <w:r w:rsidRPr="0020612A">
              <w:rPr>
                <w:rFonts w:cs="Arial"/>
              </w:rPr>
              <w:t>400</w:t>
            </w:r>
          </w:p>
          <w:p w14:paraId="592740D5" w14:textId="77777777" w:rsidR="00F94101" w:rsidRPr="0020612A" w:rsidRDefault="00F94101" w:rsidP="00B264CC">
            <w:pPr>
              <w:pStyle w:val="TAH"/>
              <w:rPr>
                <w:rFonts w:cs="Arial"/>
              </w:rPr>
            </w:pPr>
            <w:r w:rsidRPr="0020612A">
              <w:rPr>
                <w:rFonts w:cs="Arial"/>
              </w:rPr>
              <w:t>MHz</w:t>
            </w:r>
          </w:p>
        </w:tc>
        <w:tc>
          <w:tcPr>
            <w:tcW w:w="1417" w:type="dxa"/>
          </w:tcPr>
          <w:p w14:paraId="51EF0DAF" w14:textId="77777777" w:rsidR="00F94101" w:rsidRPr="0020612A" w:rsidRDefault="00F94101" w:rsidP="00B264CC">
            <w:pPr>
              <w:pStyle w:val="TAH"/>
              <w:rPr>
                <w:rFonts w:cs="Arial"/>
              </w:rPr>
            </w:pPr>
            <w:r w:rsidRPr="0020612A">
              <w:rPr>
                <w:rFonts w:cs="Arial"/>
              </w:rPr>
              <w:t>Measurement bandwidth</w:t>
            </w:r>
          </w:p>
        </w:tc>
      </w:tr>
      <w:tr w:rsidR="00F94101" w:rsidRPr="0020612A" w14:paraId="7B437B89" w14:textId="77777777" w:rsidTr="00B264CC">
        <w:trPr>
          <w:jc w:val="center"/>
        </w:trPr>
        <w:tc>
          <w:tcPr>
            <w:tcW w:w="1192" w:type="dxa"/>
          </w:tcPr>
          <w:p w14:paraId="4B36BB7D" w14:textId="77777777" w:rsidR="00F94101" w:rsidRPr="0020612A" w:rsidRDefault="00F94101" w:rsidP="00B264CC">
            <w:pPr>
              <w:pStyle w:val="TAC"/>
              <w:rPr>
                <w:rFonts w:cs="Arial"/>
                <w:b/>
              </w:rPr>
            </w:pPr>
            <w:r w:rsidRPr="0020612A">
              <w:rPr>
                <w:rFonts w:cs="Arial"/>
              </w:rPr>
              <w:sym w:font="Symbol" w:char="F0B1"/>
            </w:r>
            <w:r w:rsidRPr="0020612A">
              <w:rPr>
                <w:rFonts w:cs="Arial"/>
              </w:rPr>
              <w:t xml:space="preserve"> 0-5</w:t>
            </w:r>
          </w:p>
        </w:tc>
        <w:tc>
          <w:tcPr>
            <w:tcW w:w="744" w:type="dxa"/>
          </w:tcPr>
          <w:p w14:paraId="0DC37C9C" w14:textId="77777777" w:rsidR="00F94101" w:rsidRPr="0020612A" w:rsidRDefault="00F94101" w:rsidP="00B264CC">
            <w:pPr>
              <w:pStyle w:val="TAC"/>
              <w:rPr>
                <w:rFonts w:cs="Arial"/>
                <w:b/>
              </w:rPr>
            </w:pPr>
            <w:r w:rsidRPr="0020612A">
              <w:rPr>
                <w:rFonts w:cs="Arial"/>
              </w:rPr>
              <w:t xml:space="preserve">-5 </w:t>
            </w:r>
          </w:p>
        </w:tc>
        <w:tc>
          <w:tcPr>
            <w:tcW w:w="851" w:type="dxa"/>
          </w:tcPr>
          <w:p w14:paraId="1F902A1E" w14:textId="77777777" w:rsidR="00F94101" w:rsidRPr="0020612A" w:rsidRDefault="00F94101" w:rsidP="00B264CC">
            <w:pPr>
              <w:pStyle w:val="TAC"/>
              <w:rPr>
                <w:rFonts w:cs="Arial"/>
                <w:b/>
              </w:rPr>
            </w:pPr>
            <w:r w:rsidRPr="0020612A">
              <w:rPr>
                <w:rFonts w:cs="Arial"/>
              </w:rPr>
              <w:t>-5</w:t>
            </w:r>
          </w:p>
        </w:tc>
        <w:tc>
          <w:tcPr>
            <w:tcW w:w="850" w:type="dxa"/>
          </w:tcPr>
          <w:p w14:paraId="78AC7246" w14:textId="77777777" w:rsidR="00F94101" w:rsidRPr="0020612A" w:rsidRDefault="00F94101" w:rsidP="00B264CC">
            <w:pPr>
              <w:pStyle w:val="TAC"/>
              <w:rPr>
                <w:rFonts w:cs="Arial"/>
                <w:b/>
              </w:rPr>
            </w:pPr>
            <w:r w:rsidRPr="0020612A">
              <w:rPr>
                <w:rFonts w:cs="Arial"/>
              </w:rPr>
              <w:t>-5</w:t>
            </w:r>
          </w:p>
        </w:tc>
        <w:tc>
          <w:tcPr>
            <w:tcW w:w="851" w:type="dxa"/>
          </w:tcPr>
          <w:p w14:paraId="0AA8DC2C" w14:textId="77777777" w:rsidR="00F94101" w:rsidRPr="0020612A" w:rsidRDefault="00F94101" w:rsidP="00B264CC">
            <w:pPr>
              <w:pStyle w:val="TAC"/>
              <w:rPr>
                <w:rFonts w:cs="Arial"/>
                <w:b/>
              </w:rPr>
            </w:pPr>
            <w:r w:rsidRPr="0020612A">
              <w:rPr>
                <w:rFonts w:cs="Arial"/>
              </w:rPr>
              <w:t>-5</w:t>
            </w:r>
          </w:p>
        </w:tc>
        <w:tc>
          <w:tcPr>
            <w:tcW w:w="1417" w:type="dxa"/>
          </w:tcPr>
          <w:p w14:paraId="0B133777" w14:textId="77777777" w:rsidR="00F94101" w:rsidRPr="0020612A" w:rsidRDefault="00F94101" w:rsidP="00B264CC">
            <w:pPr>
              <w:pStyle w:val="TAC"/>
              <w:rPr>
                <w:rFonts w:cs="Arial"/>
                <w:b/>
              </w:rPr>
            </w:pPr>
            <w:r w:rsidRPr="0020612A">
              <w:rPr>
                <w:rFonts w:cs="Arial"/>
              </w:rPr>
              <w:t xml:space="preserve">1 MHz </w:t>
            </w:r>
          </w:p>
        </w:tc>
      </w:tr>
      <w:tr w:rsidR="00F94101" w:rsidRPr="0020612A" w14:paraId="7658788A" w14:textId="77777777" w:rsidTr="00B264CC">
        <w:trPr>
          <w:jc w:val="center"/>
        </w:trPr>
        <w:tc>
          <w:tcPr>
            <w:tcW w:w="1192" w:type="dxa"/>
          </w:tcPr>
          <w:p w14:paraId="66E73685" w14:textId="77777777" w:rsidR="00F94101" w:rsidRPr="0020612A" w:rsidRDefault="00F94101" w:rsidP="00B264CC">
            <w:pPr>
              <w:pStyle w:val="TAC"/>
              <w:rPr>
                <w:rFonts w:cs="Arial"/>
              </w:rPr>
            </w:pPr>
            <w:r w:rsidRPr="0020612A">
              <w:rPr>
                <w:rFonts w:cs="Arial"/>
              </w:rPr>
              <w:sym w:font="Symbol" w:char="F0B1"/>
            </w:r>
            <w:r w:rsidRPr="0020612A">
              <w:rPr>
                <w:rFonts w:cs="Arial"/>
              </w:rPr>
              <w:t xml:space="preserve"> 5-10</w:t>
            </w:r>
          </w:p>
        </w:tc>
        <w:tc>
          <w:tcPr>
            <w:tcW w:w="744" w:type="dxa"/>
          </w:tcPr>
          <w:p w14:paraId="4F2380FB" w14:textId="77777777" w:rsidR="00F94101" w:rsidRPr="0020612A" w:rsidRDefault="00F94101" w:rsidP="00B264CC">
            <w:pPr>
              <w:pStyle w:val="TAC"/>
              <w:rPr>
                <w:rFonts w:cs="Arial"/>
              </w:rPr>
            </w:pPr>
            <w:r w:rsidRPr="0020612A">
              <w:rPr>
                <w:rFonts w:cs="Arial"/>
              </w:rPr>
              <w:t>-13</w:t>
            </w:r>
          </w:p>
        </w:tc>
        <w:tc>
          <w:tcPr>
            <w:tcW w:w="851" w:type="dxa"/>
          </w:tcPr>
          <w:p w14:paraId="2017EFE8" w14:textId="77777777" w:rsidR="00F94101" w:rsidRPr="0020612A" w:rsidRDefault="00F94101" w:rsidP="00B264CC">
            <w:pPr>
              <w:pStyle w:val="TAC"/>
              <w:rPr>
                <w:rFonts w:cs="Arial"/>
              </w:rPr>
            </w:pPr>
            <w:r w:rsidRPr="0020612A">
              <w:rPr>
                <w:rFonts w:cs="Arial"/>
              </w:rPr>
              <w:t>-5</w:t>
            </w:r>
          </w:p>
        </w:tc>
        <w:tc>
          <w:tcPr>
            <w:tcW w:w="850" w:type="dxa"/>
          </w:tcPr>
          <w:p w14:paraId="515B5F23" w14:textId="77777777" w:rsidR="00F94101" w:rsidRPr="0020612A" w:rsidRDefault="00F94101" w:rsidP="00B264CC">
            <w:pPr>
              <w:pStyle w:val="TAC"/>
              <w:rPr>
                <w:rFonts w:cs="Arial"/>
              </w:rPr>
            </w:pPr>
            <w:r w:rsidRPr="0020612A">
              <w:rPr>
                <w:rFonts w:cs="Arial"/>
              </w:rPr>
              <w:t>-5</w:t>
            </w:r>
          </w:p>
        </w:tc>
        <w:tc>
          <w:tcPr>
            <w:tcW w:w="851" w:type="dxa"/>
          </w:tcPr>
          <w:p w14:paraId="395DA2F9" w14:textId="77777777" w:rsidR="00F94101" w:rsidRPr="0020612A" w:rsidRDefault="00F94101" w:rsidP="00B264CC">
            <w:pPr>
              <w:pStyle w:val="TAC"/>
              <w:rPr>
                <w:rFonts w:cs="Arial"/>
              </w:rPr>
            </w:pPr>
            <w:r w:rsidRPr="0020612A">
              <w:rPr>
                <w:rFonts w:cs="Arial"/>
              </w:rPr>
              <w:t xml:space="preserve">-5 </w:t>
            </w:r>
          </w:p>
        </w:tc>
        <w:tc>
          <w:tcPr>
            <w:tcW w:w="1417" w:type="dxa"/>
          </w:tcPr>
          <w:p w14:paraId="5841FB74" w14:textId="77777777" w:rsidR="00F94101" w:rsidRPr="0020612A" w:rsidRDefault="00F94101" w:rsidP="00B264CC">
            <w:pPr>
              <w:pStyle w:val="TAC"/>
              <w:rPr>
                <w:rFonts w:cs="Arial"/>
              </w:rPr>
            </w:pPr>
            <w:r w:rsidRPr="0020612A">
              <w:rPr>
                <w:rFonts w:cs="Arial"/>
              </w:rPr>
              <w:t>1 MHz</w:t>
            </w:r>
          </w:p>
        </w:tc>
      </w:tr>
      <w:tr w:rsidR="00F94101" w:rsidRPr="0020612A" w14:paraId="517658E0" w14:textId="77777777" w:rsidTr="00B264CC">
        <w:trPr>
          <w:jc w:val="center"/>
        </w:trPr>
        <w:tc>
          <w:tcPr>
            <w:tcW w:w="1192" w:type="dxa"/>
          </w:tcPr>
          <w:p w14:paraId="3B153973" w14:textId="77777777" w:rsidR="00F94101" w:rsidRPr="0020612A" w:rsidRDefault="00F94101" w:rsidP="00B264CC">
            <w:pPr>
              <w:pStyle w:val="TAC"/>
              <w:rPr>
                <w:rFonts w:cs="Arial"/>
              </w:rPr>
            </w:pPr>
            <w:r w:rsidRPr="0020612A">
              <w:rPr>
                <w:rFonts w:cs="Arial"/>
              </w:rPr>
              <w:sym w:font="Symbol" w:char="F0B1"/>
            </w:r>
            <w:r w:rsidRPr="0020612A">
              <w:rPr>
                <w:rFonts w:cs="Arial"/>
              </w:rPr>
              <w:t xml:space="preserve"> 10-20</w:t>
            </w:r>
          </w:p>
        </w:tc>
        <w:tc>
          <w:tcPr>
            <w:tcW w:w="744" w:type="dxa"/>
          </w:tcPr>
          <w:p w14:paraId="3849B93C" w14:textId="77777777" w:rsidR="00F94101" w:rsidRPr="0020612A" w:rsidRDefault="00F94101" w:rsidP="00B264CC">
            <w:pPr>
              <w:pStyle w:val="TAC"/>
              <w:rPr>
                <w:rFonts w:cs="Arial"/>
              </w:rPr>
            </w:pPr>
            <w:r w:rsidRPr="0020612A">
              <w:rPr>
                <w:rFonts w:cs="Arial"/>
              </w:rPr>
              <w:t>-13</w:t>
            </w:r>
          </w:p>
        </w:tc>
        <w:tc>
          <w:tcPr>
            <w:tcW w:w="851" w:type="dxa"/>
          </w:tcPr>
          <w:p w14:paraId="7F53FF12" w14:textId="77777777" w:rsidR="00F94101" w:rsidRPr="0020612A" w:rsidRDefault="00F94101" w:rsidP="00B264CC">
            <w:pPr>
              <w:pStyle w:val="TAC"/>
              <w:rPr>
                <w:rFonts w:cs="Arial"/>
              </w:rPr>
            </w:pPr>
            <w:r w:rsidRPr="0020612A">
              <w:rPr>
                <w:rFonts w:cs="Arial"/>
              </w:rPr>
              <w:t>-13</w:t>
            </w:r>
          </w:p>
        </w:tc>
        <w:tc>
          <w:tcPr>
            <w:tcW w:w="850" w:type="dxa"/>
          </w:tcPr>
          <w:p w14:paraId="546D524B" w14:textId="77777777" w:rsidR="00F94101" w:rsidRPr="0020612A" w:rsidRDefault="00F94101" w:rsidP="00B264CC">
            <w:pPr>
              <w:pStyle w:val="TAC"/>
              <w:rPr>
                <w:rFonts w:cs="Arial"/>
              </w:rPr>
            </w:pPr>
            <w:r w:rsidRPr="0020612A">
              <w:rPr>
                <w:rFonts w:cs="Arial"/>
              </w:rPr>
              <w:t>-5</w:t>
            </w:r>
          </w:p>
        </w:tc>
        <w:tc>
          <w:tcPr>
            <w:tcW w:w="851" w:type="dxa"/>
          </w:tcPr>
          <w:p w14:paraId="00FAF1B9" w14:textId="77777777" w:rsidR="00F94101" w:rsidRPr="0020612A" w:rsidRDefault="00F94101" w:rsidP="00B264CC">
            <w:pPr>
              <w:pStyle w:val="TAC"/>
              <w:rPr>
                <w:rFonts w:cs="Arial"/>
              </w:rPr>
            </w:pPr>
            <w:r w:rsidRPr="0020612A">
              <w:rPr>
                <w:rFonts w:cs="Arial"/>
              </w:rPr>
              <w:t xml:space="preserve">-5 </w:t>
            </w:r>
          </w:p>
        </w:tc>
        <w:tc>
          <w:tcPr>
            <w:tcW w:w="1417" w:type="dxa"/>
          </w:tcPr>
          <w:p w14:paraId="3617FDF4" w14:textId="77777777" w:rsidR="00F94101" w:rsidRPr="0020612A" w:rsidRDefault="00F94101" w:rsidP="00B264CC">
            <w:pPr>
              <w:pStyle w:val="TAC"/>
              <w:rPr>
                <w:rFonts w:cs="Arial"/>
              </w:rPr>
            </w:pPr>
            <w:r w:rsidRPr="0020612A">
              <w:rPr>
                <w:rFonts w:cs="Arial"/>
              </w:rPr>
              <w:t>1 MHz</w:t>
            </w:r>
          </w:p>
        </w:tc>
      </w:tr>
      <w:tr w:rsidR="00F94101" w:rsidRPr="0020612A" w14:paraId="28B775BE" w14:textId="77777777" w:rsidTr="00B264CC">
        <w:trPr>
          <w:jc w:val="center"/>
        </w:trPr>
        <w:tc>
          <w:tcPr>
            <w:tcW w:w="1192" w:type="dxa"/>
          </w:tcPr>
          <w:p w14:paraId="443C6982" w14:textId="77777777" w:rsidR="00F94101" w:rsidRPr="0020612A" w:rsidRDefault="00F94101" w:rsidP="00B264CC">
            <w:pPr>
              <w:pStyle w:val="TAC"/>
              <w:rPr>
                <w:rFonts w:cs="Arial"/>
              </w:rPr>
            </w:pPr>
            <w:r w:rsidRPr="0020612A">
              <w:rPr>
                <w:rFonts w:cs="Arial"/>
              </w:rPr>
              <w:sym w:font="Symbol" w:char="F0B1"/>
            </w:r>
            <w:r w:rsidRPr="0020612A">
              <w:rPr>
                <w:rFonts w:cs="Arial"/>
              </w:rPr>
              <w:t xml:space="preserve"> 20-40</w:t>
            </w:r>
          </w:p>
        </w:tc>
        <w:tc>
          <w:tcPr>
            <w:tcW w:w="744" w:type="dxa"/>
          </w:tcPr>
          <w:p w14:paraId="5CA87BCA" w14:textId="77777777" w:rsidR="00F94101" w:rsidRPr="0020612A" w:rsidRDefault="00F94101" w:rsidP="00B264CC">
            <w:pPr>
              <w:pStyle w:val="TAC"/>
              <w:rPr>
                <w:rFonts w:cs="Arial"/>
              </w:rPr>
            </w:pPr>
            <w:r w:rsidRPr="0020612A">
              <w:rPr>
                <w:rFonts w:cs="Arial"/>
              </w:rPr>
              <w:t>-13</w:t>
            </w:r>
          </w:p>
        </w:tc>
        <w:tc>
          <w:tcPr>
            <w:tcW w:w="851" w:type="dxa"/>
          </w:tcPr>
          <w:p w14:paraId="46A1CCDF" w14:textId="77777777" w:rsidR="00F94101" w:rsidRPr="0020612A" w:rsidRDefault="00F94101" w:rsidP="00B264CC">
            <w:pPr>
              <w:pStyle w:val="TAC"/>
              <w:rPr>
                <w:rFonts w:cs="Arial"/>
              </w:rPr>
            </w:pPr>
            <w:r w:rsidRPr="0020612A">
              <w:rPr>
                <w:rFonts w:cs="Arial"/>
              </w:rPr>
              <w:t>-13</w:t>
            </w:r>
          </w:p>
        </w:tc>
        <w:tc>
          <w:tcPr>
            <w:tcW w:w="850" w:type="dxa"/>
          </w:tcPr>
          <w:p w14:paraId="483D74B5" w14:textId="77777777" w:rsidR="00F94101" w:rsidRPr="0020612A" w:rsidRDefault="00F94101" w:rsidP="00B264CC">
            <w:pPr>
              <w:pStyle w:val="TAC"/>
              <w:rPr>
                <w:rFonts w:cs="Arial"/>
              </w:rPr>
            </w:pPr>
            <w:r w:rsidRPr="0020612A">
              <w:rPr>
                <w:rFonts w:cs="Arial"/>
              </w:rPr>
              <w:t>-13</w:t>
            </w:r>
          </w:p>
        </w:tc>
        <w:tc>
          <w:tcPr>
            <w:tcW w:w="851" w:type="dxa"/>
          </w:tcPr>
          <w:p w14:paraId="78B31A98" w14:textId="77777777" w:rsidR="00F94101" w:rsidRPr="0020612A" w:rsidRDefault="00F94101" w:rsidP="00B264CC">
            <w:pPr>
              <w:pStyle w:val="TAC"/>
              <w:rPr>
                <w:rFonts w:cs="Arial"/>
              </w:rPr>
            </w:pPr>
            <w:r w:rsidRPr="0020612A">
              <w:rPr>
                <w:rFonts w:cs="Arial"/>
              </w:rPr>
              <w:t>-5</w:t>
            </w:r>
          </w:p>
        </w:tc>
        <w:tc>
          <w:tcPr>
            <w:tcW w:w="1417" w:type="dxa"/>
          </w:tcPr>
          <w:p w14:paraId="0A102711" w14:textId="77777777" w:rsidR="00F94101" w:rsidRPr="0020612A" w:rsidRDefault="00F94101" w:rsidP="00B264CC">
            <w:pPr>
              <w:pStyle w:val="TAC"/>
              <w:rPr>
                <w:rFonts w:cs="Arial"/>
              </w:rPr>
            </w:pPr>
            <w:r w:rsidRPr="0020612A">
              <w:rPr>
                <w:rFonts w:cs="Arial"/>
              </w:rPr>
              <w:t>1 MHz</w:t>
            </w:r>
          </w:p>
        </w:tc>
      </w:tr>
      <w:tr w:rsidR="00F94101" w:rsidRPr="0020612A" w14:paraId="42756EBA" w14:textId="77777777" w:rsidTr="00B264CC">
        <w:trPr>
          <w:jc w:val="center"/>
        </w:trPr>
        <w:tc>
          <w:tcPr>
            <w:tcW w:w="1192" w:type="dxa"/>
          </w:tcPr>
          <w:p w14:paraId="212CC734" w14:textId="77777777" w:rsidR="00F94101" w:rsidRPr="0020612A" w:rsidRDefault="00F94101" w:rsidP="00B264CC">
            <w:pPr>
              <w:pStyle w:val="TAC"/>
              <w:rPr>
                <w:rFonts w:cs="Arial"/>
              </w:rPr>
            </w:pPr>
            <w:r w:rsidRPr="0020612A">
              <w:rPr>
                <w:rFonts w:cs="Arial"/>
              </w:rPr>
              <w:sym w:font="Symbol" w:char="F0B1"/>
            </w:r>
            <w:r w:rsidRPr="0020612A">
              <w:rPr>
                <w:rFonts w:cs="Arial"/>
              </w:rPr>
              <w:t xml:space="preserve"> 40-100</w:t>
            </w:r>
          </w:p>
        </w:tc>
        <w:tc>
          <w:tcPr>
            <w:tcW w:w="744" w:type="dxa"/>
          </w:tcPr>
          <w:p w14:paraId="4DE2CCD0" w14:textId="77777777" w:rsidR="00F94101" w:rsidRPr="0020612A" w:rsidRDefault="00F94101" w:rsidP="00B264CC">
            <w:pPr>
              <w:pStyle w:val="TAC"/>
              <w:rPr>
                <w:rFonts w:cs="Arial"/>
              </w:rPr>
            </w:pPr>
            <w:r w:rsidRPr="0020612A">
              <w:rPr>
                <w:rFonts w:cs="Arial"/>
              </w:rPr>
              <w:t>-13</w:t>
            </w:r>
          </w:p>
        </w:tc>
        <w:tc>
          <w:tcPr>
            <w:tcW w:w="851" w:type="dxa"/>
          </w:tcPr>
          <w:p w14:paraId="10D826E0" w14:textId="77777777" w:rsidR="00F94101" w:rsidRPr="0020612A" w:rsidRDefault="00F94101" w:rsidP="00B264CC">
            <w:pPr>
              <w:pStyle w:val="TAC"/>
              <w:rPr>
                <w:rFonts w:cs="Arial"/>
              </w:rPr>
            </w:pPr>
            <w:r w:rsidRPr="0020612A">
              <w:rPr>
                <w:rFonts w:cs="Arial"/>
              </w:rPr>
              <w:t>-13</w:t>
            </w:r>
          </w:p>
        </w:tc>
        <w:tc>
          <w:tcPr>
            <w:tcW w:w="850" w:type="dxa"/>
          </w:tcPr>
          <w:p w14:paraId="4F5814A6" w14:textId="77777777" w:rsidR="00F94101" w:rsidRPr="0020612A" w:rsidRDefault="00F94101" w:rsidP="00B264CC">
            <w:pPr>
              <w:pStyle w:val="TAC"/>
              <w:rPr>
                <w:rFonts w:cs="Arial"/>
              </w:rPr>
            </w:pPr>
            <w:r w:rsidRPr="0020612A">
              <w:rPr>
                <w:rFonts w:cs="Arial"/>
              </w:rPr>
              <w:t>-13</w:t>
            </w:r>
          </w:p>
        </w:tc>
        <w:tc>
          <w:tcPr>
            <w:tcW w:w="851" w:type="dxa"/>
          </w:tcPr>
          <w:p w14:paraId="011D03C4" w14:textId="77777777" w:rsidR="00F94101" w:rsidRPr="0020612A" w:rsidRDefault="00F94101" w:rsidP="00B264CC">
            <w:pPr>
              <w:pStyle w:val="TAC"/>
              <w:rPr>
                <w:rFonts w:cs="Arial"/>
              </w:rPr>
            </w:pPr>
            <w:r w:rsidRPr="0020612A">
              <w:rPr>
                <w:rFonts w:cs="Arial"/>
              </w:rPr>
              <w:t>-13</w:t>
            </w:r>
          </w:p>
        </w:tc>
        <w:tc>
          <w:tcPr>
            <w:tcW w:w="1417" w:type="dxa"/>
          </w:tcPr>
          <w:p w14:paraId="5126396A" w14:textId="77777777" w:rsidR="00F94101" w:rsidRPr="0020612A" w:rsidRDefault="00F94101" w:rsidP="00B264CC">
            <w:pPr>
              <w:pStyle w:val="TAC"/>
              <w:rPr>
                <w:rFonts w:cs="Arial"/>
              </w:rPr>
            </w:pPr>
            <w:r w:rsidRPr="0020612A">
              <w:rPr>
                <w:rFonts w:cs="Arial"/>
              </w:rPr>
              <w:t>1 MHz</w:t>
            </w:r>
          </w:p>
        </w:tc>
      </w:tr>
      <w:tr w:rsidR="00F94101" w:rsidRPr="0020612A" w14:paraId="3A2E2E54" w14:textId="77777777" w:rsidTr="00B264CC">
        <w:trPr>
          <w:jc w:val="center"/>
        </w:trPr>
        <w:tc>
          <w:tcPr>
            <w:tcW w:w="1192" w:type="dxa"/>
          </w:tcPr>
          <w:p w14:paraId="2E25A4FF" w14:textId="77777777" w:rsidR="00F94101" w:rsidRPr="0020612A" w:rsidRDefault="00F94101" w:rsidP="00B264CC">
            <w:pPr>
              <w:pStyle w:val="TAC"/>
              <w:rPr>
                <w:rFonts w:cs="Arial"/>
              </w:rPr>
            </w:pPr>
            <w:r w:rsidRPr="0020612A">
              <w:rPr>
                <w:rFonts w:cs="Arial"/>
              </w:rPr>
              <w:sym w:font="Symbol" w:char="F0B1"/>
            </w:r>
            <w:r w:rsidRPr="0020612A">
              <w:rPr>
                <w:rFonts w:cs="Arial"/>
              </w:rPr>
              <w:t xml:space="preserve"> 100-200</w:t>
            </w:r>
          </w:p>
        </w:tc>
        <w:tc>
          <w:tcPr>
            <w:tcW w:w="744" w:type="dxa"/>
          </w:tcPr>
          <w:p w14:paraId="753792CA" w14:textId="77777777" w:rsidR="00F94101" w:rsidRPr="0020612A" w:rsidRDefault="00F94101" w:rsidP="00B264CC">
            <w:pPr>
              <w:pStyle w:val="TAC"/>
              <w:rPr>
                <w:rFonts w:cs="Arial"/>
              </w:rPr>
            </w:pPr>
          </w:p>
        </w:tc>
        <w:tc>
          <w:tcPr>
            <w:tcW w:w="851" w:type="dxa"/>
          </w:tcPr>
          <w:p w14:paraId="70074C83" w14:textId="77777777" w:rsidR="00F94101" w:rsidRPr="0020612A" w:rsidRDefault="00F94101" w:rsidP="00B264CC">
            <w:pPr>
              <w:pStyle w:val="TAC"/>
              <w:rPr>
                <w:rFonts w:cs="Arial"/>
              </w:rPr>
            </w:pPr>
            <w:r w:rsidRPr="0020612A">
              <w:rPr>
                <w:rFonts w:cs="Arial"/>
              </w:rPr>
              <w:t>-13</w:t>
            </w:r>
          </w:p>
        </w:tc>
        <w:tc>
          <w:tcPr>
            <w:tcW w:w="850" w:type="dxa"/>
          </w:tcPr>
          <w:p w14:paraId="630F249D" w14:textId="77777777" w:rsidR="00F94101" w:rsidRPr="0020612A" w:rsidRDefault="00F94101" w:rsidP="00B264CC">
            <w:pPr>
              <w:pStyle w:val="TAC"/>
              <w:rPr>
                <w:rFonts w:cs="Arial"/>
              </w:rPr>
            </w:pPr>
            <w:r w:rsidRPr="0020612A">
              <w:rPr>
                <w:rFonts w:cs="Arial"/>
              </w:rPr>
              <w:t xml:space="preserve">-13 </w:t>
            </w:r>
          </w:p>
        </w:tc>
        <w:tc>
          <w:tcPr>
            <w:tcW w:w="851" w:type="dxa"/>
          </w:tcPr>
          <w:p w14:paraId="56FC91F2" w14:textId="77777777" w:rsidR="00F94101" w:rsidRPr="0020612A" w:rsidRDefault="00F94101" w:rsidP="00B264CC">
            <w:pPr>
              <w:pStyle w:val="TAC"/>
              <w:rPr>
                <w:rFonts w:cs="Arial"/>
              </w:rPr>
            </w:pPr>
            <w:r w:rsidRPr="0020612A">
              <w:rPr>
                <w:rFonts w:cs="Arial"/>
              </w:rPr>
              <w:t xml:space="preserve">-13 </w:t>
            </w:r>
          </w:p>
        </w:tc>
        <w:tc>
          <w:tcPr>
            <w:tcW w:w="1417" w:type="dxa"/>
          </w:tcPr>
          <w:p w14:paraId="3277D4DF" w14:textId="77777777" w:rsidR="00F94101" w:rsidRPr="0020612A" w:rsidRDefault="00F94101" w:rsidP="00B264CC">
            <w:pPr>
              <w:pStyle w:val="TAC"/>
              <w:rPr>
                <w:rFonts w:cs="Arial"/>
              </w:rPr>
            </w:pPr>
            <w:r w:rsidRPr="0020612A">
              <w:rPr>
                <w:rFonts w:cs="Arial"/>
              </w:rPr>
              <w:t>1 MHz</w:t>
            </w:r>
          </w:p>
        </w:tc>
      </w:tr>
      <w:tr w:rsidR="00F94101" w:rsidRPr="0020612A" w14:paraId="738A4E95" w14:textId="77777777" w:rsidTr="00B264CC">
        <w:trPr>
          <w:jc w:val="center"/>
        </w:trPr>
        <w:tc>
          <w:tcPr>
            <w:tcW w:w="1192" w:type="dxa"/>
          </w:tcPr>
          <w:p w14:paraId="18B412A7" w14:textId="77777777" w:rsidR="00F94101" w:rsidRPr="0020612A" w:rsidRDefault="00F94101" w:rsidP="00B264CC">
            <w:pPr>
              <w:pStyle w:val="TAC"/>
              <w:rPr>
                <w:rFonts w:cs="Arial"/>
              </w:rPr>
            </w:pPr>
            <w:r w:rsidRPr="0020612A">
              <w:rPr>
                <w:rFonts w:cs="Arial"/>
              </w:rPr>
              <w:sym w:font="Symbol" w:char="F0B1"/>
            </w:r>
            <w:r w:rsidRPr="0020612A">
              <w:rPr>
                <w:rFonts w:cs="Arial"/>
              </w:rPr>
              <w:t xml:space="preserve"> 200-400</w:t>
            </w:r>
          </w:p>
        </w:tc>
        <w:tc>
          <w:tcPr>
            <w:tcW w:w="744" w:type="dxa"/>
          </w:tcPr>
          <w:p w14:paraId="4F3C44BE" w14:textId="77777777" w:rsidR="00F94101" w:rsidRPr="0020612A" w:rsidRDefault="00F94101" w:rsidP="00B264CC">
            <w:pPr>
              <w:pStyle w:val="TAC"/>
              <w:rPr>
                <w:rFonts w:cs="Arial"/>
              </w:rPr>
            </w:pPr>
          </w:p>
        </w:tc>
        <w:tc>
          <w:tcPr>
            <w:tcW w:w="851" w:type="dxa"/>
          </w:tcPr>
          <w:p w14:paraId="56261014" w14:textId="77777777" w:rsidR="00F94101" w:rsidRPr="0020612A" w:rsidRDefault="00F94101" w:rsidP="00B264CC">
            <w:pPr>
              <w:pStyle w:val="TAC"/>
              <w:rPr>
                <w:rFonts w:cs="Arial"/>
              </w:rPr>
            </w:pPr>
          </w:p>
        </w:tc>
        <w:tc>
          <w:tcPr>
            <w:tcW w:w="850" w:type="dxa"/>
          </w:tcPr>
          <w:p w14:paraId="0D43AE0E" w14:textId="77777777" w:rsidR="00F94101" w:rsidRPr="0020612A" w:rsidRDefault="00F94101" w:rsidP="00B264CC">
            <w:pPr>
              <w:pStyle w:val="TAC"/>
              <w:rPr>
                <w:rFonts w:cs="Arial"/>
              </w:rPr>
            </w:pPr>
            <w:r w:rsidRPr="0020612A">
              <w:rPr>
                <w:rFonts w:cs="Arial"/>
              </w:rPr>
              <w:t xml:space="preserve">-13 </w:t>
            </w:r>
          </w:p>
        </w:tc>
        <w:tc>
          <w:tcPr>
            <w:tcW w:w="851" w:type="dxa"/>
          </w:tcPr>
          <w:p w14:paraId="7878F9F1" w14:textId="77777777" w:rsidR="00F94101" w:rsidRPr="0020612A" w:rsidRDefault="00F94101" w:rsidP="00B264CC">
            <w:pPr>
              <w:pStyle w:val="TAC"/>
              <w:rPr>
                <w:rFonts w:cs="Arial"/>
              </w:rPr>
            </w:pPr>
            <w:r w:rsidRPr="0020612A">
              <w:rPr>
                <w:rFonts w:cs="Arial"/>
              </w:rPr>
              <w:t xml:space="preserve">-13 </w:t>
            </w:r>
          </w:p>
        </w:tc>
        <w:tc>
          <w:tcPr>
            <w:tcW w:w="1417" w:type="dxa"/>
          </w:tcPr>
          <w:p w14:paraId="54198EDB" w14:textId="77777777" w:rsidR="00F94101" w:rsidRPr="0020612A" w:rsidRDefault="00F94101" w:rsidP="00B264CC">
            <w:pPr>
              <w:pStyle w:val="TAC"/>
              <w:rPr>
                <w:rFonts w:cs="Arial"/>
              </w:rPr>
            </w:pPr>
            <w:r w:rsidRPr="0020612A">
              <w:rPr>
                <w:rFonts w:cs="Arial"/>
              </w:rPr>
              <w:t>1 MHz</w:t>
            </w:r>
          </w:p>
        </w:tc>
      </w:tr>
      <w:tr w:rsidR="00F94101" w:rsidRPr="0020612A" w14:paraId="33096D0E" w14:textId="77777777" w:rsidTr="00B264CC">
        <w:trPr>
          <w:jc w:val="center"/>
        </w:trPr>
        <w:tc>
          <w:tcPr>
            <w:tcW w:w="1192" w:type="dxa"/>
          </w:tcPr>
          <w:p w14:paraId="1BF5A0F8" w14:textId="77777777" w:rsidR="00F94101" w:rsidRPr="0020612A" w:rsidRDefault="00F94101" w:rsidP="00B264CC">
            <w:pPr>
              <w:pStyle w:val="TAC"/>
              <w:rPr>
                <w:rFonts w:cs="Arial"/>
              </w:rPr>
            </w:pPr>
            <w:r w:rsidRPr="0020612A">
              <w:rPr>
                <w:rFonts w:cs="Arial"/>
              </w:rPr>
              <w:sym w:font="Symbol" w:char="F0B1"/>
            </w:r>
            <w:r w:rsidRPr="0020612A">
              <w:rPr>
                <w:rFonts w:cs="Arial"/>
              </w:rPr>
              <w:t xml:space="preserve"> 400-800</w:t>
            </w:r>
          </w:p>
        </w:tc>
        <w:tc>
          <w:tcPr>
            <w:tcW w:w="744" w:type="dxa"/>
          </w:tcPr>
          <w:p w14:paraId="392D00DE" w14:textId="77777777" w:rsidR="00F94101" w:rsidRPr="0020612A" w:rsidRDefault="00F94101" w:rsidP="00B264CC">
            <w:pPr>
              <w:pStyle w:val="TAC"/>
              <w:rPr>
                <w:rFonts w:cs="Arial"/>
              </w:rPr>
            </w:pPr>
          </w:p>
        </w:tc>
        <w:tc>
          <w:tcPr>
            <w:tcW w:w="851" w:type="dxa"/>
          </w:tcPr>
          <w:p w14:paraId="0E871606" w14:textId="77777777" w:rsidR="00F94101" w:rsidRPr="0020612A" w:rsidRDefault="00F94101" w:rsidP="00B264CC">
            <w:pPr>
              <w:pStyle w:val="TAC"/>
              <w:rPr>
                <w:rFonts w:cs="Arial"/>
              </w:rPr>
            </w:pPr>
          </w:p>
        </w:tc>
        <w:tc>
          <w:tcPr>
            <w:tcW w:w="850" w:type="dxa"/>
          </w:tcPr>
          <w:p w14:paraId="6F64A1B1" w14:textId="77777777" w:rsidR="00F94101" w:rsidRPr="0020612A" w:rsidRDefault="00F94101" w:rsidP="00B264CC">
            <w:pPr>
              <w:pStyle w:val="TAC"/>
              <w:rPr>
                <w:rFonts w:cs="Arial"/>
              </w:rPr>
            </w:pPr>
          </w:p>
        </w:tc>
        <w:tc>
          <w:tcPr>
            <w:tcW w:w="851" w:type="dxa"/>
          </w:tcPr>
          <w:p w14:paraId="029C0861" w14:textId="77777777" w:rsidR="00F94101" w:rsidRPr="0020612A" w:rsidRDefault="00F94101" w:rsidP="00B264CC">
            <w:pPr>
              <w:pStyle w:val="TAC"/>
              <w:rPr>
                <w:rFonts w:cs="Arial"/>
              </w:rPr>
            </w:pPr>
            <w:r w:rsidRPr="0020612A">
              <w:rPr>
                <w:rFonts w:cs="Arial"/>
              </w:rPr>
              <w:t xml:space="preserve">-13 </w:t>
            </w:r>
          </w:p>
        </w:tc>
        <w:tc>
          <w:tcPr>
            <w:tcW w:w="1417" w:type="dxa"/>
          </w:tcPr>
          <w:p w14:paraId="36FA1521" w14:textId="77777777" w:rsidR="00F94101" w:rsidRPr="0020612A" w:rsidRDefault="00F94101" w:rsidP="00B264CC">
            <w:pPr>
              <w:pStyle w:val="TAC"/>
              <w:rPr>
                <w:rFonts w:cs="Arial"/>
              </w:rPr>
            </w:pPr>
            <w:r w:rsidRPr="0020612A">
              <w:rPr>
                <w:rFonts w:cs="Arial"/>
              </w:rPr>
              <w:t>1 MHz</w:t>
            </w:r>
          </w:p>
        </w:tc>
      </w:tr>
    </w:tbl>
    <w:p w14:paraId="0BA9894E" w14:textId="77777777" w:rsidR="00F94101" w:rsidRPr="0020612A" w:rsidRDefault="00F94101" w:rsidP="00F94101"/>
    <w:p w14:paraId="0205394D" w14:textId="77777777" w:rsidR="00F94101" w:rsidRPr="0020612A" w:rsidRDefault="00F94101" w:rsidP="00F94101">
      <w:r w:rsidRPr="0020612A">
        <w:t>The normative reference for this requirement is TS 38.101-2 [3] clause 6.5.2.1.</w:t>
      </w:r>
    </w:p>
    <w:p w14:paraId="1D73E8C9" w14:textId="77777777" w:rsidR="00F94101" w:rsidRPr="0020612A" w:rsidRDefault="00F94101" w:rsidP="00F94101">
      <w:pPr>
        <w:pStyle w:val="H6"/>
      </w:pPr>
      <w:bookmarkStart w:id="211" w:name="_CR6_5_2_1_4"/>
      <w:r w:rsidRPr="0020612A">
        <w:t>6.5.2.1.4</w:t>
      </w:r>
      <w:r w:rsidRPr="0020612A">
        <w:tab/>
        <w:t>Test description</w:t>
      </w:r>
    </w:p>
    <w:p w14:paraId="02B62823" w14:textId="77777777" w:rsidR="00F94101" w:rsidRPr="0020612A" w:rsidRDefault="00F94101" w:rsidP="00F94101">
      <w:pPr>
        <w:pStyle w:val="H6"/>
      </w:pPr>
      <w:bookmarkStart w:id="212" w:name="_CR6_5_2_1_4_1"/>
      <w:bookmarkEnd w:id="211"/>
      <w:r w:rsidRPr="0020612A">
        <w:t>6.5.2.1.4.1</w:t>
      </w:r>
      <w:r w:rsidRPr="0020612A">
        <w:tab/>
        <w:t>Initial conditions</w:t>
      </w:r>
    </w:p>
    <w:bookmarkEnd w:id="212"/>
    <w:p w14:paraId="212E8B47" w14:textId="77777777" w:rsidR="00F94101" w:rsidRPr="0020612A" w:rsidRDefault="00F94101" w:rsidP="00F94101">
      <w:r w:rsidRPr="0020612A">
        <w:t>Initial conditions are a set of test configurations the UE needs to be tested in and the steps for the SS to take with the UE to reach the correct measurement state.</w:t>
      </w:r>
    </w:p>
    <w:p w14:paraId="11A1DDFE" w14:textId="77777777" w:rsidR="00F94101" w:rsidRPr="0020612A" w:rsidRDefault="00F94101" w:rsidP="00F94101">
      <w:r w:rsidRPr="0020612A">
        <w:t xml:space="preserve">The initial test configurations consist of environmental conditions, test frequencies, and channel bandwidths based on NR operating bands specified in Table 5.3.5-1. </w:t>
      </w:r>
      <w:proofErr w:type="gramStart"/>
      <w:r w:rsidRPr="0020612A">
        <w:t>All of</w:t>
      </w:r>
      <w:proofErr w:type="gramEnd"/>
      <w:r w:rsidRPr="0020612A">
        <w:t xml:space="preserve"> these configurations shall be tested with applicable test parameters for each channel bandwidth and subcarrier spacing, are shown in Table 6.5.2.1.4.1-1. The details of the uplink reference measurement channels (RMCs) are specified in Annexes A.2. Configurations of PDSCH and PDCCH before measurement are specified in Annex C.2.</w:t>
      </w:r>
    </w:p>
    <w:p w14:paraId="09CE106D" w14:textId="77777777" w:rsidR="00F94101" w:rsidRPr="0020612A" w:rsidRDefault="00F94101" w:rsidP="00F94101">
      <w:pPr>
        <w:pStyle w:val="TH"/>
      </w:pPr>
      <w:bookmarkStart w:id="213" w:name="_CRTable6_5_2_1_4_11"/>
      <w:r w:rsidRPr="0020612A">
        <w:lastRenderedPageBreak/>
        <w:t xml:space="preserve">Table </w:t>
      </w:r>
      <w:bookmarkEnd w:id="213"/>
      <w:r w:rsidRPr="0020612A">
        <w:t>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3678"/>
        <w:gridCol w:w="2421"/>
        <w:gridCol w:w="2417"/>
      </w:tblGrid>
      <w:tr w:rsidR="00F94101" w:rsidRPr="0020612A" w14:paraId="06C09445" w14:textId="77777777" w:rsidTr="00B264CC">
        <w:tc>
          <w:tcPr>
            <w:tcW w:w="5000" w:type="pct"/>
            <w:gridSpan w:val="4"/>
            <w:shd w:val="clear" w:color="auto" w:fill="auto"/>
          </w:tcPr>
          <w:p w14:paraId="4158CD16" w14:textId="77777777" w:rsidR="00F94101" w:rsidRPr="0020612A" w:rsidRDefault="00F94101" w:rsidP="00B264CC">
            <w:pPr>
              <w:pStyle w:val="TAH"/>
            </w:pPr>
            <w:r w:rsidRPr="0020612A">
              <w:t>Initial Conditions</w:t>
            </w:r>
          </w:p>
        </w:tc>
      </w:tr>
      <w:tr w:rsidR="00F94101" w:rsidRPr="0020612A" w14:paraId="088D912D" w14:textId="77777777" w:rsidTr="00B264CC">
        <w:tc>
          <w:tcPr>
            <w:tcW w:w="2488" w:type="pct"/>
            <w:gridSpan w:val="2"/>
            <w:shd w:val="clear" w:color="auto" w:fill="auto"/>
          </w:tcPr>
          <w:p w14:paraId="2504D54A" w14:textId="77777777" w:rsidR="00F94101" w:rsidRPr="0020612A" w:rsidRDefault="00F94101" w:rsidP="00B264CC">
            <w:pPr>
              <w:pStyle w:val="TAL"/>
            </w:pPr>
            <w:r w:rsidRPr="0020612A">
              <w:t>Test Environment as specified in TS 38.508-1 [10] subclause 4.1</w:t>
            </w:r>
          </w:p>
        </w:tc>
        <w:tc>
          <w:tcPr>
            <w:tcW w:w="2512" w:type="pct"/>
            <w:gridSpan w:val="2"/>
          </w:tcPr>
          <w:p w14:paraId="45773087" w14:textId="77777777" w:rsidR="00F94101" w:rsidRPr="0020612A" w:rsidRDefault="00F94101" w:rsidP="00B264CC">
            <w:pPr>
              <w:pStyle w:val="TAL"/>
            </w:pPr>
            <w:r w:rsidRPr="0020612A">
              <w:t>Normal</w:t>
            </w:r>
          </w:p>
        </w:tc>
      </w:tr>
      <w:tr w:rsidR="00F94101" w:rsidRPr="0020612A" w14:paraId="4BEAC544" w14:textId="77777777" w:rsidTr="00B264CC">
        <w:tc>
          <w:tcPr>
            <w:tcW w:w="2488" w:type="pct"/>
            <w:gridSpan w:val="2"/>
            <w:shd w:val="clear" w:color="auto" w:fill="auto"/>
          </w:tcPr>
          <w:p w14:paraId="3A070E91" w14:textId="77777777" w:rsidR="00F94101" w:rsidRPr="0020612A" w:rsidRDefault="00F94101" w:rsidP="00B264CC">
            <w:pPr>
              <w:pStyle w:val="TAL"/>
            </w:pPr>
            <w:r w:rsidRPr="0020612A">
              <w:t>Test Frequencies as specified in TS 38.508-1 [10] subclause 4.3.1</w:t>
            </w:r>
          </w:p>
        </w:tc>
        <w:tc>
          <w:tcPr>
            <w:tcW w:w="2512" w:type="pct"/>
            <w:gridSpan w:val="2"/>
          </w:tcPr>
          <w:p w14:paraId="3BC69263" w14:textId="77777777" w:rsidR="00F94101" w:rsidRPr="0020612A" w:rsidRDefault="00F94101" w:rsidP="00B264CC">
            <w:pPr>
              <w:pStyle w:val="TAL"/>
            </w:pPr>
            <w:proofErr w:type="spellStart"/>
            <w:r w:rsidRPr="0020612A">
              <w:t>Mid range</w:t>
            </w:r>
            <w:proofErr w:type="spellEnd"/>
          </w:p>
        </w:tc>
      </w:tr>
      <w:tr w:rsidR="00F94101" w:rsidRPr="0020612A" w14:paraId="7851BBA5" w14:textId="77777777" w:rsidTr="00B264CC">
        <w:tc>
          <w:tcPr>
            <w:tcW w:w="2488" w:type="pct"/>
            <w:gridSpan w:val="2"/>
            <w:shd w:val="clear" w:color="auto" w:fill="auto"/>
          </w:tcPr>
          <w:p w14:paraId="089EB1BA" w14:textId="77777777" w:rsidR="00F94101" w:rsidRPr="0020612A" w:rsidRDefault="00F94101" w:rsidP="00B264CC">
            <w:pPr>
              <w:pStyle w:val="TAL"/>
            </w:pPr>
            <w:r w:rsidRPr="0020612A">
              <w:t>Test Channel Bandwidths as specified in TS 38.508-1 [10] subclause 4.3.1</w:t>
            </w:r>
          </w:p>
        </w:tc>
        <w:tc>
          <w:tcPr>
            <w:tcW w:w="2512" w:type="pct"/>
            <w:gridSpan w:val="2"/>
          </w:tcPr>
          <w:p w14:paraId="4B14CEE3" w14:textId="77777777" w:rsidR="00F94101" w:rsidRPr="0020612A" w:rsidRDefault="00F94101" w:rsidP="00B264CC">
            <w:pPr>
              <w:pStyle w:val="TAL"/>
            </w:pPr>
            <w:r w:rsidRPr="0020612A">
              <w:t>Lowest, Highest</w:t>
            </w:r>
          </w:p>
        </w:tc>
      </w:tr>
      <w:tr w:rsidR="00F94101" w:rsidRPr="0020612A" w14:paraId="0C236513" w14:textId="77777777" w:rsidTr="00B264CC">
        <w:tc>
          <w:tcPr>
            <w:tcW w:w="2488" w:type="pct"/>
            <w:gridSpan w:val="2"/>
            <w:shd w:val="clear" w:color="auto" w:fill="auto"/>
          </w:tcPr>
          <w:p w14:paraId="72989955" w14:textId="77777777" w:rsidR="00F94101" w:rsidRPr="0020612A" w:rsidRDefault="00F94101" w:rsidP="00B264CC">
            <w:pPr>
              <w:pStyle w:val="TAL"/>
            </w:pPr>
            <w:r w:rsidRPr="0020612A">
              <w:t>Test SCS as specified in Table 5.3.5-1</w:t>
            </w:r>
          </w:p>
        </w:tc>
        <w:tc>
          <w:tcPr>
            <w:tcW w:w="2512" w:type="pct"/>
            <w:gridSpan w:val="2"/>
          </w:tcPr>
          <w:p w14:paraId="633F3D66" w14:textId="77777777" w:rsidR="00F94101" w:rsidRPr="0020612A" w:rsidRDefault="00F94101" w:rsidP="00B264CC">
            <w:pPr>
              <w:pStyle w:val="TAL"/>
            </w:pPr>
            <w:r w:rsidRPr="0020612A">
              <w:t>Highest</w:t>
            </w:r>
          </w:p>
        </w:tc>
      </w:tr>
      <w:tr w:rsidR="00F94101" w:rsidRPr="0020612A" w14:paraId="41D92FF0" w14:textId="77777777" w:rsidTr="00B264CC">
        <w:tc>
          <w:tcPr>
            <w:tcW w:w="5000" w:type="pct"/>
            <w:gridSpan w:val="4"/>
            <w:shd w:val="clear" w:color="auto" w:fill="auto"/>
          </w:tcPr>
          <w:p w14:paraId="44E93669" w14:textId="77777777" w:rsidR="00F94101" w:rsidRPr="0020612A" w:rsidRDefault="00F94101" w:rsidP="00B264CC">
            <w:pPr>
              <w:pStyle w:val="TAH"/>
            </w:pPr>
            <w:r w:rsidRPr="0020612A">
              <w:t>Test Parameters</w:t>
            </w:r>
          </w:p>
        </w:tc>
      </w:tr>
      <w:tr w:rsidR="00F94101" w:rsidRPr="0020612A" w14:paraId="7E24B581" w14:textId="77777777" w:rsidTr="00B264CC">
        <w:tc>
          <w:tcPr>
            <w:tcW w:w="578" w:type="pct"/>
            <w:shd w:val="clear" w:color="auto" w:fill="auto"/>
          </w:tcPr>
          <w:p w14:paraId="4410E334" w14:textId="77777777" w:rsidR="00F94101" w:rsidRPr="0020612A" w:rsidRDefault="00F94101" w:rsidP="00B264CC">
            <w:pPr>
              <w:pStyle w:val="TAH"/>
            </w:pPr>
            <w:r w:rsidRPr="0020612A">
              <w:t>Test ID</w:t>
            </w:r>
          </w:p>
        </w:tc>
        <w:tc>
          <w:tcPr>
            <w:tcW w:w="1910" w:type="pct"/>
            <w:shd w:val="clear" w:color="auto" w:fill="auto"/>
          </w:tcPr>
          <w:p w14:paraId="56E913A3" w14:textId="77777777" w:rsidR="00F94101" w:rsidRPr="0020612A" w:rsidRDefault="00F94101" w:rsidP="00B264CC">
            <w:pPr>
              <w:pStyle w:val="TAH"/>
            </w:pPr>
            <w:r w:rsidRPr="0020612A">
              <w:t>Downlink Configuration</w:t>
            </w:r>
          </w:p>
        </w:tc>
        <w:tc>
          <w:tcPr>
            <w:tcW w:w="2512" w:type="pct"/>
            <w:gridSpan w:val="2"/>
          </w:tcPr>
          <w:p w14:paraId="46A33493" w14:textId="77777777" w:rsidR="00F94101" w:rsidRPr="0020612A" w:rsidRDefault="00F94101" w:rsidP="00B264CC">
            <w:pPr>
              <w:pStyle w:val="TAH"/>
            </w:pPr>
            <w:r w:rsidRPr="0020612A">
              <w:t>Uplink Configuration</w:t>
            </w:r>
          </w:p>
        </w:tc>
      </w:tr>
      <w:tr w:rsidR="00F94101" w:rsidRPr="0020612A" w14:paraId="1086F4CC" w14:textId="77777777" w:rsidTr="00B264CC">
        <w:trPr>
          <w:trHeight w:val="300"/>
        </w:trPr>
        <w:tc>
          <w:tcPr>
            <w:tcW w:w="578" w:type="pct"/>
            <w:shd w:val="clear" w:color="auto" w:fill="auto"/>
          </w:tcPr>
          <w:p w14:paraId="6154085A" w14:textId="77777777" w:rsidR="00F94101" w:rsidRPr="0020612A" w:rsidRDefault="00F94101" w:rsidP="00B264CC">
            <w:pPr>
              <w:keepNext/>
              <w:keepLines/>
              <w:spacing w:after="0"/>
              <w:jc w:val="center"/>
              <w:rPr>
                <w:rFonts w:ascii="Arial" w:hAnsi="Arial"/>
                <w:b/>
                <w:sz w:val="18"/>
              </w:rPr>
            </w:pPr>
          </w:p>
        </w:tc>
        <w:tc>
          <w:tcPr>
            <w:tcW w:w="1910" w:type="pct"/>
            <w:tcBorders>
              <w:bottom w:val="nil"/>
            </w:tcBorders>
            <w:shd w:val="clear" w:color="auto" w:fill="auto"/>
          </w:tcPr>
          <w:p w14:paraId="6FD15383" w14:textId="77777777" w:rsidR="00F94101" w:rsidRPr="0020612A" w:rsidRDefault="00F94101" w:rsidP="00B264CC">
            <w:pPr>
              <w:pStyle w:val="TAC"/>
              <w:rPr>
                <w:b/>
              </w:rPr>
            </w:pPr>
            <w:r w:rsidRPr="0020612A">
              <w:t>-</w:t>
            </w:r>
          </w:p>
        </w:tc>
        <w:tc>
          <w:tcPr>
            <w:tcW w:w="1257" w:type="pct"/>
          </w:tcPr>
          <w:p w14:paraId="4C7DBB3B" w14:textId="77777777" w:rsidR="00F94101" w:rsidRPr="0020612A" w:rsidRDefault="00F94101" w:rsidP="00B264CC">
            <w:pPr>
              <w:pStyle w:val="TAH"/>
            </w:pPr>
            <w:r w:rsidRPr="0020612A">
              <w:t>Modulation</w:t>
            </w:r>
          </w:p>
        </w:tc>
        <w:tc>
          <w:tcPr>
            <w:tcW w:w="1255" w:type="pct"/>
            <w:shd w:val="clear" w:color="auto" w:fill="auto"/>
          </w:tcPr>
          <w:p w14:paraId="0E849CFB" w14:textId="77777777" w:rsidR="00F94101" w:rsidRPr="0020612A" w:rsidRDefault="00F94101" w:rsidP="00B264CC">
            <w:pPr>
              <w:pStyle w:val="TAH"/>
            </w:pPr>
            <w:r w:rsidRPr="0020612A">
              <w:t>RB allocation (NOTE 1)</w:t>
            </w:r>
          </w:p>
        </w:tc>
      </w:tr>
      <w:tr w:rsidR="00F94101" w:rsidRPr="0020612A" w14:paraId="3DCC8870" w14:textId="77777777" w:rsidTr="00B264CC">
        <w:trPr>
          <w:trHeight w:val="300"/>
        </w:trPr>
        <w:tc>
          <w:tcPr>
            <w:tcW w:w="578" w:type="pct"/>
            <w:shd w:val="clear" w:color="auto" w:fill="auto"/>
          </w:tcPr>
          <w:p w14:paraId="2469DEA6" w14:textId="77777777" w:rsidR="00F94101" w:rsidRPr="0020612A" w:rsidRDefault="00F94101" w:rsidP="00B264CC">
            <w:pPr>
              <w:pStyle w:val="TAC"/>
            </w:pPr>
            <w:r w:rsidRPr="0020612A">
              <w:t>1</w:t>
            </w:r>
          </w:p>
        </w:tc>
        <w:tc>
          <w:tcPr>
            <w:tcW w:w="1910" w:type="pct"/>
            <w:tcBorders>
              <w:top w:val="nil"/>
              <w:bottom w:val="nil"/>
            </w:tcBorders>
            <w:shd w:val="clear" w:color="auto" w:fill="auto"/>
          </w:tcPr>
          <w:p w14:paraId="0C8F440D" w14:textId="77777777" w:rsidR="00F94101" w:rsidRPr="0020612A" w:rsidRDefault="00F94101" w:rsidP="00B264CC">
            <w:pPr>
              <w:pStyle w:val="TAC"/>
            </w:pPr>
          </w:p>
        </w:tc>
        <w:tc>
          <w:tcPr>
            <w:tcW w:w="1257" w:type="pct"/>
          </w:tcPr>
          <w:p w14:paraId="6F324D9C" w14:textId="77777777" w:rsidR="00F94101" w:rsidRPr="0020612A" w:rsidRDefault="00F94101" w:rsidP="00B264CC">
            <w:pPr>
              <w:pStyle w:val="TAC"/>
            </w:pPr>
            <w:r w:rsidRPr="0020612A">
              <w:t>DFT-s-OFDM PI/2 BPSK</w:t>
            </w:r>
          </w:p>
        </w:tc>
        <w:tc>
          <w:tcPr>
            <w:tcW w:w="1255" w:type="pct"/>
            <w:shd w:val="clear" w:color="auto" w:fill="auto"/>
          </w:tcPr>
          <w:p w14:paraId="77D83DEC" w14:textId="77777777" w:rsidR="00F94101" w:rsidRPr="0020612A" w:rsidRDefault="00F94101" w:rsidP="00B264CC">
            <w:pPr>
              <w:pStyle w:val="TAC"/>
            </w:pPr>
            <w:proofErr w:type="spellStart"/>
            <w:r w:rsidRPr="0020612A">
              <w:t>Outer_Full</w:t>
            </w:r>
            <w:proofErr w:type="spellEnd"/>
          </w:p>
        </w:tc>
      </w:tr>
      <w:tr w:rsidR="00F94101" w:rsidRPr="0020612A" w14:paraId="1C8B32B1" w14:textId="77777777" w:rsidTr="00B264CC">
        <w:trPr>
          <w:trHeight w:val="300"/>
        </w:trPr>
        <w:tc>
          <w:tcPr>
            <w:tcW w:w="578" w:type="pct"/>
            <w:shd w:val="clear" w:color="auto" w:fill="auto"/>
          </w:tcPr>
          <w:p w14:paraId="6A9AF458" w14:textId="77777777" w:rsidR="00F94101" w:rsidRPr="0020612A" w:rsidRDefault="00F94101" w:rsidP="00B264CC">
            <w:pPr>
              <w:pStyle w:val="TAC"/>
            </w:pPr>
            <w:r w:rsidRPr="0020612A">
              <w:t>2</w:t>
            </w:r>
          </w:p>
        </w:tc>
        <w:tc>
          <w:tcPr>
            <w:tcW w:w="1910" w:type="pct"/>
            <w:tcBorders>
              <w:top w:val="nil"/>
              <w:bottom w:val="nil"/>
            </w:tcBorders>
            <w:shd w:val="clear" w:color="auto" w:fill="auto"/>
          </w:tcPr>
          <w:p w14:paraId="559CD4FF" w14:textId="77777777" w:rsidR="00F94101" w:rsidRPr="0020612A" w:rsidRDefault="00F94101" w:rsidP="00B264CC">
            <w:pPr>
              <w:pStyle w:val="TAC"/>
            </w:pPr>
          </w:p>
        </w:tc>
        <w:tc>
          <w:tcPr>
            <w:tcW w:w="1257" w:type="pct"/>
          </w:tcPr>
          <w:p w14:paraId="7CA40C3B" w14:textId="77777777" w:rsidR="00F94101" w:rsidRPr="0020612A" w:rsidRDefault="00F94101" w:rsidP="00B264CC">
            <w:pPr>
              <w:pStyle w:val="TAC"/>
            </w:pPr>
            <w:r w:rsidRPr="0020612A">
              <w:t>DFT-s-OFDM QPSK</w:t>
            </w:r>
          </w:p>
        </w:tc>
        <w:tc>
          <w:tcPr>
            <w:tcW w:w="1255" w:type="pct"/>
            <w:shd w:val="clear" w:color="auto" w:fill="auto"/>
          </w:tcPr>
          <w:p w14:paraId="3C762C38" w14:textId="77777777" w:rsidR="00F94101" w:rsidRPr="0020612A" w:rsidRDefault="00F94101" w:rsidP="00B264CC">
            <w:pPr>
              <w:pStyle w:val="TAC"/>
            </w:pPr>
            <w:proofErr w:type="spellStart"/>
            <w:r w:rsidRPr="0020612A">
              <w:t>Outer_Full</w:t>
            </w:r>
            <w:proofErr w:type="spellEnd"/>
          </w:p>
        </w:tc>
      </w:tr>
      <w:tr w:rsidR="00F94101" w:rsidRPr="0020612A" w14:paraId="3BFB33DF" w14:textId="77777777" w:rsidTr="00B264CC">
        <w:trPr>
          <w:trHeight w:val="300"/>
        </w:trPr>
        <w:tc>
          <w:tcPr>
            <w:tcW w:w="578" w:type="pct"/>
            <w:shd w:val="clear" w:color="auto" w:fill="auto"/>
          </w:tcPr>
          <w:p w14:paraId="23247BAE" w14:textId="77777777" w:rsidR="00F94101" w:rsidRPr="0020612A" w:rsidRDefault="00F94101" w:rsidP="00B264CC">
            <w:pPr>
              <w:pStyle w:val="TAC"/>
            </w:pPr>
            <w:r w:rsidRPr="0020612A">
              <w:t>3</w:t>
            </w:r>
          </w:p>
        </w:tc>
        <w:tc>
          <w:tcPr>
            <w:tcW w:w="1910" w:type="pct"/>
            <w:tcBorders>
              <w:top w:val="nil"/>
              <w:bottom w:val="nil"/>
            </w:tcBorders>
            <w:shd w:val="clear" w:color="auto" w:fill="auto"/>
          </w:tcPr>
          <w:p w14:paraId="49A991B6" w14:textId="77777777" w:rsidR="00F94101" w:rsidRPr="0020612A" w:rsidRDefault="00F94101" w:rsidP="00B264CC">
            <w:pPr>
              <w:pStyle w:val="TAC"/>
            </w:pPr>
          </w:p>
        </w:tc>
        <w:tc>
          <w:tcPr>
            <w:tcW w:w="1257" w:type="pct"/>
          </w:tcPr>
          <w:p w14:paraId="0947C23F" w14:textId="77777777" w:rsidR="00F94101" w:rsidRPr="0020612A" w:rsidRDefault="00F94101" w:rsidP="00B264CC">
            <w:pPr>
              <w:pStyle w:val="TAC"/>
            </w:pPr>
            <w:r w:rsidRPr="0020612A">
              <w:t>DFT-s-OFDM 16 QAM</w:t>
            </w:r>
          </w:p>
        </w:tc>
        <w:tc>
          <w:tcPr>
            <w:tcW w:w="1255" w:type="pct"/>
            <w:shd w:val="clear" w:color="auto" w:fill="auto"/>
          </w:tcPr>
          <w:p w14:paraId="20F3972C" w14:textId="77777777" w:rsidR="00F94101" w:rsidRPr="0020612A" w:rsidRDefault="00F94101" w:rsidP="00B264CC">
            <w:pPr>
              <w:pStyle w:val="TAC"/>
            </w:pPr>
            <w:proofErr w:type="spellStart"/>
            <w:r w:rsidRPr="0020612A">
              <w:t>Outer_Full</w:t>
            </w:r>
            <w:proofErr w:type="spellEnd"/>
          </w:p>
        </w:tc>
      </w:tr>
      <w:tr w:rsidR="00F94101" w:rsidRPr="0020612A" w14:paraId="0ED4E060" w14:textId="77777777" w:rsidTr="00B264CC">
        <w:trPr>
          <w:trHeight w:val="300"/>
        </w:trPr>
        <w:tc>
          <w:tcPr>
            <w:tcW w:w="578" w:type="pct"/>
            <w:shd w:val="clear" w:color="auto" w:fill="auto"/>
          </w:tcPr>
          <w:p w14:paraId="2F01D764" w14:textId="77777777" w:rsidR="00F94101" w:rsidRPr="0020612A" w:rsidRDefault="00F94101" w:rsidP="00B264CC">
            <w:pPr>
              <w:pStyle w:val="TAC"/>
            </w:pPr>
            <w:r w:rsidRPr="0020612A">
              <w:t>4</w:t>
            </w:r>
          </w:p>
        </w:tc>
        <w:tc>
          <w:tcPr>
            <w:tcW w:w="1910" w:type="pct"/>
            <w:tcBorders>
              <w:top w:val="nil"/>
              <w:bottom w:val="nil"/>
            </w:tcBorders>
            <w:shd w:val="clear" w:color="auto" w:fill="auto"/>
          </w:tcPr>
          <w:p w14:paraId="74B0E7F3" w14:textId="77777777" w:rsidR="00F94101" w:rsidRPr="0020612A" w:rsidRDefault="00F94101" w:rsidP="00B264CC">
            <w:pPr>
              <w:pStyle w:val="TAC"/>
            </w:pPr>
          </w:p>
        </w:tc>
        <w:tc>
          <w:tcPr>
            <w:tcW w:w="1257" w:type="pct"/>
          </w:tcPr>
          <w:p w14:paraId="41BF4033" w14:textId="77777777" w:rsidR="00F94101" w:rsidRPr="0020612A" w:rsidRDefault="00F94101" w:rsidP="00B264CC">
            <w:pPr>
              <w:pStyle w:val="TAC"/>
            </w:pPr>
            <w:r w:rsidRPr="0020612A">
              <w:t>DFT-s-OFDM 64 QAM</w:t>
            </w:r>
          </w:p>
        </w:tc>
        <w:tc>
          <w:tcPr>
            <w:tcW w:w="1255" w:type="pct"/>
            <w:shd w:val="clear" w:color="auto" w:fill="auto"/>
          </w:tcPr>
          <w:p w14:paraId="610EC628" w14:textId="77777777" w:rsidR="00F94101" w:rsidRPr="0020612A" w:rsidRDefault="00F94101" w:rsidP="00B264CC">
            <w:pPr>
              <w:pStyle w:val="TAC"/>
            </w:pPr>
            <w:proofErr w:type="spellStart"/>
            <w:r w:rsidRPr="0020612A">
              <w:t>Outer_Full</w:t>
            </w:r>
            <w:proofErr w:type="spellEnd"/>
          </w:p>
        </w:tc>
      </w:tr>
      <w:tr w:rsidR="00F94101" w:rsidRPr="0020612A" w14:paraId="70340F7C" w14:textId="77777777" w:rsidTr="00B264CC">
        <w:trPr>
          <w:trHeight w:val="300"/>
        </w:trPr>
        <w:tc>
          <w:tcPr>
            <w:tcW w:w="578" w:type="pct"/>
            <w:shd w:val="clear" w:color="auto" w:fill="auto"/>
          </w:tcPr>
          <w:p w14:paraId="17B06F4F" w14:textId="77777777" w:rsidR="00F94101" w:rsidRPr="0020612A" w:rsidRDefault="00F94101" w:rsidP="00B264CC">
            <w:pPr>
              <w:pStyle w:val="TAC"/>
            </w:pPr>
            <w:r w:rsidRPr="0020612A">
              <w:t>5</w:t>
            </w:r>
          </w:p>
        </w:tc>
        <w:tc>
          <w:tcPr>
            <w:tcW w:w="1910" w:type="pct"/>
            <w:tcBorders>
              <w:top w:val="nil"/>
            </w:tcBorders>
            <w:shd w:val="clear" w:color="auto" w:fill="auto"/>
          </w:tcPr>
          <w:p w14:paraId="66AAF886" w14:textId="77777777" w:rsidR="00F94101" w:rsidRPr="0020612A" w:rsidRDefault="00F94101" w:rsidP="00B264CC">
            <w:pPr>
              <w:pStyle w:val="TAC"/>
            </w:pPr>
          </w:p>
        </w:tc>
        <w:tc>
          <w:tcPr>
            <w:tcW w:w="1257" w:type="pct"/>
          </w:tcPr>
          <w:p w14:paraId="480D09D1" w14:textId="77777777" w:rsidR="00F94101" w:rsidRPr="0020612A" w:rsidRDefault="00F94101" w:rsidP="00B264CC">
            <w:pPr>
              <w:pStyle w:val="TAC"/>
            </w:pPr>
            <w:r w:rsidRPr="0020612A">
              <w:t>CP-OFDM QPSK</w:t>
            </w:r>
          </w:p>
        </w:tc>
        <w:tc>
          <w:tcPr>
            <w:tcW w:w="1255" w:type="pct"/>
            <w:shd w:val="clear" w:color="auto" w:fill="auto"/>
          </w:tcPr>
          <w:p w14:paraId="373E684C" w14:textId="77777777" w:rsidR="00F94101" w:rsidRPr="0020612A" w:rsidRDefault="00F94101" w:rsidP="00B264CC">
            <w:pPr>
              <w:pStyle w:val="TAC"/>
            </w:pPr>
            <w:proofErr w:type="spellStart"/>
            <w:r w:rsidRPr="0020612A">
              <w:t>Outer_Full</w:t>
            </w:r>
            <w:proofErr w:type="spellEnd"/>
          </w:p>
        </w:tc>
      </w:tr>
      <w:tr w:rsidR="00F94101" w:rsidRPr="0020612A" w14:paraId="472E2A04" w14:textId="77777777" w:rsidTr="00B264CC">
        <w:trPr>
          <w:trHeight w:val="300"/>
        </w:trPr>
        <w:tc>
          <w:tcPr>
            <w:tcW w:w="5000" w:type="pct"/>
            <w:gridSpan w:val="4"/>
            <w:shd w:val="clear" w:color="auto" w:fill="auto"/>
          </w:tcPr>
          <w:p w14:paraId="18430D1F" w14:textId="77777777" w:rsidR="00F94101" w:rsidRPr="0020612A" w:rsidRDefault="00F94101" w:rsidP="00B264CC">
            <w:pPr>
              <w:pStyle w:val="TAN"/>
            </w:pPr>
            <w:r w:rsidRPr="0020612A">
              <w:t>NOTE 1:</w:t>
            </w:r>
            <w:r w:rsidRPr="0020612A">
              <w:tab/>
              <w:t>The specific configuration of each RF allocation is defined in Table 6.1-1 for PC2, PC3 and PC4 or Table 6.1-2 for PC1.</w:t>
            </w:r>
          </w:p>
          <w:p w14:paraId="5F5B2884" w14:textId="77777777" w:rsidR="00F94101" w:rsidRPr="0020612A" w:rsidRDefault="00F94101" w:rsidP="00B264CC">
            <w:pPr>
              <w:pStyle w:val="TAN"/>
              <w:rPr>
                <w:b/>
              </w:rPr>
            </w:pPr>
            <w:r w:rsidRPr="0020612A">
              <w:t>NOTE 2:</w:t>
            </w:r>
            <w:r w:rsidRPr="0020612A">
              <w:tab/>
              <w:t>All test points in this table must also exist in Table 6.2.2.4.1-1, Table 6.2.2.4.1-2, Table 6.2.2.4.1-3 (MPR) for PC1 or Table 6.2.2.4.1-7, Table 6.2.2.4.1-8, Table 6.2.2.4.1-9 (MPR) for PC2, PC3 and PC4.</w:t>
            </w:r>
          </w:p>
        </w:tc>
      </w:tr>
    </w:tbl>
    <w:p w14:paraId="510EC207" w14:textId="77777777" w:rsidR="00F94101" w:rsidRPr="0020612A" w:rsidRDefault="00F94101" w:rsidP="00F94101"/>
    <w:p w14:paraId="3E3679EF" w14:textId="77777777" w:rsidR="00F94101" w:rsidRPr="0020612A" w:rsidRDefault="00F94101" w:rsidP="00F94101">
      <w:pPr>
        <w:pStyle w:val="B10"/>
      </w:pPr>
      <w:r w:rsidRPr="0020612A">
        <w:t>1.</w:t>
      </w:r>
      <w:r w:rsidRPr="0020612A">
        <w:tab/>
        <w:t>Connection between SS and UE is shown in TS 38.508-1 [10] Annex A, Figure A.3.3.1.1 for TE diagram and clause A.3.4.1.1 for UE diagram.</w:t>
      </w:r>
    </w:p>
    <w:p w14:paraId="4AF0952C" w14:textId="77777777" w:rsidR="00F94101" w:rsidRPr="0020612A" w:rsidRDefault="00F94101" w:rsidP="00F94101">
      <w:pPr>
        <w:pStyle w:val="B10"/>
      </w:pPr>
      <w:r w:rsidRPr="0020612A">
        <w:t>2.</w:t>
      </w:r>
      <w:r w:rsidRPr="0020612A">
        <w:tab/>
        <w:t>The parameter settings for the cell are set up according to TS 38.508-1 [10] subclause 4.4.3.</w:t>
      </w:r>
    </w:p>
    <w:p w14:paraId="0A97A08A" w14:textId="77777777" w:rsidR="00F94101" w:rsidRPr="0020612A" w:rsidRDefault="00F94101" w:rsidP="00F94101">
      <w:pPr>
        <w:pStyle w:val="B10"/>
      </w:pPr>
      <w:r w:rsidRPr="0020612A">
        <w:t>3.</w:t>
      </w:r>
      <w:r w:rsidRPr="0020612A">
        <w:tab/>
        <w:t>Downlink signals are initially set up according to Annex C, and uplink signals according to Annex G.</w:t>
      </w:r>
    </w:p>
    <w:p w14:paraId="75F682A8" w14:textId="77777777" w:rsidR="00F94101" w:rsidRPr="0020612A" w:rsidRDefault="00F94101" w:rsidP="00F94101">
      <w:pPr>
        <w:pStyle w:val="B10"/>
      </w:pPr>
      <w:r w:rsidRPr="0020612A">
        <w:t>4.</w:t>
      </w:r>
      <w:r w:rsidRPr="0020612A">
        <w:tab/>
        <w:t>The UL Reference Measurement channels are set according to Table 6.5.2.1.4.1-1.</w:t>
      </w:r>
    </w:p>
    <w:p w14:paraId="0CFF4D89" w14:textId="77777777" w:rsidR="00F94101" w:rsidRPr="0020612A" w:rsidRDefault="00F94101" w:rsidP="00F94101">
      <w:pPr>
        <w:pStyle w:val="B10"/>
      </w:pPr>
      <w:r w:rsidRPr="0020612A">
        <w:t>5.</w:t>
      </w:r>
      <w:r w:rsidRPr="0020612A">
        <w:tab/>
        <w:t>Propagation conditions are set according to Annex B.0</w:t>
      </w:r>
    </w:p>
    <w:p w14:paraId="394E46D4" w14:textId="77777777" w:rsidR="00F94101" w:rsidRPr="0020612A" w:rsidRDefault="00F94101" w:rsidP="00F94101">
      <w:pPr>
        <w:pStyle w:val="B10"/>
      </w:pPr>
      <w:r w:rsidRPr="0020612A">
        <w:t>6.</w:t>
      </w:r>
      <w:r w:rsidRPr="0020612A">
        <w:tab/>
        <w:t xml:space="preserve">Ensure the UE is in state RRC_CONNECTED with generic procedure parameters Connectivity </w:t>
      </w:r>
      <w:r w:rsidRPr="0020612A">
        <w:rPr>
          <w:i/>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w:t>
      </w:r>
      <w:proofErr w:type="gramStart"/>
      <w:r w:rsidRPr="0020612A">
        <w:t>6.5.2.1.4.3</w:t>
      </w:r>
      <w:proofErr w:type="gramEnd"/>
    </w:p>
    <w:p w14:paraId="0B00067D" w14:textId="77777777" w:rsidR="00F94101" w:rsidRPr="0020612A" w:rsidRDefault="00F94101" w:rsidP="00F94101">
      <w:pPr>
        <w:pStyle w:val="H6"/>
      </w:pPr>
      <w:bookmarkStart w:id="214" w:name="_CR6_5_2_1_4_2"/>
      <w:r w:rsidRPr="0020612A">
        <w:t>6.5.2.1.4.2</w:t>
      </w:r>
      <w:r w:rsidRPr="0020612A">
        <w:tab/>
        <w:t>Test procedure</w:t>
      </w:r>
    </w:p>
    <w:bookmarkEnd w:id="214"/>
    <w:p w14:paraId="1B05AA3A" w14:textId="77777777" w:rsidR="00F94101" w:rsidRPr="0020612A" w:rsidRDefault="00F94101" w:rsidP="00F94101">
      <w:pPr>
        <w:pStyle w:val="B10"/>
      </w:pPr>
      <w:r w:rsidRPr="0020612A">
        <w:rPr>
          <w:rFonts w:eastAsia="Batang"/>
          <w:color w:val="000000"/>
        </w:rPr>
        <w:t>1.</w:t>
      </w:r>
      <w:r w:rsidRPr="0020612A">
        <w:rPr>
          <w:rFonts w:eastAsia="Batang"/>
          <w:color w:val="000000"/>
        </w:rPr>
        <w:tab/>
      </w:r>
      <w:r w:rsidRPr="0020612A">
        <w:t>SS sends uplink scheduling information for each UL HARQ process via PDCCH DCI format 0_1 for C_RNTI to schedule the UL RMC according to Table 6.5.2.1.4.1-1. Since the UL has no payload and no loopback data to send the UE sends uplink MAC padding bits on the UL RMC.</w:t>
      </w:r>
    </w:p>
    <w:p w14:paraId="43602B1E" w14:textId="77777777" w:rsidR="00F94101" w:rsidRPr="0020612A" w:rsidRDefault="00F94101" w:rsidP="00F94101">
      <w:pPr>
        <w:pStyle w:val="B10"/>
      </w:pPr>
      <w:r w:rsidRPr="0020612A">
        <w:t>2.</w:t>
      </w:r>
      <w:r w:rsidRPr="0020612A">
        <w:tab/>
        <w:t>Set the UE in the Tx beam peak direction found with a 3D EIRP scan as performed in Annex K.1.1. Allow at least BEAM_SELECT_WAIT_TIME (NOTE 2) for the UE Tx beam selection to complete.</w:t>
      </w:r>
    </w:p>
    <w:p w14:paraId="5B62F2A4" w14:textId="77777777" w:rsidR="00F94101" w:rsidRPr="0020612A" w:rsidRDefault="00F94101" w:rsidP="00F94101">
      <w:pPr>
        <w:pStyle w:val="B10"/>
      </w:pPr>
      <w:r w:rsidRPr="0020612A">
        <w:t>3.</w:t>
      </w:r>
      <w:r w:rsidRPr="0020612A">
        <w:tab/>
        <w:t xml:space="preserve">Send continuously uplink power control "up" commands in every uplink scheduling information to the UE; allow at least 200 </w:t>
      </w:r>
      <w:proofErr w:type="spellStart"/>
      <w:r w:rsidRPr="0020612A">
        <w:t>ms</w:t>
      </w:r>
      <w:proofErr w:type="spellEnd"/>
      <w:r w:rsidRPr="0020612A">
        <w:t xml:space="preserve"> for the UE to reach maximum output power. Allow at least BEAM_SELECT_WAIT_TIME (NOTE 2) for the UE Tx beam selection to complete.</w:t>
      </w:r>
    </w:p>
    <w:p w14:paraId="7E03681F" w14:textId="77777777" w:rsidR="00F94101" w:rsidRPr="0020612A" w:rsidRDefault="00F94101" w:rsidP="00F94101">
      <w:pPr>
        <w:pStyle w:val="B10"/>
      </w:pPr>
      <w:r w:rsidRPr="0020612A">
        <w:t>4.</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63BE78B4" w14:textId="77777777" w:rsidR="00F94101" w:rsidRPr="0020612A" w:rsidRDefault="00F94101" w:rsidP="00F94101">
      <w:pPr>
        <w:pStyle w:val="B10"/>
      </w:pPr>
      <w:r w:rsidRPr="0020612A">
        <w:t>5.</w:t>
      </w:r>
      <w:r w:rsidRPr="0020612A">
        <w:tab/>
      </w:r>
      <w:r w:rsidRPr="00E672E8">
        <w:t xml:space="preserve">Measure the TRP of the transmitted signal with a measurement filter of bandwidths according to Table 6.5.2.1.5-1 and using a rms detector. </w:t>
      </w:r>
      <w:r w:rsidRPr="00580754">
        <w:rPr>
          <w:rFonts w:hint="eastAsia"/>
          <w:lang w:eastAsia="zh-CN"/>
        </w:rPr>
        <w:t>If</w:t>
      </w:r>
      <w:r w:rsidRPr="00580754">
        <w:t xml:space="preserve"> </w:t>
      </w:r>
      <w:r w:rsidRPr="00580754">
        <w:rPr>
          <w:lang w:eastAsia="zh-CN"/>
        </w:rPr>
        <w:t xml:space="preserve">the sweep count is higher than one, the trace mode shall be average. </w:t>
      </w:r>
      <w:r w:rsidRPr="00E672E8">
        <w:t>The centre frequency of the filter shall be stepped in continuous steps according to</w:t>
      </w:r>
      <w:r w:rsidRPr="0020612A">
        <w:t xml:space="preserve">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w:t>
      </w:r>
      <w:proofErr w:type="gramStart"/>
      <w:r w:rsidRPr="0020612A">
        <w:t>theta</w:t>
      </w:r>
      <w:proofErr w:type="gramEnd"/>
      <w:r w:rsidRPr="0020612A">
        <w:t xml:space="preserve"> and phi.</w:t>
      </w:r>
    </w:p>
    <w:p w14:paraId="1D296C95" w14:textId="77777777" w:rsidR="00F94101" w:rsidRPr="0020612A" w:rsidRDefault="00F94101" w:rsidP="00F94101">
      <w:pPr>
        <w:pStyle w:val="NO"/>
        <w:keepNext/>
        <w:rPr>
          <w:lang w:eastAsia="zh-CN"/>
        </w:rPr>
      </w:pPr>
      <w:r w:rsidRPr="0020612A">
        <w:lastRenderedPageBreak/>
        <w:t xml:space="preserve">NOTE 1: When switching to DFT-s-OFDM waveform, as specified in Table 6.5.2.1.4.1-1, send an NR </w:t>
      </w:r>
      <w:proofErr w:type="spellStart"/>
      <w:r w:rsidRPr="0020612A">
        <w:t>RRCReconfiguration</w:t>
      </w:r>
      <w:proofErr w:type="spellEnd"/>
      <w:r w:rsidRPr="0020612A">
        <w:t xml:space="preserve"> message according to TS 38.508-1 [10] clause 4.6.3 Table 4.6.3-118 PUSCH-Config with TRANSFORM_PRECODER_ENABLED condition.</w:t>
      </w:r>
    </w:p>
    <w:p w14:paraId="593745C7" w14:textId="77777777" w:rsidR="00F94101" w:rsidRPr="0020612A" w:rsidRDefault="00F94101" w:rsidP="00F94101">
      <w:pPr>
        <w:pStyle w:val="NO"/>
        <w:keepNext/>
      </w:pPr>
      <w:r w:rsidRPr="0020612A">
        <w:t xml:space="preserve">NOTE </w:t>
      </w:r>
      <w:r w:rsidRPr="0020612A">
        <w:rPr>
          <w:lang w:eastAsia="zh-CN"/>
        </w:rPr>
        <w:t>2</w:t>
      </w:r>
      <w:r w:rsidRPr="0020612A">
        <w:t>:</w:t>
      </w:r>
      <w:r w:rsidRPr="0020612A">
        <w:tab/>
        <w:t>The BEAM_SELECT_WAIT_TIME default value is defined in Annex K.</w:t>
      </w:r>
    </w:p>
    <w:p w14:paraId="387CBF3B" w14:textId="77777777" w:rsidR="00F94101" w:rsidRPr="0020612A" w:rsidRDefault="00F94101" w:rsidP="00F94101">
      <w:pPr>
        <w:pStyle w:val="H6"/>
      </w:pPr>
      <w:bookmarkStart w:id="215" w:name="_CR6_5_2_1_4_3"/>
      <w:r w:rsidRPr="0020612A">
        <w:t>6.5.2.1.4.3</w:t>
      </w:r>
      <w:r w:rsidRPr="0020612A">
        <w:tab/>
        <w:t>Message contents</w:t>
      </w:r>
    </w:p>
    <w:bookmarkEnd w:id="215"/>
    <w:p w14:paraId="24C10F67" w14:textId="77777777" w:rsidR="00F94101" w:rsidRPr="0020612A" w:rsidRDefault="00F94101" w:rsidP="00F94101">
      <w:r w:rsidRPr="0020612A">
        <w:t>Message contents are according to TS 38.508-1 [10] subclause 4.6.</w:t>
      </w:r>
    </w:p>
    <w:p w14:paraId="1D78BB83" w14:textId="77777777" w:rsidR="00F94101" w:rsidRPr="0020612A" w:rsidRDefault="00F94101" w:rsidP="00F94101">
      <w:pPr>
        <w:pStyle w:val="H6"/>
      </w:pPr>
      <w:bookmarkStart w:id="216" w:name="_CR6_5_2_1_5"/>
      <w:r w:rsidRPr="0020612A">
        <w:t>6.5.2.1.5</w:t>
      </w:r>
      <w:r w:rsidRPr="0020612A">
        <w:tab/>
        <w:t>Test requirement</w:t>
      </w:r>
    </w:p>
    <w:bookmarkEnd w:id="216"/>
    <w:p w14:paraId="3BBE42F1" w14:textId="77777777" w:rsidR="00F94101" w:rsidRPr="0020612A" w:rsidRDefault="00F94101" w:rsidP="00F94101">
      <w:r w:rsidRPr="0020612A">
        <w:t>The measured TRP of any UE emission derived in step 5, shall fulfil requirements in Table.6.5.2.1.5-1.</w:t>
      </w:r>
    </w:p>
    <w:p w14:paraId="0D1AF3CA" w14:textId="77777777" w:rsidR="00F94101" w:rsidRPr="0020612A" w:rsidRDefault="00F94101" w:rsidP="00F94101">
      <w:pPr>
        <w:pStyle w:val="TH"/>
      </w:pPr>
      <w:bookmarkStart w:id="217" w:name="_CRTable6_5_2_1_51"/>
      <w:r w:rsidRPr="0020612A">
        <w:t xml:space="preserve">Table </w:t>
      </w:r>
      <w:bookmarkEnd w:id="217"/>
      <w:r w:rsidRPr="0020612A">
        <w:t>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F94101" w:rsidRPr="0020612A" w14:paraId="5A9C24E4" w14:textId="77777777" w:rsidTr="00B264CC">
        <w:trPr>
          <w:cantSplit/>
          <w:jc w:val="center"/>
        </w:trPr>
        <w:tc>
          <w:tcPr>
            <w:tcW w:w="5905" w:type="dxa"/>
            <w:gridSpan w:val="6"/>
          </w:tcPr>
          <w:p w14:paraId="5E0756DC" w14:textId="77777777" w:rsidR="00F94101" w:rsidRPr="0020612A" w:rsidRDefault="00F94101" w:rsidP="00B264CC">
            <w:pPr>
              <w:pStyle w:val="TAH"/>
              <w:rPr>
                <w:rFonts w:cs="Arial"/>
              </w:rPr>
            </w:pPr>
            <w:r w:rsidRPr="0020612A">
              <w:rPr>
                <w:rFonts w:cs="Arial"/>
              </w:rPr>
              <w:t>Spectrum emission limit (dBm)/ Channel bandwidth</w:t>
            </w:r>
          </w:p>
        </w:tc>
      </w:tr>
      <w:tr w:rsidR="00F94101" w:rsidRPr="0020612A" w14:paraId="4E83F5EE" w14:textId="77777777" w:rsidTr="00B264CC">
        <w:trPr>
          <w:cantSplit/>
          <w:jc w:val="center"/>
        </w:trPr>
        <w:tc>
          <w:tcPr>
            <w:tcW w:w="1192" w:type="dxa"/>
          </w:tcPr>
          <w:p w14:paraId="3340190B" w14:textId="77777777" w:rsidR="00F94101" w:rsidRPr="0020612A" w:rsidRDefault="00F94101" w:rsidP="00B264CC">
            <w:pPr>
              <w:pStyle w:val="TAH"/>
              <w:rPr>
                <w:rFonts w:cs="Arial"/>
              </w:rPr>
            </w:pPr>
            <w:proofErr w:type="spellStart"/>
            <w:r w:rsidRPr="0020612A">
              <w:rPr>
                <w:rFonts w:cs="Arial"/>
              </w:rPr>
              <w:t>Δf</w:t>
            </w:r>
            <w:r w:rsidRPr="0020612A">
              <w:rPr>
                <w:rFonts w:cs="Arial"/>
                <w:vertAlign w:val="subscript"/>
              </w:rPr>
              <w:t>OOB</w:t>
            </w:r>
            <w:proofErr w:type="spellEnd"/>
          </w:p>
          <w:p w14:paraId="3D0D8926" w14:textId="77777777" w:rsidR="00F94101" w:rsidRPr="0020612A" w:rsidRDefault="00F94101" w:rsidP="00B264CC">
            <w:pPr>
              <w:pStyle w:val="TAH"/>
              <w:rPr>
                <w:rFonts w:cs="Arial"/>
              </w:rPr>
            </w:pPr>
            <w:r w:rsidRPr="0020612A">
              <w:rPr>
                <w:rFonts w:cs="Arial"/>
              </w:rPr>
              <w:t>(MHz)</w:t>
            </w:r>
          </w:p>
        </w:tc>
        <w:tc>
          <w:tcPr>
            <w:tcW w:w="744" w:type="dxa"/>
          </w:tcPr>
          <w:p w14:paraId="4B533B97" w14:textId="77777777" w:rsidR="00F94101" w:rsidRPr="0020612A" w:rsidRDefault="00F94101" w:rsidP="00B264CC">
            <w:pPr>
              <w:pStyle w:val="TAH"/>
              <w:rPr>
                <w:rFonts w:cs="Arial"/>
              </w:rPr>
            </w:pPr>
            <w:r w:rsidRPr="0020612A">
              <w:rPr>
                <w:rFonts w:cs="Arial"/>
              </w:rPr>
              <w:t>50</w:t>
            </w:r>
          </w:p>
          <w:p w14:paraId="5321DFF4" w14:textId="77777777" w:rsidR="00F94101" w:rsidRPr="0020612A" w:rsidRDefault="00F94101" w:rsidP="00B264CC">
            <w:pPr>
              <w:pStyle w:val="TAH"/>
              <w:rPr>
                <w:rFonts w:cs="Arial"/>
              </w:rPr>
            </w:pPr>
            <w:r w:rsidRPr="0020612A">
              <w:rPr>
                <w:rFonts w:cs="Arial"/>
              </w:rPr>
              <w:t>MHz</w:t>
            </w:r>
          </w:p>
        </w:tc>
        <w:tc>
          <w:tcPr>
            <w:tcW w:w="851" w:type="dxa"/>
          </w:tcPr>
          <w:p w14:paraId="55997426" w14:textId="77777777" w:rsidR="00F94101" w:rsidRPr="0020612A" w:rsidRDefault="00F94101" w:rsidP="00B264CC">
            <w:pPr>
              <w:pStyle w:val="TAH"/>
              <w:rPr>
                <w:rFonts w:cs="Arial"/>
              </w:rPr>
            </w:pPr>
            <w:r w:rsidRPr="0020612A">
              <w:rPr>
                <w:rFonts w:cs="Arial"/>
              </w:rPr>
              <w:t>100</w:t>
            </w:r>
          </w:p>
          <w:p w14:paraId="7B09ADD8" w14:textId="77777777" w:rsidR="00F94101" w:rsidRPr="0020612A" w:rsidRDefault="00F94101" w:rsidP="00B264CC">
            <w:pPr>
              <w:pStyle w:val="TAH"/>
              <w:rPr>
                <w:rFonts w:cs="Arial"/>
              </w:rPr>
            </w:pPr>
            <w:r w:rsidRPr="0020612A">
              <w:rPr>
                <w:rFonts w:cs="Arial"/>
              </w:rPr>
              <w:t>MHz</w:t>
            </w:r>
          </w:p>
        </w:tc>
        <w:tc>
          <w:tcPr>
            <w:tcW w:w="850" w:type="dxa"/>
          </w:tcPr>
          <w:p w14:paraId="3D5F21B8" w14:textId="77777777" w:rsidR="00F94101" w:rsidRPr="0020612A" w:rsidRDefault="00F94101" w:rsidP="00B264CC">
            <w:pPr>
              <w:pStyle w:val="TAH"/>
              <w:rPr>
                <w:rFonts w:cs="Arial"/>
              </w:rPr>
            </w:pPr>
            <w:r w:rsidRPr="0020612A">
              <w:rPr>
                <w:rFonts w:cs="Arial"/>
              </w:rPr>
              <w:t>200</w:t>
            </w:r>
          </w:p>
          <w:p w14:paraId="059D5934" w14:textId="77777777" w:rsidR="00F94101" w:rsidRPr="0020612A" w:rsidRDefault="00F94101" w:rsidP="00B264CC">
            <w:pPr>
              <w:pStyle w:val="TAH"/>
              <w:rPr>
                <w:rFonts w:cs="Arial"/>
              </w:rPr>
            </w:pPr>
            <w:r w:rsidRPr="0020612A">
              <w:rPr>
                <w:rFonts w:cs="Arial"/>
              </w:rPr>
              <w:t>MHz</w:t>
            </w:r>
          </w:p>
        </w:tc>
        <w:tc>
          <w:tcPr>
            <w:tcW w:w="851" w:type="dxa"/>
          </w:tcPr>
          <w:p w14:paraId="0073CCB4" w14:textId="77777777" w:rsidR="00F94101" w:rsidRPr="0020612A" w:rsidRDefault="00F94101" w:rsidP="00B264CC">
            <w:pPr>
              <w:pStyle w:val="TAH"/>
              <w:rPr>
                <w:rFonts w:cs="Arial"/>
              </w:rPr>
            </w:pPr>
            <w:r w:rsidRPr="0020612A">
              <w:rPr>
                <w:rFonts w:cs="Arial"/>
              </w:rPr>
              <w:t>400</w:t>
            </w:r>
          </w:p>
          <w:p w14:paraId="7580BA54" w14:textId="77777777" w:rsidR="00F94101" w:rsidRPr="0020612A" w:rsidRDefault="00F94101" w:rsidP="00B264CC">
            <w:pPr>
              <w:pStyle w:val="TAH"/>
              <w:rPr>
                <w:rFonts w:cs="Arial"/>
              </w:rPr>
            </w:pPr>
            <w:r w:rsidRPr="0020612A">
              <w:rPr>
                <w:rFonts w:cs="Arial"/>
              </w:rPr>
              <w:t>MHz</w:t>
            </w:r>
          </w:p>
        </w:tc>
        <w:tc>
          <w:tcPr>
            <w:tcW w:w="1417" w:type="dxa"/>
          </w:tcPr>
          <w:p w14:paraId="66791769" w14:textId="77777777" w:rsidR="00F94101" w:rsidRPr="0020612A" w:rsidRDefault="00F94101" w:rsidP="00B264CC">
            <w:pPr>
              <w:pStyle w:val="TAH"/>
              <w:rPr>
                <w:rFonts w:cs="Arial"/>
              </w:rPr>
            </w:pPr>
            <w:r w:rsidRPr="0020612A">
              <w:rPr>
                <w:rFonts w:cs="Arial"/>
              </w:rPr>
              <w:t>Measurement bandwidth</w:t>
            </w:r>
          </w:p>
        </w:tc>
      </w:tr>
      <w:tr w:rsidR="00F94101" w:rsidRPr="0020612A" w14:paraId="362B4B01" w14:textId="77777777" w:rsidTr="00B264CC">
        <w:trPr>
          <w:jc w:val="center"/>
        </w:trPr>
        <w:tc>
          <w:tcPr>
            <w:tcW w:w="1192" w:type="dxa"/>
          </w:tcPr>
          <w:p w14:paraId="377E7CAF" w14:textId="77777777" w:rsidR="00F94101" w:rsidRPr="0020612A" w:rsidRDefault="00F94101" w:rsidP="00B264CC">
            <w:pPr>
              <w:pStyle w:val="TAC"/>
              <w:rPr>
                <w:rFonts w:cs="Arial"/>
                <w:b/>
              </w:rPr>
            </w:pPr>
            <w:r w:rsidRPr="0020612A">
              <w:rPr>
                <w:rFonts w:cs="Arial"/>
              </w:rPr>
              <w:sym w:font="Symbol" w:char="F0B1"/>
            </w:r>
            <w:r w:rsidRPr="0020612A">
              <w:rPr>
                <w:rFonts w:cs="Arial"/>
              </w:rPr>
              <w:t xml:space="preserve"> 0-5</w:t>
            </w:r>
          </w:p>
        </w:tc>
        <w:tc>
          <w:tcPr>
            <w:tcW w:w="744" w:type="dxa"/>
          </w:tcPr>
          <w:p w14:paraId="0A821B85" w14:textId="77777777" w:rsidR="00F94101" w:rsidRPr="0020612A" w:rsidRDefault="00F94101" w:rsidP="00B264CC">
            <w:pPr>
              <w:pStyle w:val="TAC"/>
              <w:rPr>
                <w:rFonts w:cs="Arial"/>
                <w:b/>
              </w:rPr>
            </w:pPr>
            <w:r w:rsidRPr="0020612A">
              <w:rPr>
                <w:rFonts w:cs="Arial"/>
              </w:rPr>
              <w:t>-5 + TT</w:t>
            </w:r>
          </w:p>
        </w:tc>
        <w:tc>
          <w:tcPr>
            <w:tcW w:w="851" w:type="dxa"/>
          </w:tcPr>
          <w:p w14:paraId="3C667DE8" w14:textId="77777777" w:rsidR="00F94101" w:rsidRPr="0020612A" w:rsidRDefault="00F94101" w:rsidP="00B264CC">
            <w:pPr>
              <w:pStyle w:val="TAC"/>
              <w:rPr>
                <w:rFonts w:cs="Arial"/>
                <w:b/>
              </w:rPr>
            </w:pPr>
            <w:r w:rsidRPr="0020612A">
              <w:rPr>
                <w:rFonts w:cs="Arial"/>
              </w:rPr>
              <w:t>-5 + TT</w:t>
            </w:r>
          </w:p>
        </w:tc>
        <w:tc>
          <w:tcPr>
            <w:tcW w:w="850" w:type="dxa"/>
          </w:tcPr>
          <w:p w14:paraId="42F8F6C9" w14:textId="77777777" w:rsidR="00F94101" w:rsidRPr="0020612A" w:rsidRDefault="00F94101" w:rsidP="00B264CC">
            <w:pPr>
              <w:pStyle w:val="TAC"/>
              <w:rPr>
                <w:rFonts w:cs="Arial"/>
                <w:b/>
              </w:rPr>
            </w:pPr>
            <w:r w:rsidRPr="0020612A">
              <w:rPr>
                <w:rFonts w:cs="Arial"/>
              </w:rPr>
              <w:t>-5 + TT</w:t>
            </w:r>
          </w:p>
        </w:tc>
        <w:tc>
          <w:tcPr>
            <w:tcW w:w="851" w:type="dxa"/>
          </w:tcPr>
          <w:p w14:paraId="64205E20" w14:textId="77777777" w:rsidR="00F94101" w:rsidRPr="0020612A" w:rsidRDefault="00F94101" w:rsidP="00B264CC">
            <w:pPr>
              <w:pStyle w:val="TAC"/>
              <w:rPr>
                <w:rFonts w:cs="Arial"/>
                <w:b/>
              </w:rPr>
            </w:pPr>
            <w:r w:rsidRPr="0020612A">
              <w:rPr>
                <w:rFonts w:cs="Arial"/>
              </w:rPr>
              <w:t>-5 + TT</w:t>
            </w:r>
          </w:p>
        </w:tc>
        <w:tc>
          <w:tcPr>
            <w:tcW w:w="1417" w:type="dxa"/>
          </w:tcPr>
          <w:p w14:paraId="48C7DB0D" w14:textId="77777777" w:rsidR="00F94101" w:rsidRPr="0020612A" w:rsidRDefault="00F94101" w:rsidP="00B264CC">
            <w:pPr>
              <w:pStyle w:val="TAC"/>
              <w:rPr>
                <w:rFonts w:cs="Arial"/>
                <w:b/>
              </w:rPr>
            </w:pPr>
            <w:r w:rsidRPr="0020612A">
              <w:rPr>
                <w:rFonts w:cs="Arial"/>
              </w:rPr>
              <w:t xml:space="preserve">1 MHz </w:t>
            </w:r>
          </w:p>
        </w:tc>
      </w:tr>
      <w:tr w:rsidR="00F94101" w:rsidRPr="0020612A" w14:paraId="3837D837" w14:textId="77777777" w:rsidTr="00B264CC">
        <w:trPr>
          <w:jc w:val="center"/>
        </w:trPr>
        <w:tc>
          <w:tcPr>
            <w:tcW w:w="1192" w:type="dxa"/>
          </w:tcPr>
          <w:p w14:paraId="35E93191" w14:textId="77777777" w:rsidR="00F94101" w:rsidRPr="0020612A" w:rsidRDefault="00F94101" w:rsidP="00B264CC">
            <w:pPr>
              <w:pStyle w:val="TAC"/>
              <w:rPr>
                <w:rFonts w:cs="Arial"/>
              </w:rPr>
            </w:pPr>
            <w:r w:rsidRPr="0020612A">
              <w:rPr>
                <w:rFonts w:cs="Arial"/>
              </w:rPr>
              <w:sym w:font="Symbol" w:char="F0B1"/>
            </w:r>
            <w:r w:rsidRPr="0020612A">
              <w:rPr>
                <w:rFonts w:cs="Arial"/>
              </w:rPr>
              <w:t xml:space="preserve"> 5-10</w:t>
            </w:r>
          </w:p>
        </w:tc>
        <w:tc>
          <w:tcPr>
            <w:tcW w:w="744" w:type="dxa"/>
          </w:tcPr>
          <w:p w14:paraId="4E1F5719" w14:textId="77777777" w:rsidR="00F94101" w:rsidRPr="0020612A" w:rsidRDefault="00F94101" w:rsidP="00B264CC">
            <w:pPr>
              <w:pStyle w:val="TAC"/>
              <w:rPr>
                <w:rFonts w:cs="Arial"/>
              </w:rPr>
            </w:pPr>
            <w:r w:rsidRPr="0020612A">
              <w:rPr>
                <w:rFonts w:cs="Arial"/>
              </w:rPr>
              <w:t>-13 + TT</w:t>
            </w:r>
          </w:p>
        </w:tc>
        <w:tc>
          <w:tcPr>
            <w:tcW w:w="851" w:type="dxa"/>
          </w:tcPr>
          <w:p w14:paraId="235D489A" w14:textId="77777777" w:rsidR="00F94101" w:rsidRPr="0020612A" w:rsidRDefault="00F94101" w:rsidP="00B264CC">
            <w:pPr>
              <w:pStyle w:val="TAC"/>
              <w:rPr>
                <w:rFonts w:cs="Arial"/>
              </w:rPr>
            </w:pPr>
            <w:r w:rsidRPr="0020612A">
              <w:rPr>
                <w:rFonts w:cs="Arial"/>
              </w:rPr>
              <w:t>-5 + TT</w:t>
            </w:r>
          </w:p>
        </w:tc>
        <w:tc>
          <w:tcPr>
            <w:tcW w:w="850" w:type="dxa"/>
          </w:tcPr>
          <w:p w14:paraId="4CB712B6" w14:textId="77777777" w:rsidR="00F94101" w:rsidRPr="0020612A" w:rsidRDefault="00F94101" w:rsidP="00B264CC">
            <w:pPr>
              <w:pStyle w:val="TAC"/>
              <w:rPr>
                <w:rFonts w:cs="Arial"/>
              </w:rPr>
            </w:pPr>
            <w:r w:rsidRPr="0020612A">
              <w:rPr>
                <w:rFonts w:cs="Arial"/>
              </w:rPr>
              <w:t>-5 + TT</w:t>
            </w:r>
          </w:p>
        </w:tc>
        <w:tc>
          <w:tcPr>
            <w:tcW w:w="851" w:type="dxa"/>
          </w:tcPr>
          <w:p w14:paraId="2655B6FF" w14:textId="77777777" w:rsidR="00F94101" w:rsidRPr="0020612A" w:rsidRDefault="00F94101" w:rsidP="00B264CC">
            <w:pPr>
              <w:pStyle w:val="TAC"/>
              <w:rPr>
                <w:rFonts w:cs="Arial"/>
              </w:rPr>
            </w:pPr>
            <w:r w:rsidRPr="0020612A">
              <w:rPr>
                <w:rFonts w:cs="Arial"/>
              </w:rPr>
              <w:t>-5 + TT</w:t>
            </w:r>
          </w:p>
        </w:tc>
        <w:tc>
          <w:tcPr>
            <w:tcW w:w="1417" w:type="dxa"/>
          </w:tcPr>
          <w:p w14:paraId="415A172C" w14:textId="77777777" w:rsidR="00F94101" w:rsidRPr="0020612A" w:rsidRDefault="00F94101" w:rsidP="00B264CC">
            <w:pPr>
              <w:pStyle w:val="TAC"/>
              <w:rPr>
                <w:rFonts w:cs="Arial"/>
              </w:rPr>
            </w:pPr>
            <w:r w:rsidRPr="0020612A">
              <w:rPr>
                <w:rFonts w:cs="Arial"/>
              </w:rPr>
              <w:t>1 MHz</w:t>
            </w:r>
          </w:p>
        </w:tc>
      </w:tr>
      <w:tr w:rsidR="00F94101" w:rsidRPr="0020612A" w14:paraId="7487C406" w14:textId="77777777" w:rsidTr="00B264CC">
        <w:trPr>
          <w:jc w:val="center"/>
        </w:trPr>
        <w:tc>
          <w:tcPr>
            <w:tcW w:w="1192" w:type="dxa"/>
          </w:tcPr>
          <w:p w14:paraId="516E78AA" w14:textId="77777777" w:rsidR="00F94101" w:rsidRPr="0020612A" w:rsidRDefault="00F94101" w:rsidP="00B264CC">
            <w:pPr>
              <w:pStyle w:val="TAC"/>
              <w:rPr>
                <w:rFonts w:cs="Arial"/>
              </w:rPr>
            </w:pPr>
            <w:r w:rsidRPr="0020612A">
              <w:rPr>
                <w:rFonts w:cs="Arial"/>
              </w:rPr>
              <w:sym w:font="Symbol" w:char="F0B1"/>
            </w:r>
            <w:r w:rsidRPr="0020612A">
              <w:rPr>
                <w:rFonts w:cs="Arial"/>
              </w:rPr>
              <w:t xml:space="preserve"> 10-20</w:t>
            </w:r>
          </w:p>
        </w:tc>
        <w:tc>
          <w:tcPr>
            <w:tcW w:w="744" w:type="dxa"/>
          </w:tcPr>
          <w:p w14:paraId="161804ED" w14:textId="77777777" w:rsidR="00F94101" w:rsidRPr="0020612A" w:rsidRDefault="00F94101" w:rsidP="00B264CC">
            <w:pPr>
              <w:pStyle w:val="TAC"/>
              <w:rPr>
                <w:rFonts w:cs="Arial"/>
              </w:rPr>
            </w:pPr>
            <w:r w:rsidRPr="0020612A">
              <w:rPr>
                <w:rFonts w:cs="Arial"/>
              </w:rPr>
              <w:t>-13 + TT</w:t>
            </w:r>
          </w:p>
        </w:tc>
        <w:tc>
          <w:tcPr>
            <w:tcW w:w="851" w:type="dxa"/>
          </w:tcPr>
          <w:p w14:paraId="3281B28B" w14:textId="77777777" w:rsidR="00F94101" w:rsidRPr="0020612A" w:rsidRDefault="00F94101" w:rsidP="00B264CC">
            <w:pPr>
              <w:pStyle w:val="TAC"/>
              <w:rPr>
                <w:rFonts w:cs="Arial"/>
              </w:rPr>
            </w:pPr>
            <w:r w:rsidRPr="0020612A">
              <w:rPr>
                <w:rFonts w:cs="Arial"/>
              </w:rPr>
              <w:t>-13 + TT</w:t>
            </w:r>
          </w:p>
        </w:tc>
        <w:tc>
          <w:tcPr>
            <w:tcW w:w="850" w:type="dxa"/>
          </w:tcPr>
          <w:p w14:paraId="34AB4C0C" w14:textId="77777777" w:rsidR="00F94101" w:rsidRPr="0020612A" w:rsidRDefault="00F94101" w:rsidP="00B264CC">
            <w:pPr>
              <w:pStyle w:val="TAC"/>
              <w:rPr>
                <w:rFonts w:cs="Arial"/>
              </w:rPr>
            </w:pPr>
            <w:r w:rsidRPr="0020612A">
              <w:rPr>
                <w:rFonts w:cs="Arial"/>
              </w:rPr>
              <w:t>-5 + TT</w:t>
            </w:r>
          </w:p>
        </w:tc>
        <w:tc>
          <w:tcPr>
            <w:tcW w:w="851" w:type="dxa"/>
          </w:tcPr>
          <w:p w14:paraId="2A914220" w14:textId="77777777" w:rsidR="00F94101" w:rsidRPr="0020612A" w:rsidRDefault="00F94101" w:rsidP="00B264CC">
            <w:pPr>
              <w:pStyle w:val="TAC"/>
              <w:rPr>
                <w:rFonts w:cs="Arial"/>
              </w:rPr>
            </w:pPr>
            <w:r w:rsidRPr="0020612A">
              <w:rPr>
                <w:rFonts w:cs="Arial"/>
              </w:rPr>
              <w:t>-5 + TT</w:t>
            </w:r>
          </w:p>
        </w:tc>
        <w:tc>
          <w:tcPr>
            <w:tcW w:w="1417" w:type="dxa"/>
          </w:tcPr>
          <w:p w14:paraId="21A29055" w14:textId="77777777" w:rsidR="00F94101" w:rsidRPr="0020612A" w:rsidRDefault="00F94101" w:rsidP="00B264CC">
            <w:pPr>
              <w:pStyle w:val="TAC"/>
              <w:rPr>
                <w:rFonts w:cs="Arial"/>
              </w:rPr>
            </w:pPr>
            <w:r w:rsidRPr="0020612A">
              <w:rPr>
                <w:rFonts w:cs="Arial"/>
              </w:rPr>
              <w:t>1 MHz</w:t>
            </w:r>
          </w:p>
        </w:tc>
      </w:tr>
      <w:tr w:rsidR="00F94101" w:rsidRPr="0020612A" w14:paraId="3AEE066A" w14:textId="77777777" w:rsidTr="00B264CC">
        <w:trPr>
          <w:jc w:val="center"/>
        </w:trPr>
        <w:tc>
          <w:tcPr>
            <w:tcW w:w="1192" w:type="dxa"/>
          </w:tcPr>
          <w:p w14:paraId="17780E65" w14:textId="77777777" w:rsidR="00F94101" w:rsidRPr="0020612A" w:rsidRDefault="00F94101" w:rsidP="00B264CC">
            <w:pPr>
              <w:pStyle w:val="TAC"/>
              <w:rPr>
                <w:rFonts w:cs="Arial"/>
              </w:rPr>
            </w:pPr>
            <w:r w:rsidRPr="0020612A">
              <w:rPr>
                <w:rFonts w:cs="Arial"/>
              </w:rPr>
              <w:sym w:font="Symbol" w:char="F0B1"/>
            </w:r>
            <w:r w:rsidRPr="0020612A">
              <w:rPr>
                <w:rFonts w:cs="Arial"/>
              </w:rPr>
              <w:t xml:space="preserve"> 20-40</w:t>
            </w:r>
          </w:p>
        </w:tc>
        <w:tc>
          <w:tcPr>
            <w:tcW w:w="744" w:type="dxa"/>
          </w:tcPr>
          <w:p w14:paraId="73CD080A" w14:textId="77777777" w:rsidR="00F94101" w:rsidRPr="0020612A" w:rsidRDefault="00F94101" w:rsidP="00B264CC">
            <w:pPr>
              <w:pStyle w:val="TAC"/>
              <w:rPr>
                <w:rFonts w:cs="Arial"/>
              </w:rPr>
            </w:pPr>
            <w:r w:rsidRPr="0020612A">
              <w:rPr>
                <w:rFonts w:cs="Arial"/>
              </w:rPr>
              <w:t>-13 + TT</w:t>
            </w:r>
          </w:p>
        </w:tc>
        <w:tc>
          <w:tcPr>
            <w:tcW w:w="851" w:type="dxa"/>
          </w:tcPr>
          <w:p w14:paraId="1BBA4F30" w14:textId="77777777" w:rsidR="00F94101" w:rsidRPr="0020612A" w:rsidRDefault="00F94101" w:rsidP="00B264CC">
            <w:pPr>
              <w:pStyle w:val="TAC"/>
              <w:rPr>
                <w:rFonts w:cs="Arial"/>
              </w:rPr>
            </w:pPr>
            <w:r w:rsidRPr="0020612A">
              <w:rPr>
                <w:rFonts w:cs="Arial"/>
              </w:rPr>
              <w:t>-13 + TT</w:t>
            </w:r>
          </w:p>
        </w:tc>
        <w:tc>
          <w:tcPr>
            <w:tcW w:w="850" w:type="dxa"/>
          </w:tcPr>
          <w:p w14:paraId="557C991C" w14:textId="77777777" w:rsidR="00F94101" w:rsidRPr="0020612A" w:rsidRDefault="00F94101" w:rsidP="00B264CC">
            <w:pPr>
              <w:pStyle w:val="TAC"/>
              <w:rPr>
                <w:rFonts w:cs="Arial"/>
              </w:rPr>
            </w:pPr>
            <w:r w:rsidRPr="0020612A">
              <w:rPr>
                <w:rFonts w:cs="Arial"/>
              </w:rPr>
              <w:t>-13 + TT</w:t>
            </w:r>
          </w:p>
        </w:tc>
        <w:tc>
          <w:tcPr>
            <w:tcW w:w="851" w:type="dxa"/>
          </w:tcPr>
          <w:p w14:paraId="280ABB9D" w14:textId="77777777" w:rsidR="00F94101" w:rsidRPr="0020612A" w:rsidRDefault="00F94101" w:rsidP="00B264CC">
            <w:pPr>
              <w:pStyle w:val="TAC"/>
              <w:rPr>
                <w:rFonts w:cs="Arial"/>
              </w:rPr>
            </w:pPr>
            <w:r w:rsidRPr="0020612A">
              <w:rPr>
                <w:rFonts w:cs="Arial"/>
              </w:rPr>
              <w:t>-5 + TT</w:t>
            </w:r>
          </w:p>
        </w:tc>
        <w:tc>
          <w:tcPr>
            <w:tcW w:w="1417" w:type="dxa"/>
          </w:tcPr>
          <w:p w14:paraId="3ECC33DA" w14:textId="77777777" w:rsidR="00F94101" w:rsidRPr="0020612A" w:rsidRDefault="00F94101" w:rsidP="00B264CC">
            <w:pPr>
              <w:pStyle w:val="TAC"/>
              <w:rPr>
                <w:rFonts w:cs="Arial"/>
              </w:rPr>
            </w:pPr>
            <w:r w:rsidRPr="0020612A">
              <w:rPr>
                <w:rFonts w:cs="Arial"/>
              </w:rPr>
              <w:t>1 MHz</w:t>
            </w:r>
          </w:p>
        </w:tc>
      </w:tr>
      <w:tr w:rsidR="00F94101" w:rsidRPr="0020612A" w14:paraId="1D1927DC" w14:textId="77777777" w:rsidTr="00B264CC">
        <w:trPr>
          <w:jc w:val="center"/>
        </w:trPr>
        <w:tc>
          <w:tcPr>
            <w:tcW w:w="1192" w:type="dxa"/>
          </w:tcPr>
          <w:p w14:paraId="5878F0A4" w14:textId="77777777" w:rsidR="00F94101" w:rsidRPr="0020612A" w:rsidRDefault="00F94101" w:rsidP="00B264CC">
            <w:pPr>
              <w:pStyle w:val="TAC"/>
              <w:rPr>
                <w:rFonts w:cs="Arial"/>
              </w:rPr>
            </w:pPr>
            <w:r w:rsidRPr="0020612A">
              <w:rPr>
                <w:rFonts w:cs="Arial"/>
              </w:rPr>
              <w:sym w:font="Symbol" w:char="F0B1"/>
            </w:r>
            <w:r w:rsidRPr="0020612A">
              <w:rPr>
                <w:rFonts w:cs="Arial"/>
              </w:rPr>
              <w:t xml:space="preserve"> 40-100</w:t>
            </w:r>
          </w:p>
        </w:tc>
        <w:tc>
          <w:tcPr>
            <w:tcW w:w="744" w:type="dxa"/>
          </w:tcPr>
          <w:p w14:paraId="32B49F24" w14:textId="77777777" w:rsidR="00F94101" w:rsidRPr="0020612A" w:rsidRDefault="00F94101" w:rsidP="00B264CC">
            <w:pPr>
              <w:pStyle w:val="TAC"/>
              <w:rPr>
                <w:rFonts w:cs="Arial"/>
              </w:rPr>
            </w:pPr>
            <w:r w:rsidRPr="0020612A">
              <w:rPr>
                <w:rFonts w:cs="Arial"/>
              </w:rPr>
              <w:t>-13 + TT</w:t>
            </w:r>
          </w:p>
        </w:tc>
        <w:tc>
          <w:tcPr>
            <w:tcW w:w="851" w:type="dxa"/>
          </w:tcPr>
          <w:p w14:paraId="564A0091" w14:textId="77777777" w:rsidR="00F94101" w:rsidRPr="0020612A" w:rsidRDefault="00F94101" w:rsidP="00B264CC">
            <w:pPr>
              <w:pStyle w:val="TAC"/>
              <w:rPr>
                <w:rFonts w:cs="Arial"/>
              </w:rPr>
            </w:pPr>
            <w:r w:rsidRPr="0020612A">
              <w:rPr>
                <w:rFonts w:cs="Arial"/>
              </w:rPr>
              <w:t>-13 + TT</w:t>
            </w:r>
          </w:p>
        </w:tc>
        <w:tc>
          <w:tcPr>
            <w:tcW w:w="850" w:type="dxa"/>
          </w:tcPr>
          <w:p w14:paraId="7004A85E" w14:textId="77777777" w:rsidR="00F94101" w:rsidRPr="0020612A" w:rsidRDefault="00F94101" w:rsidP="00B264CC">
            <w:pPr>
              <w:pStyle w:val="TAC"/>
              <w:rPr>
                <w:rFonts w:cs="Arial"/>
              </w:rPr>
            </w:pPr>
            <w:r w:rsidRPr="0020612A">
              <w:rPr>
                <w:rFonts w:cs="Arial"/>
              </w:rPr>
              <w:t>-13 + TT</w:t>
            </w:r>
          </w:p>
        </w:tc>
        <w:tc>
          <w:tcPr>
            <w:tcW w:w="851" w:type="dxa"/>
          </w:tcPr>
          <w:p w14:paraId="7DBC1B5A" w14:textId="77777777" w:rsidR="00F94101" w:rsidRPr="0020612A" w:rsidRDefault="00F94101" w:rsidP="00B264CC">
            <w:pPr>
              <w:pStyle w:val="TAC"/>
              <w:rPr>
                <w:rFonts w:cs="Arial"/>
              </w:rPr>
            </w:pPr>
            <w:r w:rsidRPr="0020612A">
              <w:rPr>
                <w:rFonts w:cs="Arial"/>
              </w:rPr>
              <w:t>-13 + TT</w:t>
            </w:r>
          </w:p>
        </w:tc>
        <w:tc>
          <w:tcPr>
            <w:tcW w:w="1417" w:type="dxa"/>
          </w:tcPr>
          <w:p w14:paraId="3472399E" w14:textId="77777777" w:rsidR="00F94101" w:rsidRPr="0020612A" w:rsidRDefault="00F94101" w:rsidP="00B264CC">
            <w:pPr>
              <w:pStyle w:val="TAC"/>
              <w:rPr>
                <w:rFonts w:cs="Arial"/>
              </w:rPr>
            </w:pPr>
            <w:r w:rsidRPr="0020612A">
              <w:rPr>
                <w:rFonts w:cs="Arial"/>
              </w:rPr>
              <w:t>1 MHz</w:t>
            </w:r>
          </w:p>
        </w:tc>
      </w:tr>
      <w:tr w:rsidR="00F94101" w:rsidRPr="0020612A" w14:paraId="29713654" w14:textId="77777777" w:rsidTr="00B264CC">
        <w:trPr>
          <w:jc w:val="center"/>
        </w:trPr>
        <w:tc>
          <w:tcPr>
            <w:tcW w:w="1192" w:type="dxa"/>
          </w:tcPr>
          <w:p w14:paraId="691AE502" w14:textId="77777777" w:rsidR="00F94101" w:rsidRPr="0020612A" w:rsidRDefault="00F94101" w:rsidP="00B264CC">
            <w:pPr>
              <w:pStyle w:val="TAC"/>
              <w:rPr>
                <w:rFonts w:cs="Arial"/>
              </w:rPr>
            </w:pPr>
            <w:r w:rsidRPr="0020612A">
              <w:rPr>
                <w:rFonts w:cs="Arial"/>
              </w:rPr>
              <w:sym w:font="Symbol" w:char="F0B1"/>
            </w:r>
            <w:r w:rsidRPr="0020612A">
              <w:rPr>
                <w:rFonts w:cs="Arial"/>
              </w:rPr>
              <w:t xml:space="preserve"> 100-200</w:t>
            </w:r>
          </w:p>
        </w:tc>
        <w:tc>
          <w:tcPr>
            <w:tcW w:w="744" w:type="dxa"/>
          </w:tcPr>
          <w:p w14:paraId="47D05F82" w14:textId="77777777" w:rsidR="00F94101" w:rsidRPr="0020612A" w:rsidRDefault="00F94101" w:rsidP="00B264CC">
            <w:pPr>
              <w:pStyle w:val="TAC"/>
              <w:rPr>
                <w:rFonts w:cs="Arial"/>
              </w:rPr>
            </w:pPr>
          </w:p>
        </w:tc>
        <w:tc>
          <w:tcPr>
            <w:tcW w:w="851" w:type="dxa"/>
          </w:tcPr>
          <w:p w14:paraId="1FECD9A4" w14:textId="77777777" w:rsidR="00F94101" w:rsidRPr="0020612A" w:rsidRDefault="00F94101" w:rsidP="00B264CC">
            <w:pPr>
              <w:pStyle w:val="TAC"/>
              <w:rPr>
                <w:rFonts w:cs="Arial"/>
              </w:rPr>
            </w:pPr>
            <w:r w:rsidRPr="0020612A">
              <w:rPr>
                <w:rFonts w:cs="Arial"/>
              </w:rPr>
              <w:t>-13 + TT</w:t>
            </w:r>
          </w:p>
        </w:tc>
        <w:tc>
          <w:tcPr>
            <w:tcW w:w="850" w:type="dxa"/>
          </w:tcPr>
          <w:p w14:paraId="5C663321" w14:textId="77777777" w:rsidR="00F94101" w:rsidRPr="0020612A" w:rsidRDefault="00F94101" w:rsidP="00B264CC">
            <w:pPr>
              <w:pStyle w:val="TAC"/>
              <w:rPr>
                <w:rFonts w:cs="Arial"/>
              </w:rPr>
            </w:pPr>
            <w:r w:rsidRPr="0020612A">
              <w:rPr>
                <w:rFonts w:cs="Arial"/>
              </w:rPr>
              <w:t>-13 + TT</w:t>
            </w:r>
          </w:p>
        </w:tc>
        <w:tc>
          <w:tcPr>
            <w:tcW w:w="851" w:type="dxa"/>
          </w:tcPr>
          <w:p w14:paraId="57C46EED" w14:textId="77777777" w:rsidR="00F94101" w:rsidRPr="0020612A" w:rsidRDefault="00F94101" w:rsidP="00B264CC">
            <w:pPr>
              <w:pStyle w:val="TAC"/>
              <w:rPr>
                <w:rFonts w:cs="Arial"/>
              </w:rPr>
            </w:pPr>
            <w:r w:rsidRPr="0020612A">
              <w:rPr>
                <w:rFonts w:cs="Arial"/>
              </w:rPr>
              <w:t>-13 + TT</w:t>
            </w:r>
          </w:p>
        </w:tc>
        <w:tc>
          <w:tcPr>
            <w:tcW w:w="1417" w:type="dxa"/>
          </w:tcPr>
          <w:p w14:paraId="25E05031" w14:textId="77777777" w:rsidR="00F94101" w:rsidRPr="0020612A" w:rsidRDefault="00F94101" w:rsidP="00B264CC">
            <w:pPr>
              <w:pStyle w:val="TAC"/>
              <w:rPr>
                <w:rFonts w:cs="Arial"/>
              </w:rPr>
            </w:pPr>
            <w:r w:rsidRPr="0020612A">
              <w:rPr>
                <w:rFonts w:cs="Arial"/>
              </w:rPr>
              <w:t>1 MHz</w:t>
            </w:r>
          </w:p>
        </w:tc>
      </w:tr>
      <w:tr w:rsidR="00F94101" w:rsidRPr="0020612A" w14:paraId="6D0BAEFD" w14:textId="77777777" w:rsidTr="00B264CC">
        <w:trPr>
          <w:jc w:val="center"/>
        </w:trPr>
        <w:tc>
          <w:tcPr>
            <w:tcW w:w="1192" w:type="dxa"/>
          </w:tcPr>
          <w:p w14:paraId="773DF5C6" w14:textId="77777777" w:rsidR="00F94101" w:rsidRPr="0020612A" w:rsidRDefault="00F94101" w:rsidP="00B264CC">
            <w:pPr>
              <w:pStyle w:val="TAC"/>
              <w:rPr>
                <w:rFonts w:cs="Arial"/>
              </w:rPr>
            </w:pPr>
            <w:r w:rsidRPr="0020612A">
              <w:rPr>
                <w:rFonts w:cs="Arial"/>
              </w:rPr>
              <w:sym w:font="Symbol" w:char="F0B1"/>
            </w:r>
            <w:r w:rsidRPr="0020612A">
              <w:rPr>
                <w:rFonts w:cs="Arial"/>
              </w:rPr>
              <w:t xml:space="preserve"> 200-400</w:t>
            </w:r>
          </w:p>
        </w:tc>
        <w:tc>
          <w:tcPr>
            <w:tcW w:w="744" w:type="dxa"/>
          </w:tcPr>
          <w:p w14:paraId="1F0AB527" w14:textId="77777777" w:rsidR="00F94101" w:rsidRPr="0020612A" w:rsidRDefault="00F94101" w:rsidP="00B264CC">
            <w:pPr>
              <w:pStyle w:val="TAC"/>
              <w:rPr>
                <w:rFonts w:cs="Arial"/>
              </w:rPr>
            </w:pPr>
          </w:p>
        </w:tc>
        <w:tc>
          <w:tcPr>
            <w:tcW w:w="851" w:type="dxa"/>
          </w:tcPr>
          <w:p w14:paraId="78D45555" w14:textId="77777777" w:rsidR="00F94101" w:rsidRPr="0020612A" w:rsidRDefault="00F94101" w:rsidP="00B264CC">
            <w:pPr>
              <w:pStyle w:val="TAC"/>
              <w:rPr>
                <w:rFonts w:cs="Arial"/>
              </w:rPr>
            </w:pPr>
          </w:p>
        </w:tc>
        <w:tc>
          <w:tcPr>
            <w:tcW w:w="850" w:type="dxa"/>
          </w:tcPr>
          <w:p w14:paraId="04DA989E" w14:textId="77777777" w:rsidR="00F94101" w:rsidRPr="0020612A" w:rsidRDefault="00F94101" w:rsidP="00B264CC">
            <w:pPr>
              <w:pStyle w:val="TAC"/>
              <w:rPr>
                <w:rFonts w:cs="Arial"/>
              </w:rPr>
            </w:pPr>
            <w:r w:rsidRPr="0020612A">
              <w:rPr>
                <w:rFonts w:cs="Arial"/>
              </w:rPr>
              <w:t>-13 + TT</w:t>
            </w:r>
          </w:p>
        </w:tc>
        <w:tc>
          <w:tcPr>
            <w:tcW w:w="851" w:type="dxa"/>
          </w:tcPr>
          <w:p w14:paraId="511D86E4" w14:textId="77777777" w:rsidR="00F94101" w:rsidRPr="0020612A" w:rsidRDefault="00F94101" w:rsidP="00B264CC">
            <w:pPr>
              <w:pStyle w:val="TAC"/>
              <w:rPr>
                <w:rFonts w:cs="Arial"/>
              </w:rPr>
            </w:pPr>
            <w:r w:rsidRPr="0020612A">
              <w:rPr>
                <w:rFonts w:cs="Arial"/>
              </w:rPr>
              <w:t>-13 +TT</w:t>
            </w:r>
          </w:p>
        </w:tc>
        <w:tc>
          <w:tcPr>
            <w:tcW w:w="1417" w:type="dxa"/>
          </w:tcPr>
          <w:p w14:paraId="74CCBA15" w14:textId="77777777" w:rsidR="00F94101" w:rsidRPr="0020612A" w:rsidRDefault="00F94101" w:rsidP="00B264CC">
            <w:pPr>
              <w:pStyle w:val="TAC"/>
              <w:rPr>
                <w:rFonts w:cs="Arial"/>
              </w:rPr>
            </w:pPr>
            <w:r w:rsidRPr="0020612A">
              <w:rPr>
                <w:rFonts w:cs="Arial"/>
              </w:rPr>
              <w:t>1 MHz</w:t>
            </w:r>
          </w:p>
        </w:tc>
      </w:tr>
      <w:tr w:rsidR="00F94101" w:rsidRPr="0020612A" w14:paraId="22032262" w14:textId="77777777" w:rsidTr="00B264CC">
        <w:trPr>
          <w:jc w:val="center"/>
        </w:trPr>
        <w:tc>
          <w:tcPr>
            <w:tcW w:w="1192" w:type="dxa"/>
          </w:tcPr>
          <w:p w14:paraId="74450762" w14:textId="77777777" w:rsidR="00F94101" w:rsidRPr="0020612A" w:rsidRDefault="00F94101" w:rsidP="00B264CC">
            <w:pPr>
              <w:pStyle w:val="TAC"/>
              <w:rPr>
                <w:rFonts w:cs="Arial"/>
              </w:rPr>
            </w:pPr>
            <w:r w:rsidRPr="0020612A">
              <w:rPr>
                <w:rFonts w:cs="Arial"/>
              </w:rPr>
              <w:sym w:font="Symbol" w:char="F0B1"/>
            </w:r>
            <w:r w:rsidRPr="0020612A">
              <w:rPr>
                <w:rFonts w:cs="Arial"/>
              </w:rPr>
              <w:t xml:space="preserve"> 400-800</w:t>
            </w:r>
          </w:p>
        </w:tc>
        <w:tc>
          <w:tcPr>
            <w:tcW w:w="744" w:type="dxa"/>
          </w:tcPr>
          <w:p w14:paraId="173934F6" w14:textId="77777777" w:rsidR="00F94101" w:rsidRPr="0020612A" w:rsidRDefault="00F94101" w:rsidP="00B264CC">
            <w:pPr>
              <w:pStyle w:val="TAC"/>
              <w:rPr>
                <w:rFonts w:cs="Arial"/>
              </w:rPr>
            </w:pPr>
          </w:p>
        </w:tc>
        <w:tc>
          <w:tcPr>
            <w:tcW w:w="851" w:type="dxa"/>
          </w:tcPr>
          <w:p w14:paraId="08B18CAC" w14:textId="77777777" w:rsidR="00F94101" w:rsidRPr="0020612A" w:rsidRDefault="00F94101" w:rsidP="00B264CC">
            <w:pPr>
              <w:pStyle w:val="TAC"/>
              <w:rPr>
                <w:rFonts w:cs="Arial"/>
              </w:rPr>
            </w:pPr>
          </w:p>
        </w:tc>
        <w:tc>
          <w:tcPr>
            <w:tcW w:w="850" w:type="dxa"/>
          </w:tcPr>
          <w:p w14:paraId="1E6E6B04" w14:textId="77777777" w:rsidR="00F94101" w:rsidRPr="0020612A" w:rsidRDefault="00F94101" w:rsidP="00B264CC">
            <w:pPr>
              <w:pStyle w:val="TAC"/>
              <w:rPr>
                <w:rFonts w:cs="Arial"/>
              </w:rPr>
            </w:pPr>
          </w:p>
        </w:tc>
        <w:tc>
          <w:tcPr>
            <w:tcW w:w="851" w:type="dxa"/>
          </w:tcPr>
          <w:p w14:paraId="0D0C4BB4" w14:textId="77777777" w:rsidR="00F94101" w:rsidRPr="0020612A" w:rsidRDefault="00F94101" w:rsidP="00B264CC">
            <w:pPr>
              <w:pStyle w:val="TAC"/>
              <w:rPr>
                <w:rFonts w:cs="Arial"/>
              </w:rPr>
            </w:pPr>
            <w:r w:rsidRPr="0020612A">
              <w:rPr>
                <w:rFonts w:cs="Arial"/>
              </w:rPr>
              <w:t>-13 + TT</w:t>
            </w:r>
          </w:p>
        </w:tc>
        <w:tc>
          <w:tcPr>
            <w:tcW w:w="1417" w:type="dxa"/>
          </w:tcPr>
          <w:p w14:paraId="2BC0E44D" w14:textId="77777777" w:rsidR="00F94101" w:rsidRPr="0020612A" w:rsidRDefault="00F94101" w:rsidP="00B264CC">
            <w:pPr>
              <w:pStyle w:val="TAC"/>
              <w:rPr>
                <w:rFonts w:cs="Arial"/>
              </w:rPr>
            </w:pPr>
            <w:r w:rsidRPr="0020612A">
              <w:rPr>
                <w:rFonts w:cs="Arial"/>
              </w:rPr>
              <w:t>1 MHz</w:t>
            </w:r>
          </w:p>
        </w:tc>
      </w:tr>
      <w:tr w:rsidR="00F94101" w:rsidRPr="0020612A" w14:paraId="2ABBD3ED" w14:textId="77777777" w:rsidTr="00B264CC">
        <w:trPr>
          <w:jc w:val="center"/>
        </w:trPr>
        <w:tc>
          <w:tcPr>
            <w:tcW w:w="5905" w:type="dxa"/>
            <w:gridSpan w:val="6"/>
          </w:tcPr>
          <w:p w14:paraId="6D4ADD38" w14:textId="77777777" w:rsidR="00F94101" w:rsidRPr="0020612A" w:rsidRDefault="00F94101" w:rsidP="00B264CC">
            <w:pPr>
              <w:pStyle w:val="TAN"/>
            </w:pPr>
            <w:r w:rsidRPr="0020612A">
              <w:t>NOTE 1:</w:t>
            </w:r>
            <w:r w:rsidRPr="0020612A">
              <w:tab/>
              <w:t>TT for each frequency and channel bandwidth is specified in Table 6.5.2.1.5-</w:t>
            </w:r>
            <w:proofErr w:type="gramStart"/>
            <w:r w:rsidRPr="0020612A">
              <w:t>1a</w:t>
            </w:r>
            <w:proofErr w:type="gramEnd"/>
          </w:p>
          <w:p w14:paraId="6C15A274" w14:textId="77777777" w:rsidR="00F94101" w:rsidRPr="0020612A" w:rsidRDefault="00F94101" w:rsidP="00B264CC">
            <w:pPr>
              <w:pStyle w:val="TAN"/>
            </w:pPr>
            <w:r w:rsidRPr="0020612A">
              <w:t>NOTE 2:</w:t>
            </w:r>
            <w:r w:rsidRPr="0020612A">
              <w:tab/>
              <w:t>At the boundary of spectrum emission limit, the first and last measurement position with a 1 MHz filter is the inside of +0.5MHz and -0.5MHz, respectively.</w:t>
            </w:r>
          </w:p>
          <w:p w14:paraId="150638C0" w14:textId="77777777" w:rsidR="00F94101" w:rsidRPr="0020612A" w:rsidRDefault="00F94101" w:rsidP="00B264CC">
            <w:pPr>
              <w:pStyle w:val="TAN"/>
              <w:rPr>
                <w:rFonts w:cs="Arial"/>
              </w:rPr>
            </w:pPr>
            <w:r w:rsidRPr="0020612A">
              <w:t>NOTE 3:</w:t>
            </w:r>
            <w:r w:rsidRPr="0020612A">
              <w:tab/>
              <w:t>The measurements are to be performed above the upper edge of the channel and below the lower edge of the channel.</w:t>
            </w:r>
          </w:p>
        </w:tc>
      </w:tr>
    </w:tbl>
    <w:p w14:paraId="02BDEB17" w14:textId="77777777" w:rsidR="00F94101" w:rsidRPr="0020612A" w:rsidRDefault="00F94101" w:rsidP="00F94101"/>
    <w:p w14:paraId="4AF0897A" w14:textId="77777777" w:rsidR="00F94101" w:rsidRPr="0020612A" w:rsidRDefault="00F94101" w:rsidP="00F94101">
      <w:pPr>
        <w:pStyle w:val="TH"/>
      </w:pPr>
      <w:bookmarkStart w:id="218" w:name="_CRTable6_5_2_1_51a"/>
      <w:r w:rsidRPr="0020612A">
        <w:t xml:space="preserve">Table </w:t>
      </w:r>
      <w:bookmarkEnd w:id="218"/>
      <w:r w:rsidRPr="0020612A">
        <w:t>6.5.2.1.5-1a: Test Tolerance (Spectrum emission mask)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gridCol w:w="1984"/>
      </w:tblGrid>
      <w:tr w:rsidR="00F94101" w:rsidRPr="0020612A" w14:paraId="3AA1BCA5" w14:textId="77777777" w:rsidTr="00B264CC">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08D6E90A" w14:textId="77777777" w:rsidR="00F94101" w:rsidRPr="0020612A" w:rsidRDefault="00F94101" w:rsidP="00B264CC">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7B6D556" w14:textId="77777777" w:rsidR="00F94101" w:rsidRPr="0020612A" w:rsidRDefault="00F94101" w:rsidP="00B264CC">
            <w:pPr>
              <w:pStyle w:val="TAH"/>
            </w:pPr>
            <w:r w:rsidRPr="0020612A">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7C2320A0" w14:textId="77777777" w:rsidR="00F94101" w:rsidRPr="0020612A" w:rsidRDefault="00F94101" w:rsidP="00B264CC">
            <w:pPr>
              <w:pStyle w:val="TAH"/>
            </w:pPr>
            <w:r w:rsidRPr="0020612A">
              <w:t>FR2b</w:t>
            </w:r>
          </w:p>
        </w:tc>
        <w:tc>
          <w:tcPr>
            <w:tcW w:w="1984" w:type="dxa"/>
            <w:tcBorders>
              <w:top w:val="single" w:sz="4" w:space="0" w:color="auto"/>
              <w:left w:val="single" w:sz="4" w:space="0" w:color="auto"/>
              <w:bottom w:val="single" w:sz="4" w:space="0" w:color="auto"/>
              <w:right w:val="single" w:sz="4" w:space="0" w:color="auto"/>
            </w:tcBorders>
            <w:vAlign w:val="center"/>
          </w:tcPr>
          <w:p w14:paraId="6AA798E7" w14:textId="77777777" w:rsidR="00F94101" w:rsidRPr="0020612A" w:rsidRDefault="00F94101" w:rsidP="00B264CC">
            <w:pPr>
              <w:pStyle w:val="TAH"/>
              <w:rPr>
                <w:lang w:eastAsia="ja-JP"/>
              </w:rPr>
            </w:pPr>
            <w:r>
              <w:rPr>
                <w:rFonts w:hint="eastAsia"/>
                <w:lang w:eastAsia="ja-JP"/>
              </w:rPr>
              <w:t>F</w:t>
            </w:r>
            <w:r>
              <w:rPr>
                <w:lang w:eastAsia="ja-JP"/>
              </w:rPr>
              <w:t>R2c</w:t>
            </w:r>
          </w:p>
        </w:tc>
      </w:tr>
      <w:tr w:rsidR="00F94101" w:rsidRPr="0020612A" w14:paraId="3EAF1797" w14:textId="77777777" w:rsidTr="00B264CC">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69CEE0E7" w14:textId="77777777" w:rsidR="00F94101" w:rsidRPr="0020612A" w:rsidRDefault="00F94101" w:rsidP="00B264CC">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096EB63" w14:textId="77777777" w:rsidR="00F94101" w:rsidRPr="0020612A" w:rsidRDefault="00F94101" w:rsidP="00B264CC">
            <w:pPr>
              <w:pStyle w:val="TAC"/>
              <w:rPr>
                <w:rFonts w:cs="Arial"/>
              </w:rPr>
            </w:pPr>
            <w:r w:rsidRPr="0020612A">
              <w:rPr>
                <w:rFonts w:cs="Arial"/>
              </w:rPr>
              <w:t>3.33 dB</w:t>
            </w:r>
          </w:p>
        </w:tc>
        <w:tc>
          <w:tcPr>
            <w:tcW w:w="1984" w:type="dxa"/>
            <w:tcBorders>
              <w:top w:val="single" w:sz="4" w:space="0" w:color="auto"/>
              <w:left w:val="single" w:sz="4" w:space="0" w:color="auto"/>
              <w:bottom w:val="single" w:sz="4" w:space="0" w:color="auto"/>
              <w:right w:val="single" w:sz="4" w:space="0" w:color="auto"/>
            </w:tcBorders>
            <w:vAlign w:val="center"/>
          </w:tcPr>
          <w:p w14:paraId="78D11D43" w14:textId="77777777" w:rsidR="00F94101" w:rsidRPr="0020612A" w:rsidRDefault="00F94101" w:rsidP="00B264CC">
            <w:pPr>
              <w:pStyle w:val="TAC"/>
              <w:rPr>
                <w:rFonts w:cs="Arial"/>
              </w:rPr>
            </w:pPr>
            <w:r w:rsidRPr="0020612A">
              <w:rPr>
                <w:rFonts w:cs="Arial"/>
              </w:rPr>
              <w:t>3.58 dB</w:t>
            </w:r>
          </w:p>
        </w:tc>
        <w:tc>
          <w:tcPr>
            <w:tcW w:w="1984" w:type="dxa"/>
            <w:tcBorders>
              <w:top w:val="single" w:sz="4" w:space="0" w:color="auto"/>
              <w:left w:val="single" w:sz="4" w:space="0" w:color="auto"/>
              <w:bottom w:val="single" w:sz="4" w:space="0" w:color="auto"/>
              <w:right w:val="single" w:sz="4" w:space="0" w:color="auto"/>
            </w:tcBorders>
            <w:vAlign w:val="center"/>
          </w:tcPr>
          <w:p w14:paraId="095C8D8D" w14:textId="77777777" w:rsidR="00F94101" w:rsidRPr="0020612A" w:rsidRDefault="00F94101" w:rsidP="00B264CC">
            <w:pPr>
              <w:pStyle w:val="TAC"/>
              <w:rPr>
                <w:rFonts w:cs="Arial"/>
                <w:lang w:eastAsia="ja-JP"/>
              </w:rPr>
            </w:pPr>
            <w:r>
              <w:rPr>
                <w:rFonts w:cs="Arial"/>
                <w:lang w:eastAsia="ja-JP"/>
              </w:rPr>
              <w:t>4.46 dB</w:t>
            </w:r>
          </w:p>
        </w:tc>
      </w:tr>
    </w:tbl>
    <w:p w14:paraId="5E28CCA0" w14:textId="77777777" w:rsidR="00F94101" w:rsidRPr="0020612A" w:rsidRDefault="00F94101" w:rsidP="00F94101"/>
    <w:p w14:paraId="5E3F0EFC" w14:textId="77777777" w:rsidR="00F94101" w:rsidRPr="0020612A" w:rsidRDefault="00F94101" w:rsidP="00F94101">
      <w:pPr>
        <w:pStyle w:val="TH"/>
      </w:pPr>
      <w:bookmarkStart w:id="219" w:name="_CRTable6_5_2_1_51b"/>
      <w:r w:rsidRPr="0020612A">
        <w:t xml:space="preserve">Table </w:t>
      </w:r>
      <w:bookmarkEnd w:id="219"/>
      <w:r w:rsidRPr="0020612A">
        <w:t>6.5.2.1.5-1b: Test Tolerance (Spectrum emission mask)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tblGrid>
      <w:tr w:rsidR="00F94101" w:rsidRPr="0020612A" w14:paraId="3EBEE344" w14:textId="77777777" w:rsidTr="00B264CC">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342EB2DD" w14:textId="77777777" w:rsidR="00F94101" w:rsidRPr="0020612A" w:rsidRDefault="00F94101" w:rsidP="00B264CC">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E908F8A" w14:textId="77777777" w:rsidR="00F94101" w:rsidRPr="0020612A" w:rsidRDefault="00F94101" w:rsidP="00B264CC">
            <w:pPr>
              <w:pStyle w:val="TAH"/>
            </w:pPr>
            <w:r>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0ADF9760" w14:textId="77777777" w:rsidR="00F94101" w:rsidRPr="0020612A" w:rsidRDefault="00F94101" w:rsidP="00B264CC">
            <w:pPr>
              <w:pStyle w:val="TAH"/>
            </w:pPr>
            <w:r>
              <w:t>FR2b</w:t>
            </w:r>
          </w:p>
        </w:tc>
      </w:tr>
      <w:tr w:rsidR="00F94101" w:rsidRPr="0020612A" w14:paraId="177465CE" w14:textId="77777777" w:rsidTr="00B264CC">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3C2173AE" w14:textId="77777777" w:rsidR="00F94101" w:rsidRPr="0020612A" w:rsidRDefault="00F94101" w:rsidP="00B264CC">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A5FBB17" w14:textId="77777777" w:rsidR="00F94101" w:rsidRPr="0020612A" w:rsidRDefault="00F94101" w:rsidP="00B264CC">
            <w:pPr>
              <w:pStyle w:val="TAC"/>
              <w:rPr>
                <w:rFonts w:cs="Arial"/>
              </w:rPr>
            </w:pPr>
            <w:r w:rsidRPr="0020612A">
              <w:rPr>
                <w:rFonts w:cs="Arial"/>
              </w:rPr>
              <w:t>4.11 dB</w:t>
            </w:r>
          </w:p>
        </w:tc>
        <w:tc>
          <w:tcPr>
            <w:tcW w:w="1984" w:type="dxa"/>
            <w:tcBorders>
              <w:top w:val="single" w:sz="4" w:space="0" w:color="auto"/>
              <w:left w:val="single" w:sz="4" w:space="0" w:color="auto"/>
              <w:bottom w:val="single" w:sz="4" w:space="0" w:color="auto"/>
              <w:right w:val="single" w:sz="4" w:space="0" w:color="auto"/>
            </w:tcBorders>
            <w:vAlign w:val="center"/>
          </w:tcPr>
          <w:p w14:paraId="75995C3C" w14:textId="77777777" w:rsidR="00F94101" w:rsidRPr="0020612A" w:rsidRDefault="00F94101" w:rsidP="00B264CC">
            <w:pPr>
              <w:pStyle w:val="TAC"/>
              <w:rPr>
                <w:rFonts w:cs="Arial"/>
              </w:rPr>
            </w:pPr>
            <w:r w:rsidRPr="0020612A">
              <w:rPr>
                <w:rFonts w:cs="Arial"/>
              </w:rPr>
              <w:t>FFS</w:t>
            </w:r>
          </w:p>
        </w:tc>
      </w:tr>
    </w:tbl>
    <w:p w14:paraId="67725AFD" w14:textId="77777777" w:rsidR="00F94101" w:rsidRDefault="00F94101" w:rsidP="00F94101">
      <w:pPr>
        <w:rPr>
          <w:ins w:id="220" w:author="Adan Toril" w:date="2024-04-19T09:32:00Z"/>
        </w:rPr>
      </w:pPr>
    </w:p>
    <w:p w14:paraId="57DC49AE" w14:textId="295EB040" w:rsidR="00A13BA1" w:rsidRPr="0020612A" w:rsidRDefault="00A13BA1" w:rsidP="00A13BA1">
      <w:pPr>
        <w:pStyle w:val="TH"/>
        <w:rPr>
          <w:ins w:id="221" w:author="Adan Toril" w:date="2024-04-19T09:32:00Z"/>
        </w:rPr>
      </w:pPr>
      <w:ins w:id="222" w:author="Adan Toril" w:date="2024-04-19T09:32:00Z">
        <w:r w:rsidRPr="0020612A">
          <w:t>Table 6.5.2.1.5-1</w:t>
        </w:r>
      </w:ins>
      <w:ins w:id="223" w:author="Adan Toril" w:date="2024-04-19T09:33:00Z">
        <w:r>
          <w:t>c</w:t>
        </w:r>
      </w:ins>
      <w:ins w:id="224" w:author="Adan Toril" w:date="2024-04-19T09:32:00Z">
        <w:r w:rsidRPr="0020612A">
          <w:t>: Test Tolerance (Spectrum emission mask) for PC</w:t>
        </w:r>
      </w:ins>
      <w:ins w:id="225" w:author="Adan Toril" w:date="2024-04-19T09:33:00Z">
        <w:r>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tblGrid>
      <w:tr w:rsidR="00A13BA1" w:rsidRPr="0020612A" w14:paraId="372AAD3F" w14:textId="77777777" w:rsidTr="00B264CC">
        <w:trPr>
          <w:jc w:val="center"/>
          <w:ins w:id="226" w:author="Adan Toril" w:date="2024-04-19T09:32:00Z"/>
        </w:trPr>
        <w:tc>
          <w:tcPr>
            <w:tcW w:w="2806" w:type="dxa"/>
            <w:tcBorders>
              <w:top w:val="single" w:sz="4" w:space="0" w:color="auto"/>
              <w:left w:val="single" w:sz="4" w:space="0" w:color="auto"/>
              <w:bottom w:val="single" w:sz="4" w:space="0" w:color="auto"/>
              <w:right w:val="single" w:sz="4" w:space="0" w:color="auto"/>
            </w:tcBorders>
            <w:vAlign w:val="center"/>
          </w:tcPr>
          <w:p w14:paraId="390371D3" w14:textId="77777777" w:rsidR="00A13BA1" w:rsidRPr="0020612A" w:rsidRDefault="00A13BA1" w:rsidP="00B264CC">
            <w:pPr>
              <w:pStyle w:val="TAH"/>
              <w:rPr>
                <w:ins w:id="227" w:author="Adan Toril" w:date="2024-04-19T09:32:00Z"/>
              </w:rPr>
            </w:pPr>
            <w:ins w:id="228" w:author="Adan Toril" w:date="2024-04-19T09:32:00Z">
              <w:r w:rsidRPr="0020612A">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54328EC8" w14:textId="77777777" w:rsidR="00A13BA1" w:rsidRPr="0020612A" w:rsidRDefault="00A13BA1" w:rsidP="00B264CC">
            <w:pPr>
              <w:pStyle w:val="TAH"/>
              <w:rPr>
                <w:ins w:id="229" w:author="Adan Toril" w:date="2024-04-19T09:32:00Z"/>
              </w:rPr>
            </w:pPr>
            <w:ins w:id="230" w:author="Adan Toril" w:date="2024-04-19T09:32:00Z">
              <w:r>
                <w:rPr>
                  <w:rFonts w:cs="Arial"/>
                  <w:bCs/>
                  <w:color w:val="000000"/>
                  <w:szCs w:val="18"/>
                </w:rPr>
                <w:t>FR2a</w:t>
              </w:r>
            </w:ins>
          </w:p>
        </w:tc>
      </w:tr>
      <w:tr w:rsidR="00A13BA1" w:rsidRPr="0020612A" w14:paraId="51BE6493" w14:textId="77777777" w:rsidTr="00B264CC">
        <w:trPr>
          <w:jc w:val="center"/>
          <w:ins w:id="231" w:author="Adan Toril" w:date="2024-04-19T09:32:00Z"/>
        </w:trPr>
        <w:tc>
          <w:tcPr>
            <w:tcW w:w="2806" w:type="dxa"/>
            <w:tcBorders>
              <w:top w:val="single" w:sz="4" w:space="0" w:color="auto"/>
              <w:left w:val="single" w:sz="4" w:space="0" w:color="auto"/>
              <w:bottom w:val="single" w:sz="4" w:space="0" w:color="auto"/>
              <w:right w:val="single" w:sz="4" w:space="0" w:color="auto"/>
            </w:tcBorders>
            <w:vAlign w:val="center"/>
          </w:tcPr>
          <w:p w14:paraId="7B452033" w14:textId="77777777" w:rsidR="00A13BA1" w:rsidRPr="0020612A" w:rsidRDefault="00A13BA1" w:rsidP="00B264CC">
            <w:pPr>
              <w:pStyle w:val="TAH"/>
              <w:rPr>
                <w:ins w:id="232" w:author="Adan Toril" w:date="2024-04-19T09:32:00Z"/>
                <w:b w:val="0"/>
              </w:rPr>
            </w:pPr>
            <w:ins w:id="233" w:author="Adan Toril" w:date="2024-04-19T09:32:00Z">
              <w:r w:rsidRPr="0020612A">
                <w:rPr>
                  <w:b w:val="0"/>
                </w:rPr>
                <w:t xml:space="preserve">IFF (Max device size </w:t>
              </w:r>
              <w:r w:rsidRPr="0020612A">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25F14E53" w14:textId="504B454E" w:rsidR="00A13BA1" w:rsidRPr="0020612A" w:rsidRDefault="00A97CC6" w:rsidP="00B264CC">
            <w:pPr>
              <w:pStyle w:val="TAC"/>
              <w:rPr>
                <w:ins w:id="234" w:author="Adan Toril" w:date="2024-04-19T09:32:00Z"/>
                <w:rFonts w:cs="Arial"/>
              </w:rPr>
            </w:pPr>
            <w:ins w:id="235" w:author="Adan Toril" w:date="2024-04-19T09:35:00Z">
              <w:r>
                <w:rPr>
                  <w:rFonts w:cs="Arial"/>
                </w:rPr>
                <w:t>3.33</w:t>
              </w:r>
            </w:ins>
            <w:ins w:id="236" w:author="Adan Toril" w:date="2024-04-19T09:32:00Z">
              <w:r w:rsidR="00A13BA1" w:rsidRPr="0020612A">
                <w:rPr>
                  <w:rFonts w:cs="Arial"/>
                </w:rPr>
                <w:t xml:space="preserve"> dB</w:t>
              </w:r>
            </w:ins>
          </w:p>
        </w:tc>
      </w:tr>
    </w:tbl>
    <w:p w14:paraId="10252F1A" w14:textId="77777777" w:rsidR="00A13BA1" w:rsidRPr="0020612A" w:rsidRDefault="00A13BA1" w:rsidP="00A13BA1">
      <w:pPr>
        <w:rPr>
          <w:ins w:id="237" w:author="Adan Toril" w:date="2024-04-19T09:32:00Z"/>
        </w:rPr>
      </w:pPr>
    </w:p>
    <w:p w14:paraId="7E219874" w14:textId="77777777" w:rsidR="00A13BA1" w:rsidRPr="0020612A" w:rsidRDefault="00A13BA1" w:rsidP="00F94101"/>
    <w:p w14:paraId="29197CDE" w14:textId="77777777" w:rsidR="00F94101" w:rsidRPr="0020612A" w:rsidRDefault="00F94101" w:rsidP="00F94101">
      <w:pPr>
        <w:pStyle w:val="NO"/>
      </w:pPr>
      <w:r w:rsidRPr="0020612A">
        <w:lastRenderedPageBreak/>
        <w:t>NOTE:</w:t>
      </w:r>
      <w:r w:rsidRPr="0020612A">
        <w:tab/>
      </w:r>
      <w:proofErr w:type="gramStart"/>
      <w:r w:rsidRPr="0020612A">
        <w:t>As a general rule</w:t>
      </w:r>
      <w:proofErr w:type="gramEnd"/>
      <w:r w:rsidRPr="0020612A">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20612A">
        <w:t>in order to</w:t>
      </w:r>
      <w:proofErr w:type="gramEnd"/>
      <w:r w:rsidRPr="0020612A">
        <w:t xml:space="preserve"> obtain the equivalent noise bandwidth of the measurement bandwidth.</w:t>
      </w:r>
    </w:p>
    <w:p w14:paraId="7CACA0B6" w14:textId="77777777" w:rsidR="002F1EC3" w:rsidRDefault="002F1EC3" w:rsidP="002F1EC3"/>
    <w:p w14:paraId="1C77DB27" w14:textId="77777777" w:rsidR="002F1EC3" w:rsidRDefault="002F1EC3" w:rsidP="002F1EC3"/>
    <w:p w14:paraId="3D1F24D6" w14:textId="77777777" w:rsidR="002F1EC3" w:rsidRDefault="002F1EC3" w:rsidP="002F1EC3"/>
    <w:p w14:paraId="6ED4EC06" w14:textId="77777777" w:rsidR="002F1EC3" w:rsidRPr="00854822" w:rsidRDefault="002F1EC3" w:rsidP="002F1EC3"/>
    <w:p w14:paraId="796F8A8D" w14:textId="77777777" w:rsidR="002F1EC3" w:rsidRPr="00DE007D" w:rsidRDefault="002F1EC3" w:rsidP="002F1EC3">
      <w:pPr>
        <w:pStyle w:val="Heading2"/>
        <w:rPr>
          <w:rFonts w:cs="Arial"/>
          <w:szCs w:val="32"/>
        </w:rPr>
      </w:pPr>
      <w:r w:rsidRPr="00DE007D">
        <w:rPr>
          <w:rFonts w:cs="Arial"/>
          <w:color w:val="FF0000"/>
          <w:szCs w:val="32"/>
        </w:rPr>
        <w:t>&lt;&lt;&lt; Skip unchanged sections &gt;&gt;&gt;</w:t>
      </w:r>
    </w:p>
    <w:p w14:paraId="47234479" w14:textId="77777777" w:rsidR="002F1EC3" w:rsidRDefault="002F1EC3" w:rsidP="002F1EC3"/>
    <w:p w14:paraId="652A480D" w14:textId="77777777" w:rsidR="00AA20FE" w:rsidRPr="0020612A" w:rsidRDefault="00AA20FE" w:rsidP="00AA20FE">
      <w:pPr>
        <w:pStyle w:val="Heading4"/>
      </w:pPr>
      <w:bookmarkStart w:id="238" w:name="_Toc21026609"/>
      <w:bookmarkStart w:id="239" w:name="_Toc27743860"/>
      <w:bookmarkStart w:id="240" w:name="_Toc36197033"/>
      <w:bookmarkStart w:id="241" w:name="_Toc36197725"/>
      <w:r w:rsidRPr="0020612A">
        <w:t>6.5.3.1</w:t>
      </w:r>
      <w:r w:rsidRPr="0020612A">
        <w:tab/>
        <w:t>Transmitter Spurious emissions</w:t>
      </w:r>
      <w:bookmarkEnd w:id="238"/>
      <w:bookmarkEnd w:id="239"/>
      <w:bookmarkEnd w:id="240"/>
      <w:bookmarkEnd w:id="241"/>
    </w:p>
    <w:p w14:paraId="221AFE28" w14:textId="2785BAF0" w:rsidR="00AA20FE" w:rsidRPr="006226AA" w:rsidRDefault="00AA20FE" w:rsidP="00AA20FE">
      <w:pPr>
        <w:pStyle w:val="EditorsNote"/>
        <w:rPr>
          <w:rFonts w:eastAsia="SimSun"/>
        </w:rPr>
      </w:pPr>
      <w:r w:rsidRPr="006226AA">
        <w:t xml:space="preserve">Editor’s Note: This clause is complete for Band n257, n258, </w:t>
      </w:r>
      <w:r>
        <w:t xml:space="preserve">n259, </w:t>
      </w:r>
      <w:r w:rsidRPr="006226AA">
        <w:t>n260 and n261 and</w:t>
      </w:r>
      <w:r w:rsidRPr="00EF2A4E">
        <w:t xml:space="preserve"> for PC1</w:t>
      </w:r>
      <w:ins w:id="242" w:author="Adan Toril" w:date="2024-04-19T09:38:00Z">
        <w:r>
          <w:t>, PC3</w:t>
        </w:r>
      </w:ins>
      <w:r w:rsidRPr="00EF2A4E">
        <w:t xml:space="preserve"> and</w:t>
      </w:r>
      <w:r w:rsidRPr="006226AA">
        <w:t xml:space="preserve"> </w:t>
      </w:r>
      <w:del w:id="243" w:author="Adan Toril" w:date="2024-04-19T09:38:00Z">
        <w:r w:rsidRPr="006226AA" w:rsidDel="00AA20FE">
          <w:delText>PC3</w:delText>
        </w:r>
      </w:del>
      <w:ins w:id="244" w:author="Adan Toril" w:date="2024-04-19T09:38:00Z">
        <w:r w:rsidRPr="006226AA">
          <w:t>PC</w:t>
        </w:r>
        <w:r>
          <w:t>5</w:t>
        </w:r>
      </w:ins>
      <w:r w:rsidRPr="006226AA">
        <w:t>. The following aspects of the clause are for future consideration:</w:t>
      </w:r>
    </w:p>
    <w:p w14:paraId="0094F96F" w14:textId="77777777" w:rsidR="00AA20FE" w:rsidRPr="006226AA" w:rsidRDefault="00AA20FE" w:rsidP="00AA20FE">
      <w:pPr>
        <w:pStyle w:val="EditorsNote"/>
        <w:rPr>
          <w:lang w:eastAsia="ja-JP"/>
        </w:rPr>
      </w:pPr>
      <w:r w:rsidRPr="006226AA">
        <w:t>-</w:t>
      </w:r>
      <w:r w:rsidRPr="006226AA">
        <w:tab/>
      </w:r>
      <w:r>
        <w:t>TRP Measurement uncertainty is TBD for above 87 GHz.</w:t>
      </w:r>
    </w:p>
    <w:p w14:paraId="6E31D3F0" w14:textId="0C775768" w:rsidR="00AA20FE" w:rsidRPr="0020612A" w:rsidRDefault="00AA20FE" w:rsidP="00AA20FE">
      <w:pPr>
        <w:pStyle w:val="EditorsNote"/>
        <w:rPr>
          <w:lang w:eastAsia="zh-CN"/>
        </w:rPr>
      </w:pPr>
      <w:r w:rsidRPr="0020612A">
        <w:rPr>
          <w:lang w:eastAsia="zh-CN"/>
        </w:rPr>
        <w:t>-</w:t>
      </w:r>
      <w:r w:rsidRPr="0020612A">
        <w:rPr>
          <w:lang w:eastAsia="zh-CN"/>
        </w:rPr>
        <w:tab/>
        <w:t xml:space="preserve">Test procedure </w:t>
      </w:r>
      <w:del w:id="245" w:author="Adan Toril" w:date="2024-04-19T10:35:00Z">
        <w:r w:rsidRPr="0020612A" w:rsidDel="004E0ECE">
          <w:rPr>
            <w:lang w:eastAsia="zh-CN"/>
          </w:rPr>
          <w:delText xml:space="preserve">only includes the testing of smartphone and </w:delText>
        </w:r>
      </w:del>
      <w:r w:rsidRPr="0020612A">
        <w:rPr>
          <w:lang w:eastAsia="zh-CN"/>
        </w:rPr>
        <w:t>is FFS for laptop</w:t>
      </w:r>
      <w:del w:id="246" w:author="Adan Toril" w:date="2024-04-19T10:35:00Z">
        <w:r w:rsidRPr="0020612A" w:rsidDel="004E0ECE">
          <w:rPr>
            <w:lang w:eastAsia="zh-CN"/>
          </w:rPr>
          <w:delText xml:space="preserve"> and FWA</w:delText>
        </w:r>
      </w:del>
      <w:r w:rsidRPr="0020612A">
        <w:rPr>
          <w:lang w:eastAsia="zh-CN"/>
        </w:rPr>
        <w:t>.</w:t>
      </w:r>
    </w:p>
    <w:p w14:paraId="089C9C5F" w14:textId="77777777" w:rsidR="00AA20FE" w:rsidRPr="0020612A" w:rsidRDefault="00AA20FE" w:rsidP="00AA20FE">
      <w:pPr>
        <w:pStyle w:val="EditorsNote"/>
        <w:rPr>
          <w:lang w:eastAsia="zh-CN"/>
        </w:rPr>
      </w:pPr>
      <w:r w:rsidRPr="0020612A">
        <w:rPr>
          <w:lang w:eastAsia="zh-CN"/>
        </w:rPr>
        <w:t>-</w:t>
      </w:r>
      <w:r w:rsidRPr="0020612A">
        <w:rPr>
          <w:lang w:eastAsia="zh-CN"/>
        </w:rPr>
        <w:tab/>
        <w:t>For a transition period until RAN#102 meeting (Dec 2023), the implementation of note 4 in Table 6.5.3.1.4.1-1 in test equipment is not applicable to avoid lack of test coverage until testcase 6.5.3.1_1 is available.</w:t>
      </w:r>
    </w:p>
    <w:p w14:paraId="7B27A307" w14:textId="77777777" w:rsidR="00AA20FE" w:rsidRPr="0020612A" w:rsidRDefault="00AA20FE" w:rsidP="00AA20FE">
      <w:pPr>
        <w:pStyle w:val="EditorsNote"/>
      </w:pPr>
      <w:r w:rsidRPr="0020612A">
        <w:t>-</w:t>
      </w:r>
      <w:r w:rsidRPr="0020612A">
        <w:tab/>
        <w:t>For a transition period until RAN5#10</w:t>
      </w:r>
      <w:r>
        <w:t>3</w:t>
      </w:r>
      <w:r w:rsidRPr="0020612A">
        <w:t xml:space="preserve"> meeting (</w:t>
      </w:r>
      <w:r>
        <w:t>May 2024</w:t>
      </w:r>
      <w:r w:rsidRPr="0020612A">
        <w:t>), previous fine/coarse TRP measurement grid and offset values for corresponding coarse TRP measurement in TS 38.521-2 V17.2.0 are allowed for TE implementation.</w:t>
      </w:r>
    </w:p>
    <w:p w14:paraId="3AA63E6D" w14:textId="77777777" w:rsidR="00AA20FE" w:rsidRPr="0020612A" w:rsidRDefault="00AA20FE" w:rsidP="00AA20FE">
      <w:pPr>
        <w:pStyle w:val="H6"/>
      </w:pPr>
      <w:bookmarkStart w:id="247" w:name="_CR6_5_3_1_1"/>
      <w:r w:rsidRPr="0020612A">
        <w:t>6.5.3.1.1</w:t>
      </w:r>
      <w:r w:rsidRPr="0020612A">
        <w:tab/>
        <w:t>Test purpose</w:t>
      </w:r>
    </w:p>
    <w:bookmarkEnd w:id="247"/>
    <w:p w14:paraId="16B5B13E" w14:textId="77777777" w:rsidR="00AA20FE" w:rsidRPr="0020612A" w:rsidRDefault="00AA20FE" w:rsidP="00AA20FE">
      <w:r w:rsidRPr="0020612A">
        <w:t>To verify that UE transmitter does not cause unacceptable interference to other channels or other systems in terms of transmitter spurious emissions.</w:t>
      </w:r>
    </w:p>
    <w:p w14:paraId="535D629A" w14:textId="77777777" w:rsidR="00AA20FE" w:rsidRPr="0020612A" w:rsidRDefault="00AA20FE" w:rsidP="00AA20FE">
      <w:pPr>
        <w:pStyle w:val="H6"/>
      </w:pPr>
      <w:bookmarkStart w:id="248" w:name="_CR6_5_3_1_2"/>
      <w:r w:rsidRPr="0020612A">
        <w:t>6.5.3.1.2</w:t>
      </w:r>
      <w:r w:rsidRPr="0020612A">
        <w:tab/>
        <w:t>Test applicability</w:t>
      </w:r>
    </w:p>
    <w:bookmarkEnd w:id="248"/>
    <w:p w14:paraId="409C87EF" w14:textId="77777777" w:rsidR="00AA20FE" w:rsidRPr="0020612A" w:rsidRDefault="00AA20FE" w:rsidP="00AA20FE">
      <w:r w:rsidRPr="0020612A">
        <w:t xml:space="preserve">This test case applies to all types of </w:t>
      </w:r>
      <w:r w:rsidRPr="0020612A">
        <w:rPr>
          <w:i/>
        </w:rPr>
        <w:t>NR</w:t>
      </w:r>
      <w:r w:rsidRPr="0020612A">
        <w:t xml:space="preserve"> UE release 15 and forward.</w:t>
      </w:r>
    </w:p>
    <w:p w14:paraId="5017BB6F" w14:textId="77777777" w:rsidR="00AA20FE" w:rsidRPr="0020612A" w:rsidRDefault="00AA20FE" w:rsidP="00AA20FE">
      <w:pPr>
        <w:pStyle w:val="H6"/>
      </w:pPr>
      <w:bookmarkStart w:id="249" w:name="_CR6_5_3_1_3"/>
      <w:r w:rsidRPr="0020612A">
        <w:t>6.5.3.1.3</w:t>
      </w:r>
      <w:r w:rsidRPr="0020612A">
        <w:tab/>
        <w:t>Minimum conformance requirements</w:t>
      </w:r>
    </w:p>
    <w:bookmarkEnd w:id="249"/>
    <w:p w14:paraId="397E6279" w14:textId="77777777" w:rsidR="00AA20FE" w:rsidRPr="0020612A" w:rsidRDefault="00AA20FE" w:rsidP="00AA20FE">
      <w:pPr>
        <w:rPr>
          <w:rFonts w:eastAsia="SimSun"/>
        </w:rPr>
      </w:pPr>
      <w:r w:rsidRPr="0020612A">
        <w:t>Unless otherwise stated, the spurious emission limits apply for the frequency ranges that are more than F</w:t>
      </w:r>
      <w:r w:rsidRPr="0020612A">
        <w:rPr>
          <w:vertAlign w:val="subscript"/>
        </w:rPr>
        <w:t>OOB</w:t>
      </w:r>
      <w:r w:rsidRPr="0020612A">
        <w:t xml:space="preserve"> (MHz) in Table 6.5.3.1.3-1 starting from the edge of the assigned </w:t>
      </w:r>
      <w:r w:rsidRPr="0020612A">
        <w:rPr>
          <w:i/>
        </w:rPr>
        <w:t>NR</w:t>
      </w:r>
      <w:r w:rsidRPr="0020612A">
        <w:t xml:space="preserve"> channel bandwidth. The spurious emission limits in Table 6.5.3.1.3-2 apply for all transmitter band configurations (NRB) and channel bandwidths. The requirement is verified in beam locked mode with the test metric of TRP (Link=TX beam peak direction, Meas=TRP grid).</w:t>
      </w:r>
    </w:p>
    <w:p w14:paraId="40948AEF" w14:textId="77777777" w:rsidR="00AA20FE" w:rsidRPr="0020612A" w:rsidRDefault="00AA20FE" w:rsidP="00AA20FE">
      <w:pPr>
        <w:pStyle w:val="NO"/>
        <w:rPr>
          <w:rFonts w:eastAsia="SimSun"/>
        </w:rPr>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DA2B789" w14:textId="77777777" w:rsidR="00AA20FE" w:rsidRPr="0020612A" w:rsidRDefault="00AA20FE" w:rsidP="00AA20FE">
      <w:pPr>
        <w:pStyle w:val="TH"/>
      </w:pPr>
      <w:bookmarkStart w:id="250" w:name="_CRTable6_5_3_1_31"/>
      <w:r w:rsidRPr="0020612A">
        <w:t xml:space="preserve">Table </w:t>
      </w:r>
      <w:bookmarkEnd w:id="250"/>
      <w:r w:rsidRPr="0020612A">
        <w:t xml:space="preserve">6.5.3.1.3-1: </w:t>
      </w:r>
      <w:r w:rsidRPr="0020612A">
        <w:rPr>
          <w:rFonts w:eastAsia="SimSun"/>
        </w:rPr>
        <w:t>B</w:t>
      </w:r>
      <w:r w:rsidRPr="0020612A">
        <w:t xml:space="preserve">oundary between </w:t>
      </w:r>
      <w:r w:rsidRPr="0020612A">
        <w:rPr>
          <w:i/>
        </w:rPr>
        <w:t>NR</w:t>
      </w:r>
      <w:r w:rsidRPr="0020612A">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AA20FE" w:rsidRPr="0020612A" w14:paraId="0E79794B" w14:textId="77777777" w:rsidTr="00B264CC">
        <w:trPr>
          <w:jc w:val="center"/>
        </w:trPr>
        <w:tc>
          <w:tcPr>
            <w:tcW w:w="1345" w:type="dxa"/>
          </w:tcPr>
          <w:p w14:paraId="0667CBE7" w14:textId="77777777" w:rsidR="00AA20FE" w:rsidRPr="0020612A" w:rsidRDefault="00AA20FE" w:rsidP="00B264CC">
            <w:pPr>
              <w:pStyle w:val="TAH"/>
            </w:pPr>
            <w:r w:rsidRPr="0020612A">
              <w:t xml:space="preserve">Channel bandwidth </w:t>
            </w:r>
          </w:p>
        </w:tc>
        <w:tc>
          <w:tcPr>
            <w:tcW w:w="778" w:type="dxa"/>
          </w:tcPr>
          <w:p w14:paraId="57061B2F" w14:textId="77777777" w:rsidR="00AA20FE" w:rsidRPr="0020612A" w:rsidRDefault="00AA20FE" w:rsidP="00B264CC">
            <w:pPr>
              <w:pStyle w:val="TAH"/>
            </w:pPr>
            <w:r w:rsidRPr="0020612A">
              <w:t xml:space="preserve">50 MHz </w:t>
            </w:r>
          </w:p>
        </w:tc>
        <w:tc>
          <w:tcPr>
            <w:tcW w:w="778" w:type="dxa"/>
          </w:tcPr>
          <w:p w14:paraId="204DB1BE" w14:textId="77777777" w:rsidR="00AA20FE" w:rsidRPr="0020612A" w:rsidRDefault="00AA20FE" w:rsidP="00B264CC">
            <w:pPr>
              <w:pStyle w:val="TAH"/>
            </w:pPr>
            <w:r w:rsidRPr="0020612A">
              <w:t>100 MHz</w:t>
            </w:r>
          </w:p>
        </w:tc>
        <w:tc>
          <w:tcPr>
            <w:tcW w:w="778" w:type="dxa"/>
          </w:tcPr>
          <w:p w14:paraId="5FA88D6E" w14:textId="77777777" w:rsidR="00AA20FE" w:rsidRPr="0020612A" w:rsidRDefault="00AA20FE" w:rsidP="00B264CC">
            <w:pPr>
              <w:pStyle w:val="TAH"/>
            </w:pPr>
            <w:r w:rsidRPr="0020612A">
              <w:t>200</w:t>
            </w:r>
            <w:r w:rsidRPr="0020612A">
              <w:br/>
              <w:t>MHz</w:t>
            </w:r>
          </w:p>
        </w:tc>
        <w:tc>
          <w:tcPr>
            <w:tcW w:w="779" w:type="dxa"/>
          </w:tcPr>
          <w:p w14:paraId="604692C5" w14:textId="77777777" w:rsidR="00AA20FE" w:rsidRPr="0020612A" w:rsidRDefault="00AA20FE" w:rsidP="00B264CC">
            <w:pPr>
              <w:pStyle w:val="TAH"/>
            </w:pPr>
            <w:r w:rsidRPr="0020612A">
              <w:t>400 MHz</w:t>
            </w:r>
          </w:p>
        </w:tc>
      </w:tr>
      <w:tr w:rsidR="00AA20FE" w:rsidRPr="0020612A" w14:paraId="4B8CD404" w14:textId="77777777" w:rsidTr="00B264CC">
        <w:trPr>
          <w:jc w:val="center"/>
        </w:trPr>
        <w:tc>
          <w:tcPr>
            <w:tcW w:w="1345" w:type="dxa"/>
          </w:tcPr>
          <w:p w14:paraId="652EF109" w14:textId="77777777" w:rsidR="00AA20FE" w:rsidRPr="0020612A" w:rsidRDefault="00AA20FE" w:rsidP="00B264CC">
            <w:pPr>
              <w:pStyle w:val="TAH"/>
            </w:pPr>
            <w:r w:rsidRPr="0020612A">
              <w:t>OOB boundary F</w:t>
            </w:r>
            <w:r w:rsidRPr="0020612A">
              <w:rPr>
                <w:vertAlign w:val="subscript"/>
              </w:rPr>
              <w:t>OOB</w:t>
            </w:r>
            <w:r w:rsidRPr="0020612A">
              <w:t xml:space="preserve"> (MHz)</w:t>
            </w:r>
          </w:p>
        </w:tc>
        <w:tc>
          <w:tcPr>
            <w:tcW w:w="778" w:type="dxa"/>
          </w:tcPr>
          <w:p w14:paraId="54E1C85A" w14:textId="77777777" w:rsidR="00AA20FE" w:rsidRPr="0020612A" w:rsidRDefault="00AA20FE" w:rsidP="00B264CC">
            <w:pPr>
              <w:pStyle w:val="TAC"/>
            </w:pPr>
            <w:r w:rsidRPr="0020612A">
              <w:t>100</w:t>
            </w:r>
          </w:p>
        </w:tc>
        <w:tc>
          <w:tcPr>
            <w:tcW w:w="778" w:type="dxa"/>
          </w:tcPr>
          <w:p w14:paraId="74CFF59D" w14:textId="77777777" w:rsidR="00AA20FE" w:rsidRPr="0020612A" w:rsidRDefault="00AA20FE" w:rsidP="00B264CC">
            <w:pPr>
              <w:pStyle w:val="TAC"/>
            </w:pPr>
            <w:r w:rsidRPr="0020612A">
              <w:t>200</w:t>
            </w:r>
          </w:p>
        </w:tc>
        <w:tc>
          <w:tcPr>
            <w:tcW w:w="778" w:type="dxa"/>
          </w:tcPr>
          <w:p w14:paraId="690E8ED4" w14:textId="77777777" w:rsidR="00AA20FE" w:rsidRPr="0020612A" w:rsidRDefault="00AA20FE" w:rsidP="00B264CC">
            <w:pPr>
              <w:pStyle w:val="TAC"/>
            </w:pPr>
            <w:r w:rsidRPr="0020612A">
              <w:t>400</w:t>
            </w:r>
          </w:p>
        </w:tc>
        <w:tc>
          <w:tcPr>
            <w:tcW w:w="779" w:type="dxa"/>
          </w:tcPr>
          <w:p w14:paraId="6E8A5286" w14:textId="77777777" w:rsidR="00AA20FE" w:rsidRPr="0020612A" w:rsidRDefault="00AA20FE" w:rsidP="00B264CC">
            <w:pPr>
              <w:pStyle w:val="TAC"/>
            </w:pPr>
            <w:r w:rsidRPr="0020612A">
              <w:t>800</w:t>
            </w:r>
          </w:p>
        </w:tc>
      </w:tr>
    </w:tbl>
    <w:p w14:paraId="74AE88AC" w14:textId="77777777" w:rsidR="00AA20FE" w:rsidRPr="0020612A" w:rsidRDefault="00AA20FE" w:rsidP="00AA20FE"/>
    <w:p w14:paraId="66BE2BEA" w14:textId="77777777" w:rsidR="00AA20FE" w:rsidRPr="0020612A" w:rsidRDefault="00AA20FE" w:rsidP="00AA20FE">
      <w:r w:rsidRPr="0020612A">
        <w:lastRenderedPageBreak/>
        <w:t>The spurious emission limits in table 6.5.3.1.3-2 apply for all transmitter band configurations (RB) and channel bandwidths.</w:t>
      </w:r>
    </w:p>
    <w:p w14:paraId="28A78C8C" w14:textId="77777777" w:rsidR="00AA20FE" w:rsidRPr="0020612A" w:rsidRDefault="00AA20FE" w:rsidP="00AA20FE">
      <w:pPr>
        <w:pStyle w:val="TH"/>
      </w:pPr>
      <w:bookmarkStart w:id="251" w:name="_CRTable6_5_3_1_32"/>
      <w:r w:rsidRPr="0020612A">
        <w:t xml:space="preserve">Table </w:t>
      </w:r>
      <w:bookmarkEnd w:id="251"/>
      <w:r w:rsidRPr="0020612A">
        <w:t>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AA20FE" w:rsidRPr="0020612A" w14:paraId="02915789" w14:textId="77777777" w:rsidTr="00B264CC">
        <w:tc>
          <w:tcPr>
            <w:tcW w:w="2187" w:type="dxa"/>
          </w:tcPr>
          <w:p w14:paraId="3EC796D9" w14:textId="77777777" w:rsidR="00AA20FE" w:rsidRPr="0020612A" w:rsidRDefault="00AA20FE" w:rsidP="00B264CC">
            <w:pPr>
              <w:pStyle w:val="TAH"/>
            </w:pPr>
            <w:r w:rsidRPr="0020612A">
              <w:t>Frequency Range</w:t>
            </w:r>
          </w:p>
        </w:tc>
        <w:tc>
          <w:tcPr>
            <w:tcW w:w="1503" w:type="dxa"/>
          </w:tcPr>
          <w:p w14:paraId="09F2E152" w14:textId="77777777" w:rsidR="00AA20FE" w:rsidRPr="0020612A" w:rsidRDefault="00AA20FE" w:rsidP="00B264CC">
            <w:pPr>
              <w:pStyle w:val="TAH"/>
            </w:pPr>
            <w:r w:rsidRPr="0020612A">
              <w:t>Maximum</w:t>
            </w:r>
            <w:r w:rsidRPr="0020612A">
              <w:br/>
              <w:t>Level</w:t>
            </w:r>
          </w:p>
        </w:tc>
        <w:tc>
          <w:tcPr>
            <w:tcW w:w="2160" w:type="dxa"/>
          </w:tcPr>
          <w:p w14:paraId="45BABC23" w14:textId="77777777" w:rsidR="00AA20FE" w:rsidRPr="0020612A" w:rsidRDefault="00AA20FE" w:rsidP="00B264CC">
            <w:pPr>
              <w:pStyle w:val="TAH"/>
            </w:pPr>
            <w:r w:rsidRPr="0020612A">
              <w:t>Measurement</w:t>
            </w:r>
            <w:r w:rsidRPr="0020612A">
              <w:br/>
            </w:r>
            <w:r w:rsidRPr="0020612A">
              <w:rPr>
                <w:rFonts w:eastAsia="SimSun"/>
              </w:rPr>
              <w:t>b</w:t>
            </w:r>
            <w:r w:rsidRPr="0020612A">
              <w:t>andwidth</w:t>
            </w:r>
          </w:p>
        </w:tc>
        <w:tc>
          <w:tcPr>
            <w:tcW w:w="2628" w:type="dxa"/>
          </w:tcPr>
          <w:p w14:paraId="27D07125" w14:textId="77777777" w:rsidR="00AA20FE" w:rsidRPr="0020612A" w:rsidRDefault="00AA20FE" w:rsidP="00B264CC">
            <w:pPr>
              <w:pStyle w:val="TAC"/>
            </w:pPr>
            <w:r w:rsidRPr="0020612A">
              <w:t>NOTE</w:t>
            </w:r>
          </w:p>
        </w:tc>
      </w:tr>
      <w:tr w:rsidR="00AA20FE" w:rsidRPr="0020612A" w14:paraId="4AB55092" w14:textId="77777777" w:rsidTr="00B264CC">
        <w:tc>
          <w:tcPr>
            <w:tcW w:w="2187" w:type="dxa"/>
          </w:tcPr>
          <w:p w14:paraId="1CD7D400" w14:textId="77777777" w:rsidR="00AA20FE" w:rsidRPr="0020612A" w:rsidRDefault="00AA20FE" w:rsidP="00B264CC">
            <w:pPr>
              <w:pStyle w:val="TAC"/>
            </w:pPr>
            <w:r w:rsidRPr="0020612A">
              <w:t xml:space="preserve">30 MHz </w:t>
            </w:r>
            <w:r w:rsidRPr="0020612A">
              <w:sym w:font="Symbol" w:char="F0A3"/>
            </w:r>
            <w:r w:rsidRPr="0020612A">
              <w:t xml:space="preserve"> f &lt; 1000 MHz</w:t>
            </w:r>
          </w:p>
        </w:tc>
        <w:tc>
          <w:tcPr>
            <w:tcW w:w="1503" w:type="dxa"/>
          </w:tcPr>
          <w:p w14:paraId="1EECC471" w14:textId="77777777" w:rsidR="00AA20FE" w:rsidRPr="0020612A" w:rsidRDefault="00AA20FE" w:rsidP="00B264CC">
            <w:pPr>
              <w:pStyle w:val="TAC"/>
            </w:pPr>
            <w:r w:rsidRPr="0020612A">
              <w:t>-36 dBm</w:t>
            </w:r>
          </w:p>
        </w:tc>
        <w:tc>
          <w:tcPr>
            <w:tcW w:w="2160" w:type="dxa"/>
          </w:tcPr>
          <w:p w14:paraId="7C38F59E" w14:textId="77777777" w:rsidR="00AA20FE" w:rsidRPr="0020612A" w:rsidRDefault="00AA20FE" w:rsidP="00B264CC">
            <w:pPr>
              <w:pStyle w:val="TAC"/>
            </w:pPr>
            <w:r w:rsidRPr="0020612A">
              <w:t>100 kHz</w:t>
            </w:r>
          </w:p>
        </w:tc>
        <w:tc>
          <w:tcPr>
            <w:tcW w:w="2628" w:type="dxa"/>
          </w:tcPr>
          <w:p w14:paraId="3033B50C" w14:textId="77777777" w:rsidR="00AA20FE" w:rsidRPr="0020612A" w:rsidRDefault="00AA20FE" w:rsidP="00B264CC">
            <w:pPr>
              <w:pStyle w:val="TAC"/>
            </w:pPr>
          </w:p>
        </w:tc>
      </w:tr>
      <w:tr w:rsidR="00AA20FE" w:rsidRPr="0020612A" w14:paraId="6E1D0579" w14:textId="77777777" w:rsidTr="00B264CC">
        <w:tc>
          <w:tcPr>
            <w:tcW w:w="2187" w:type="dxa"/>
          </w:tcPr>
          <w:p w14:paraId="28E0C842" w14:textId="77777777" w:rsidR="00AA20FE" w:rsidRPr="0020612A" w:rsidRDefault="00AA20FE" w:rsidP="00B264CC">
            <w:pPr>
              <w:pStyle w:val="TAC"/>
            </w:pPr>
            <w:r w:rsidRPr="0020612A">
              <w:t xml:space="preserve">1 GHz </w:t>
            </w:r>
            <w:r w:rsidRPr="0020612A">
              <w:sym w:font="Symbol" w:char="F0A3"/>
            </w:r>
            <w:r w:rsidRPr="0020612A">
              <w:t xml:space="preserve"> f &lt; 12.75 GHz</w:t>
            </w:r>
          </w:p>
        </w:tc>
        <w:tc>
          <w:tcPr>
            <w:tcW w:w="1503" w:type="dxa"/>
          </w:tcPr>
          <w:p w14:paraId="526F4FF0" w14:textId="77777777" w:rsidR="00AA20FE" w:rsidRPr="0020612A" w:rsidRDefault="00AA20FE" w:rsidP="00B264CC">
            <w:pPr>
              <w:pStyle w:val="TAC"/>
            </w:pPr>
            <w:r w:rsidRPr="0020612A">
              <w:t>-30 dBm</w:t>
            </w:r>
          </w:p>
        </w:tc>
        <w:tc>
          <w:tcPr>
            <w:tcW w:w="2160" w:type="dxa"/>
          </w:tcPr>
          <w:p w14:paraId="135A7A5D" w14:textId="77777777" w:rsidR="00AA20FE" w:rsidRPr="0020612A" w:rsidRDefault="00AA20FE" w:rsidP="00B264CC">
            <w:pPr>
              <w:pStyle w:val="TAC"/>
            </w:pPr>
            <w:r w:rsidRPr="0020612A">
              <w:t>1 MHz</w:t>
            </w:r>
          </w:p>
        </w:tc>
        <w:tc>
          <w:tcPr>
            <w:tcW w:w="2628" w:type="dxa"/>
          </w:tcPr>
          <w:p w14:paraId="111502E7" w14:textId="77777777" w:rsidR="00AA20FE" w:rsidRPr="0020612A" w:rsidRDefault="00AA20FE" w:rsidP="00B264CC">
            <w:pPr>
              <w:pStyle w:val="TAC"/>
            </w:pPr>
          </w:p>
        </w:tc>
      </w:tr>
      <w:tr w:rsidR="00AA20FE" w:rsidRPr="0020612A" w14:paraId="3201581B" w14:textId="77777777" w:rsidTr="00B264CC">
        <w:tc>
          <w:tcPr>
            <w:tcW w:w="2187" w:type="dxa"/>
          </w:tcPr>
          <w:p w14:paraId="6A67DD94" w14:textId="77777777" w:rsidR="00AA20FE" w:rsidRPr="0020612A" w:rsidRDefault="00AA20FE" w:rsidP="00B264CC">
            <w:pPr>
              <w:pStyle w:val="TAC"/>
            </w:pPr>
            <w:r w:rsidRPr="0020612A">
              <w:t xml:space="preserve">12.75 GHz </w:t>
            </w:r>
            <w:r w:rsidRPr="0020612A">
              <w:rPr>
                <w:rFonts w:cs="Arial"/>
              </w:rPr>
              <w:t>≤</w:t>
            </w:r>
            <w:r w:rsidRPr="0020612A">
              <w:t xml:space="preserve"> f </w:t>
            </w:r>
            <w:r w:rsidRPr="0020612A">
              <w:rPr>
                <w:rFonts w:cs="Arial"/>
              </w:rPr>
              <w:t>≤</w:t>
            </w:r>
            <w:r w:rsidRPr="0020612A">
              <w:t xml:space="preserve"> 2</w:t>
            </w:r>
            <w:r w:rsidRPr="0020612A">
              <w:rPr>
                <w:vertAlign w:val="superscript"/>
              </w:rPr>
              <w:t>nd</w:t>
            </w:r>
            <w:r w:rsidRPr="0020612A">
              <w:t xml:space="preserve"> harmonic of the upper frequency edge of the UL operating band in GHz</w:t>
            </w:r>
          </w:p>
        </w:tc>
        <w:tc>
          <w:tcPr>
            <w:tcW w:w="1503" w:type="dxa"/>
          </w:tcPr>
          <w:p w14:paraId="2DAC62E3" w14:textId="77777777" w:rsidR="00AA20FE" w:rsidRPr="0020612A" w:rsidRDefault="00AA20FE" w:rsidP="00B264CC">
            <w:pPr>
              <w:pStyle w:val="TAC"/>
            </w:pPr>
            <w:r w:rsidRPr="0020612A">
              <w:t>-13 dBm</w:t>
            </w:r>
          </w:p>
        </w:tc>
        <w:tc>
          <w:tcPr>
            <w:tcW w:w="2160" w:type="dxa"/>
          </w:tcPr>
          <w:p w14:paraId="495A7C6D" w14:textId="77777777" w:rsidR="00AA20FE" w:rsidRPr="0020612A" w:rsidRDefault="00AA20FE" w:rsidP="00B264CC">
            <w:pPr>
              <w:pStyle w:val="TAC"/>
            </w:pPr>
            <w:r w:rsidRPr="0020612A">
              <w:t>1 MHz</w:t>
            </w:r>
          </w:p>
        </w:tc>
        <w:tc>
          <w:tcPr>
            <w:tcW w:w="2628" w:type="dxa"/>
          </w:tcPr>
          <w:p w14:paraId="2F6432E5" w14:textId="77777777" w:rsidR="00AA20FE" w:rsidRPr="0020612A" w:rsidRDefault="00AA20FE" w:rsidP="00B264CC">
            <w:pPr>
              <w:pStyle w:val="TAC"/>
            </w:pPr>
          </w:p>
        </w:tc>
      </w:tr>
    </w:tbl>
    <w:p w14:paraId="789DC046" w14:textId="77777777" w:rsidR="00AA20FE" w:rsidRPr="0020612A" w:rsidRDefault="00AA20FE" w:rsidP="00AA20FE"/>
    <w:p w14:paraId="56E62DAC" w14:textId="77777777" w:rsidR="00AA20FE" w:rsidRPr="0020612A" w:rsidRDefault="00AA20FE" w:rsidP="00AA20FE">
      <w:r w:rsidRPr="0020612A">
        <w:t>The normative reference for this requirement is TS 38.101-2 subclause 6.5.3.</w:t>
      </w:r>
    </w:p>
    <w:p w14:paraId="5772FD38" w14:textId="77777777" w:rsidR="00AA20FE" w:rsidRPr="0020612A" w:rsidRDefault="00AA20FE" w:rsidP="00AA20FE">
      <w:pPr>
        <w:pStyle w:val="H6"/>
      </w:pPr>
      <w:bookmarkStart w:id="252" w:name="_CR6_5_3_1_4"/>
      <w:r w:rsidRPr="0020612A">
        <w:t>6.5.3.1.4</w:t>
      </w:r>
      <w:r w:rsidRPr="0020612A">
        <w:tab/>
        <w:t>Test description</w:t>
      </w:r>
    </w:p>
    <w:p w14:paraId="71693019" w14:textId="77777777" w:rsidR="00AA20FE" w:rsidRPr="0020612A" w:rsidRDefault="00AA20FE" w:rsidP="00AA20FE">
      <w:pPr>
        <w:pStyle w:val="H6"/>
      </w:pPr>
      <w:bookmarkStart w:id="253" w:name="_CR6_5_3_1_4_1"/>
      <w:bookmarkEnd w:id="252"/>
      <w:r w:rsidRPr="0020612A">
        <w:t>6.5.3.1.4.1</w:t>
      </w:r>
      <w:r w:rsidRPr="0020612A">
        <w:tab/>
      </w:r>
      <w:r w:rsidRPr="0020612A">
        <w:rPr>
          <w:snapToGrid w:val="0"/>
        </w:rPr>
        <w:t>Initial conditions</w:t>
      </w:r>
    </w:p>
    <w:bookmarkEnd w:id="253"/>
    <w:p w14:paraId="6B67185B" w14:textId="77777777" w:rsidR="00AA20FE" w:rsidRPr="0020612A" w:rsidRDefault="00AA20FE" w:rsidP="00AA20FE">
      <w:pPr>
        <w:rPr>
          <w:lang w:eastAsia="zh-CN"/>
        </w:rPr>
      </w:pPr>
      <w:r w:rsidRPr="0020612A">
        <w:t>Initial conditions are a set of test configurations the UE needs to be tested in and the steps for the SS to take with the UE to reach the correct measurement state.</w:t>
      </w:r>
    </w:p>
    <w:p w14:paraId="6D1E3CD6" w14:textId="77777777" w:rsidR="00AA20FE" w:rsidRPr="0020612A" w:rsidRDefault="00AA20FE" w:rsidP="00AA20FE">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w:t>
      </w:r>
      <w:proofErr w:type="gramStart"/>
      <w:r w:rsidRPr="0020612A">
        <w:t>All of</w:t>
      </w:r>
      <w:proofErr w:type="gramEnd"/>
      <w:r w:rsidRPr="0020612A">
        <w:t xml:space="preserve">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1</w:t>
      </w:r>
      <w:r w:rsidRPr="0020612A">
        <w:t>.4.1-1. The details of the uplink reference measurement channels (RMCs) are specified in Annexes A.2. Configurations of PDSCH and PDCCH before measurement are specified in Annex C.2.</w:t>
      </w:r>
    </w:p>
    <w:p w14:paraId="3C10DF98" w14:textId="77777777" w:rsidR="00AA20FE" w:rsidRPr="0020612A" w:rsidRDefault="00AA20FE" w:rsidP="00AA20FE">
      <w:pPr>
        <w:pStyle w:val="TH"/>
      </w:pPr>
      <w:bookmarkStart w:id="254" w:name="_CRTable6_5_3_1_4_11"/>
      <w:r w:rsidRPr="0020612A">
        <w:t xml:space="preserve">Table </w:t>
      </w:r>
      <w:bookmarkEnd w:id="254"/>
      <w:r w:rsidRPr="0020612A">
        <w:t>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AA20FE" w:rsidRPr="0020612A" w14:paraId="3E8C7359" w14:textId="77777777" w:rsidTr="00B264CC">
        <w:tc>
          <w:tcPr>
            <w:tcW w:w="5000" w:type="pct"/>
            <w:gridSpan w:val="4"/>
            <w:shd w:val="clear" w:color="auto" w:fill="auto"/>
          </w:tcPr>
          <w:p w14:paraId="6E5E9BD0" w14:textId="77777777" w:rsidR="00AA20FE" w:rsidRPr="0020612A" w:rsidRDefault="00AA20FE" w:rsidP="00B264CC">
            <w:pPr>
              <w:pStyle w:val="TAH"/>
            </w:pPr>
            <w:r w:rsidRPr="0020612A">
              <w:t>Initial Conditions</w:t>
            </w:r>
          </w:p>
        </w:tc>
      </w:tr>
      <w:tr w:rsidR="00AA20FE" w:rsidRPr="0020612A" w14:paraId="67DDBD5A" w14:textId="77777777" w:rsidTr="00B264CC">
        <w:tc>
          <w:tcPr>
            <w:tcW w:w="1980" w:type="pct"/>
            <w:gridSpan w:val="2"/>
            <w:shd w:val="clear" w:color="auto" w:fill="auto"/>
          </w:tcPr>
          <w:p w14:paraId="2D31EFAE" w14:textId="77777777" w:rsidR="00AA20FE" w:rsidRPr="0020612A" w:rsidRDefault="00AA20FE" w:rsidP="00B264CC">
            <w:pPr>
              <w:pStyle w:val="TAL"/>
            </w:pPr>
            <w:r w:rsidRPr="0020612A">
              <w:t>Test Environment as specified in TS 38.508-1 [10] subclause 4.1</w:t>
            </w:r>
          </w:p>
        </w:tc>
        <w:tc>
          <w:tcPr>
            <w:tcW w:w="3020" w:type="pct"/>
            <w:gridSpan w:val="2"/>
          </w:tcPr>
          <w:p w14:paraId="6FC4B196" w14:textId="77777777" w:rsidR="00AA20FE" w:rsidRPr="0020612A" w:rsidRDefault="00AA20FE" w:rsidP="00B264CC">
            <w:pPr>
              <w:pStyle w:val="TAL"/>
            </w:pPr>
            <w:r w:rsidRPr="0020612A">
              <w:t>Normal</w:t>
            </w:r>
          </w:p>
        </w:tc>
      </w:tr>
      <w:tr w:rsidR="00AA20FE" w:rsidRPr="0020612A" w14:paraId="385E5FFD" w14:textId="77777777" w:rsidTr="00B264CC">
        <w:tc>
          <w:tcPr>
            <w:tcW w:w="1980" w:type="pct"/>
            <w:gridSpan w:val="2"/>
            <w:shd w:val="clear" w:color="auto" w:fill="auto"/>
          </w:tcPr>
          <w:p w14:paraId="40B61B42" w14:textId="77777777" w:rsidR="00AA20FE" w:rsidRPr="0020612A" w:rsidRDefault="00AA20FE" w:rsidP="00B264CC">
            <w:pPr>
              <w:pStyle w:val="TAL"/>
            </w:pPr>
            <w:r w:rsidRPr="0020612A">
              <w:t>Test Frequencies as specified in TS 38.508-1 [10] subclause 4.3.1</w:t>
            </w:r>
          </w:p>
        </w:tc>
        <w:tc>
          <w:tcPr>
            <w:tcW w:w="3020" w:type="pct"/>
            <w:gridSpan w:val="2"/>
          </w:tcPr>
          <w:p w14:paraId="25408C98" w14:textId="77777777" w:rsidR="00AA20FE" w:rsidRPr="0020612A" w:rsidRDefault="00AA20FE" w:rsidP="00B264CC">
            <w:pPr>
              <w:pStyle w:val="TAL"/>
              <w:rPr>
                <w:szCs w:val="18"/>
              </w:rPr>
            </w:pPr>
            <w:r w:rsidRPr="0020612A">
              <w:rPr>
                <w:szCs w:val="18"/>
              </w:rPr>
              <w:t>Low range, High range (NOTE 2)</w:t>
            </w:r>
          </w:p>
        </w:tc>
      </w:tr>
      <w:tr w:rsidR="00AA20FE" w:rsidRPr="0020612A" w14:paraId="096CD639" w14:textId="77777777" w:rsidTr="00B264CC">
        <w:tc>
          <w:tcPr>
            <w:tcW w:w="1980" w:type="pct"/>
            <w:gridSpan w:val="2"/>
            <w:shd w:val="clear" w:color="auto" w:fill="auto"/>
          </w:tcPr>
          <w:p w14:paraId="17952C4D" w14:textId="77777777" w:rsidR="00AA20FE" w:rsidRPr="0020612A" w:rsidRDefault="00AA20FE" w:rsidP="00B264CC">
            <w:pPr>
              <w:pStyle w:val="TAL"/>
            </w:pPr>
            <w:r w:rsidRPr="0020612A">
              <w:t>Test Channel Bandwidths as specified in TS 38.508-1 [10] subclause 4.3.1</w:t>
            </w:r>
          </w:p>
        </w:tc>
        <w:tc>
          <w:tcPr>
            <w:tcW w:w="3020" w:type="pct"/>
            <w:gridSpan w:val="2"/>
          </w:tcPr>
          <w:p w14:paraId="50D15313" w14:textId="77777777" w:rsidR="00AA20FE" w:rsidRPr="0020612A" w:rsidRDefault="00AA20FE" w:rsidP="00B264CC">
            <w:pPr>
              <w:keepNext/>
              <w:keepLines/>
              <w:spacing w:after="0"/>
              <w:rPr>
                <w:sz w:val="18"/>
                <w:szCs w:val="18"/>
              </w:rPr>
            </w:pPr>
            <w:r w:rsidRPr="0020612A">
              <w:rPr>
                <w:rFonts w:ascii="Arial" w:hAnsi="Arial"/>
                <w:sz w:val="18"/>
                <w:szCs w:val="18"/>
              </w:rPr>
              <w:t>Highest</w:t>
            </w:r>
          </w:p>
        </w:tc>
      </w:tr>
      <w:tr w:rsidR="00AA20FE" w:rsidRPr="0020612A" w14:paraId="540132C8" w14:textId="77777777" w:rsidTr="00B264CC">
        <w:tc>
          <w:tcPr>
            <w:tcW w:w="1980" w:type="pct"/>
            <w:gridSpan w:val="2"/>
            <w:shd w:val="clear" w:color="auto" w:fill="auto"/>
          </w:tcPr>
          <w:p w14:paraId="2F6305C6" w14:textId="77777777" w:rsidR="00AA20FE" w:rsidRPr="0020612A" w:rsidRDefault="00AA20FE" w:rsidP="00B264CC">
            <w:pPr>
              <w:pStyle w:val="TAL"/>
            </w:pPr>
            <w:r w:rsidRPr="0020612A">
              <w:t>Test SCS as specified in Table 5.3.5-1</w:t>
            </w:r>
          </w:p>
        </w:tc>
        <w:tc>
          <w:tcPr>
            <w:tcW w:w="3020" w:type="pct"/>
            <w:gridSpan w:val="2"/>
          </w:tcPr>
          <w:p w14:paraId="04E15832" w14:textId="77777777" w:rsidR="00AA20FE" w:rsidRPr="0020612A" w:rsidRDefault="00AA20FE" w:rsidP="00B264CC">
            <w:pPr>
              <w:keepNext/>
              <w:keepLines/>
              <w:spacing w:after="0"/>
              <w:rPr>
                <w:rFonts w:ascii="Arial" w:hAnsi="Arial"/>
                <w:sz w:val="18"/>
                <w:szCs w:val="18"/>
              </w:rPr>
            </w:pPr>
            <w:r w:rsidRPr="0020612A">
              <w:rPr>
                <w:rFonts w:ascii="Arial" w:hAnsi="Arial"/>
                <w:sz w:val="18"/>
                <w:szCs w:val="18"/>
              </w:rPr>
              <w:t>120kHz</w:t>
            </w:r>
          </w:p>
        </w:tc>
      </w:tr>
      <w:tr w:rsidR="00AA20FE" w:rsidRPr="0020612A" w14:paraId="7966C94C" w14:textId="77777777" w:rsidTr="00B264CC">
        <w:tc>
          <w:tcPr>
            <w:tcW w:w="5000" w:type="pct"/>
            <w:gridSpan w:val="4"/>
            <w:shd w:val="clear" w:color="auto" w:fill="auto"/>
          </w:tcPr>
          <w:p w14:paraId="4D05FA79" w14:textId="77777777" w:rsidR="00AA20FE" w:rsidRPr="0020612A" w:rsidRDefault="00AA20FE" w:rsidP="00B264CC">
            <w:pPr>
              <w:pStyle w:val="TAH"/>
            </w:pPr>
            <w:r w:rsidRPr="0020612A">
              <w:t>Test Parameters</w:t>
            </w:r>
          </w:p>
        </w:tc>
      </w:tr>
      <w:tr w:rsidR="00AA20FE" w:rsidRPr="0020612A" w14:paraId="286C9FC2" w14:textId="77777777" w:rsidTr="00B264CC">
        <w:tc>
          <w:tcPr>
            <w:tcW w:w="573" w:type="pct"/>
            <w:shd w:val="clear" w:color="auto" w:fill="auto"/>
          </w:tcPr>
          <w:p w14:paraId="7745648A" w14:textId="77777777" w:rsidR="00AA20FE" w:rsidRPr="0020612A" w:rsidRDefault="00AA20FE" w:rsidP="00B264CC">
            <w:pPr>
              <w:pStyle w:val="TAH"/>
            </w:pPr>
            <w:r w:rsidRPr="0020612A">
              <w:t>Test ID</w:t>
            </w:r>
          </w:p>
        </w:tc>
        <w:tc>
          <w:tcPr>
            <w:tcW w:w="1407" w:type="pct"/>
            <w:shd w:val="clear" w:color="auto" w:fill="auto"/>
          </w:tcPr>
          <w:p w14:paraId="3C2EECC2" w14:textId="77777777" w:rsidR="00AA20FE" w:rsidRPr="0020612A" w:rsidRDefault="00AA20FE" w:rsidP="00B264CC">
            <w:pPr>
              <w:pStyle w:val="TAH"/>
            </w:pPr>
            <w:r w:rsidRPr="0020612A">
              <w:t>Downlink Configuration</w:t>
            </w:r>
          </w:p>
        </w:tc>
        <w:tc>
          <w:tcPr>
            <w:tcW w:w="3020" w:type="pct"/>
            <w:gridSpan w:val="2"/>
          </w:tcPr>
          <w:p w14:paraId="6F3D943B" w14:textId="77777777" w:rsidR="00AA20FE" w:rsidRPr="0020612A" w:rsidRDefault="00AA20FE" w:rsidP="00B264CC">
            <w:pPr>
              <w:pStyle w:val="TAH"/>
            </w:pPr>
            <w:r w:rsidRPr="0020612A">
              <w:t>Uplink Configuration</w:t>
            </w:r>
          </w:p>
        </w:tc>
      </w:tr>
      <w:tr w:rsidR="00AA20FE" w:rsidRPr="0020612A" w14:paraId="1ED37979" w14:textId="77777777" w:rsidTr="00B264CC">
        <w:tc>
          <w:tcPr>
            <w:tcW w:w="573" w:type="pct"/>
            <w:shd w:val="clear" w:color="auto" w:fill="auto"/>
          </w:tcPr>
          <w:p w14:paraId="6A39A6EC" w14:textId="77777777" w:rsidR="00AA20FE" w:rsidRPr="0020612A" w:rsidRDefault="00AA20FE" w:rsidP="00B264CC">
            <w:pPr>
              <w:pStyle w:val="TAH"/>
            </w:pPr>
          </w:p>
        </w:tc>
        <w:tc>
          <w:tcPr>
            <w:tcW w:w="1407" w:type="pct"/>
            <w:vMerge w:val="restart"/>
            <w:shd w:val="clear" w:color="auto" w:fill="auto"/>
            <w:vAlign w:val="center"/>
          </w:tcPr>
          <w:p w14:paraId="40C59695" w14:textId="77777777" w:rsidR="00AA20FE" w:rsidRPr="0020612A" w:rsidRDefault="00AA20FE" w:rsidP="00B264CC">
            <w:pPr>
              <w:pStyle w:val="TAC"/>
            </w:pPr>
            <w:r w:rsidRPr="0020612A">
              <w:t>-</w:t>
            </w:r>
          </w:p>
        </w:tc>
        <w:tc>
          <w:tcPr>
            <w:tcW w:w="1779" w:type="pct"/>
          </w:tcPr>
          <w:p w14:paraId="772EACB7" w14:textId="77777777" w:rsidR="00AA20FE" w:rsidRPr="0020612A" w:rsidRDefault="00AA20FE" w:rsidP="00B264CC">
            <w:pPr>
              <w:pStyle w:val="TAH"/>
            </w:pPr>
            <w:r w:rsidRPr="0020612A">
              <w:t>Modulation</w:t>
            </w:r>
          </w:p>
        </w:tc>
        <w:tc>
          <w:tcPr>
            <w:tcW w:w="1241" w:type="pct"/>
            <w:shd w:val="clear" w:color="auto" w:fill="auto"/>
          </w:tcPr>
          <w:p w14:paraId="54A4D979" w14:textId="77777777" w:rsidR="00AA20FE" w:rsidRPr="0020612A" w:rsidRDefault="00AA20FE" w:rsidP="00B264CC">
            <w:pPr>
              <w:pStyle w:val="TAH"/>
            </w:pPr>
            <w:r w:rsidRPr="0020612A">
              <w:t xml:space="preserve">RB allocation </w:t>
            </w:r>
          </w:p>
          <w:p w14:paraId="5337CD80" w14:textId="77777777" w:rsidR="00AA20FE" w:rsidRPr="0020612A" w:rsidRDefault="00AA20FE" w:rsidP="00B264CC">
            <w:pPr>
              <w:pStyle w:val="TAH"/>
            </w:pPr>
            <w:r w:rsidRPr="0020612A">
              <w:t>(NOTE 1)</w:t>
            </w:r>
          </w:p>
        </w:tc>
      </w:tr>
      <w:tr w:rsidR="00AA20FE" w:rsidRPr="0020612A" w14:paraId="7AB82DE9" w14:textId="77777777" w:rsidTr="00B264CC">
        <w:tc>
          <w:tcPr>
            <w:tcW w:w="573" w:type="pct"/>
            <w:shd w:val="clear" w:color="auto" w:fill="auto"/>
          </w:tcPr>
          <w:p w14:paraId="31E7E5DC" w14:textId="77777777" w:rsidR="00AA20FE" w:rsidRPr="0020612A" w:rsidRDefault="00AA20FE" w:rsidP="00B264CC">
            <w:pPr>
              <w:pStyle w:val="TAC"/>
            </w:pPr>
            <w:r w:rsidRPr="0020612A">
              <w:t>1</w:t>
            </w:r>
          </w:p>
          <w:p w14:paraId="2869E6AA" w14:textId="77777777" w:rsidR="00AA20FE" w:rsidRPr="0020612A" w:rsidRDefault="00AA20FE" w:rsidP="00B264CC">
            <w:pPr>
              <w:pStyle w:val="TAC"/>
            </w:pPr>
            <w:r w:rsidRPr="0020612A">
              <w:t>(NOTE 4)</w:t>
            </w:r>
          </w:p>
        </w:tc>
        <w:tc>
          <w:tcPr>
            <w:tcW w:w="1407" w:type="pct"/>
            <w:vMerge/>
            <w:shd w:val="clear" w:color="auto" w:fill="auto"/>
          </w:tcPr>
          <w:p w14:paraId="01C2D503" w14:textId="77777777" w:rsidR="00AA20FE" w:rsidRPr="0020612A" w:rsidRDefault="00AA20FE" w:rsidP="00B264CC">
            <w:pPr>
              <w:pStyle w:val="TAC"/>
            </w:pPr>
          </w:p>
        </w:tc>
        <w:tc>
          <w:tcPr>
            <w:tcW w:w="1779" w:type="pct"/>
          </w:tcPr>
          <w:p w14:paraId="2A7291FB" w14:textId="77777777" w:rsidR="00AA20FE" w:rsidRPr="0020612A" w:rsidRDefault="00AA20FE" w:rsidP="00B264CC">
            <w:pPr>
              <w:pStyle w:val="TAC"/>
            </w:pPr>
            <w:r w:rsidRPr="0020612A">
              <w:t xml:space="preserve">DFT-s -OFDM QPSK </w:t>
            </w:r>
          </w:p>
        </w:tc>
        <w:tc>
          <w:tcPr>
            <w:tcW w:w="1241" w:type="pct"/>
            <w:shd w:val="clear" w:color="auto" w:fill="auto"/>
          </w:tcPr>
          <w:p w14:paraId="08572561" w14:textId="2F6A91BA" w:rsidR="00AA20FE" w:rsidRPr="0020612A" w:rsidRDefault="00AA20FE" w:rsidP="00B264CC">
            <w:pPr>
              <w:pStyle w:val="TAC"/>
            </w:pPr>
            <w:proofErr w:type="spellStart"/>
            <w:r w:rsidRPr="0020612A">
              <w:t>Inner_Full</w:t>
            </w:r>
            <w:proofErr w:type="spellEnd"/>
            <w:r w:rsidRPr="0020612A">
              <w:t xml:space="preserve"> for PC2, PC3</w:t>
            </w:r>
            <w:ins w:id="255" w:author="Adan Toril" w:date="2024-04-19T09:38:00Z">
              <w:r>
                <w:t>, PC4</w:t>
              </w:r>
            </w:ins>
            <w:r w:rsidRPr="0020612A">
              <w:t xml:space="preserve"> and </w:t>
            </w:r>
            <w:del w:id="256" w:author="Adan Toril" w:date="2024-04-19T09:38:00Z">
              <w:r w:rsidRPr="0020612A" w:rsidDel="00AA20FE">
                <w:delText>PC4</w:delText>
              </w:r>
            </w:del>
            <w:ins w:id="257" w:author="Adan Toril" w:date="2024-04-19T09:38:00Z">
              <w:r w:rsidRPr="0020612A">
                <w:t>PC</w:t>
              </w:r>
              <w:r>
                <w:t>5</w:t>
              </w:r>
            </w:ins>
          </w:p>
          <w:p w14:paraId="1241A088" w14:textId="77777777" w:rsidR="00AA20FE" w:rsidRPr="0020612A" w:rsidRDefault="00AA20FE" w:rsidP="00B264CC">
            <w:pPr>
              <w:pStyle w:val="TAC"/>
            </w:pPr>
            <w:r w:rsidRPr="0020612A">
              <w:t>Inner_Full_Region1 for PC1</w:t>
            </w:r>
          </w:p>
        </w:tc>
      </w:tr>
      <w:tr w:rsidR="00AA20FE" w:rsidRPr="0020612A" w14:paraId="6A12B300" w14:textId="77777777" w:rsidTr="00B264CC">
        <w:tc>
          <w:tcPr>
            <w:tcW w:w="573" w:type="pct"/>
            <w:shd w:val="clear" w:color="auto" w:fill="auto"/>
          </w:tcPr>
          <w:p w14:paraId="06C63FCE" w14:textId="77777777" w:rsidR="00AA20FE" w:rsidRPr="0020612A" w:rsidRDefault="00AA20FE" w:rsidP="00B264CC">
            <w:pPr>
              <w:pStyle w:val="TAC"/>
            </w:pPr>
            <w:r w:rsidRPr="0020612A">
              <w:t>2</w:t>
            </w:r>
          </w:p>
        </w:tc>
        <w:tc>
          <w:tcPr>
            <w:tcW w:w="1407" w:type="pct"/>
            <w:vMerge/>
            <w:shd w:val="clear" w:color="auto" w:fill="auto"/>
          </w:tcPr>
          <w:p w14:paraId="7E8A748F" w14:textId="77777777" w:rsidR="00AA20FE" w:rsidRPr="0020612A" w:rsidRDefault="00AA20FE" w:rsidP="00B264CC">
            <w:pPr>
              <w:pStyle w:val="TAC"/>
            </w:pPr>
          </w:p>
        </w:tc>
        <w:tc>
          <w:tcPr>
            <w:tcW w:w="1779" w:type="pct"/>
          </w:tcPr>
          <w:p w14:paraId="20A69108" w14:textId="77777777" w:rsidR="00AA20FE" w:rsidRPr="0020612A" w:rsidRDefault="00AA20FE" w:rsidP="00B264CC">
            <w:pPr>
              <w:pStyle w:val="TAC"/>
            </w:pPr>
            <w:r w:rsidRPr="0020612A">
              <w:t xml:space="preserve">DFT-s -OFDM QPSK </w:t>
            </w:r>
          </w:p>
        </w:tc>
        <w:tc>
          <w:tcPr>
            <w:tcW w:w="1241" w:type="pct"/>
            <w:shd w:val="clear" w:color="auto" w:fill="auto"/>
          </w:tcPr>
          <w:p w14:paraId="311695C8" w14:textId="607C8AB2" w:rsidR="00AA20FE" w:rsidRPr="0020612A" w:rsidRDefault="00AA20FE" w:rsidP="00B264CC">
            <w:pPr>
              <w:pStyle w:val="TAC"/>
            </w:pPr>
            <w:r w:rsidRPr="0020612A">
              <w:t>Inner_1RB for PC2, PC3</w:t>
            </w:r>
            <w:ins w:id="258" w:author="Adan Toril" w:date="2024-04-19T09:38:00Z">
              <w:r>
                <w:t>, PC4</w:t>
              </w:r>
            </w:ins>
            <w:r w:rsidRPr="0020612A">
              <w:t xml:space="preserve"> and </w:t>
            </w:r>
            <w:del w:id="259" w:author="Adan Toril" w:date="2024-04-19T09:38:00Z">
              <w:r w:rsidRPr="0020612A" w:rsidDel="00AA20FE">
                <w:delText>PC4</w:delText>
              </w:r>
            </w:del>
            <w:ins w:id="260" w:author="Adan Toril" w:date="2024-04-19T09:38:00Z">
              <w:r w:rsidRPr="0020612A">
                <w:t>PC</w:t>
              </w:r>
              <w:r>
                <w:t>5</w:t>
              </w:r>
            </w:ins>
          </w:p>
          <w:p w14:paraId="4A7CE422" w14:textId="77777777" w:rsidR="00AA20FE" w:rsidRPr="0020612A" w:rsidRDefault="00AA20FE" w:rsidP="00B264CC">
            <w:pPr>
              <w:pStyle w:val="TAC"/>
            </w:pPr>
            <w:proofErr w:type="spellStart"/>
            <w:r w:rsidRPr="0020612A">
              <w:t>Inner_Partial</w:t>
            </w:r>
            <w:proofErr w:type="spellEnd"/>
            <w:r w:rsidRPr="0020612A">
              <w:t xml:space="preserve"> for PC1</w:t>
            </w:r>
          </w:p>
          <w:p w14:paraId="3448DB52" w14:textId="77777777" w:rsidR="00AA20FE" w:rsidRPr="0020612A" w:rsidRDefault="00AA20FE" w:rsidP="00B264CC">
            <w:pPr>
              <w:pStyle w:val="TAC"/>
              <w:rPr>
                <w:strike/>
              </w:rPr>
            </w:pPr>
            <w:r w:rsidRPr="0020612A">
              <w:t>(NOTE 3)</w:t>
            </w:r>
          </w:p>
        </w:tc>
      </w:tr>
      <w:tr w:rsidR="00AA20FE" w:rsidRPr="0020612A" w14:paraId="0049BE76" w14:textId="77777777" w:rsidTr="00B264CC">
        <w:trPr>
          <w:trHeight w:val="309"/>
        </w:trPr>
        <w:tc>
          <w:tcPr>
            <w:tcW w:w="5000" w:type="pct"/>
            <w:gridSpan w:val="4"/>
            <w:shd w:val="clear" w:color="auto" w:fill="auto"/>
          </w:tcPr>
          <w:p w14:paraId="6A69FB83" w14:textId="25D47E03" w:rsidR="00AA20FE" w:rsidRPr="0020612A" w:rsidRDefault="00AA20FE" w:rsidP="00B264CC">
            <w:pPr>
              <w:pStyle w:val="TAN"/>
            </w:pPr>
            <w:r w:rsidRPr="0020612A">
              <w:t>NOTE 1:</w:t>
            </w:r>
            <w:r w:rsidRPr="0020612A">
              <w:tab/>
              <w:t>The specific configuration of each RB allocation is defined in Table 6.1-1 for PC2, PC3, PC4</w:t>
            </w:r>
            <w:ins w:id="261" w:author="Adan Toril" w:date="2024-04-19T09:39:00Z">
              <w:r>
                <w:t>, PC5</w:t>
              </w:r>
            </w:ins>
            <w:r w:rsidRPr="0020612A">
              <w:t xml:space="preserve"> and PC7 or Table 6.1-2 for PC1. </w:t>
            </w:r>
          </w:p>
          <w:p w14:paraId="7EE2BBBC" w14:textId="77777777" w:rsidR="00AA20FE" w:rsidRPr="0020612A" w:rsidRDefault="00AA20FE" w:rsidP="00B264CC">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p w14:paraId="5B4911C2" w14:textId="3A4151D4" w:rsidR="00AA20FE" w:rsidRPr="0020612A" w:rsidRDefault="00AA20FE" w:rsidP="00B264CC">
            <w:pPr>
              <w:pStyle w:val="TAN"/>
            </w:pPr>
            <w:r w:rsidRPr="0020612A">
              <w:t>NOTE 3:</w:t>
            </w:r>
            <w:r w:rsidRPr="0020612A">
              <w:tab/>
              <w:t>When testing Low range configure uplink RB to Inner_1RB_Left for PC2, PC3</w:t>
            </w:r>
            <w:ins w:id="262" w:author="Adan Toril" w:date="2024-04-19T09:39:00Z">
              <w:r w:rsidR="00517E97">
                <w:t>, PC4</w:t>
              </w:r>
            </w:ins>
            <w:r w:rsidRPr="0020612A">
              <w:t xml:space="preserve"> and </w:t>
            </w:r>
            <w:del w:id="263" w:author="Adan Toril" w:date="2024-04-19T09:39:00Z">
              <w:r w:rsidRPr="0020612A" w:rsidDel="00517E97">
                <w:delText xml:space="preserve">PC4 </w:delText>
              </w:r>
            </w:del>
            <w:ins w:id="264" w:author="Adan Toril" w:date="2024-04-19T09:39:00Z">
              <w:r w:rsidR="00517E97" w:rsidRPr="0020612A">
                <w:t>PC</w:t>
              </w:r>
              <w:r w:rsidR="00517E97">
                <w:t>5</w:t>
              </w:r>
              <w:r w:rsidR="00517E97" w:rsidRPr="0020612A">
                <w:t xml:space="preserve"> </w:t>
              </w:r>
            </w:ins>
            <w:r w:rsidRPr="0020612A">
              <w:t>or Inner_Partial_Left_Region1 for PC1 and when testing High range configure uplink RB to Inner_1RB_Right for PC2, PC3</w:t>
            </w:r>
            <w:ins w:id="265" w:author="Adan Toril" w:date="2024-04-19T09:39:00Z">
              <w:r w:rsidR="00517E97">
                <w:t>, PC4</w:t>
              </w:r>
            </w:ins>
            <w:r w:rsidRPr="0020612A">
              <w:t xml:space="preserve"> and </w:t>
            </w:r>
            <w:del w:id="266" w:author="Adan Toril" w:date="2024-04-19T09:39:00Z">
              <w:r w:rsidRPr="0020612A" w:rsidDel="00517E97">
                <w:delText xml:space="preserve">PC4 </w:delText>
              </w:r>
            </w:del>
            <w:ins w:id="267" w:author="Adan Toril" w:date="2024-04-19T09:39:00Z">
              <w:r w:rsidR="00517E97" w:rsidRPr="0020612A">
                <w:t>PC</w:t>
              </w:r>
              <w:r w:rsidR="00517E97">
                <w:t>5</w:t>
              </w:r>
              <w:r w:rsidR="00517E97" w:rsidRPr="0020612A">
                <w:t xml:space="preserve"> </w:t>
              </w:r>
            </w:ins>
            <w:r w:rsidRPr="0020612A">
              <w:t>or Inner_Partial_Right_Region1 for PC1.</w:t>
            </w:r>
          </w:p>
          <w:p w14:paraId="1D3B2010" w14:textId="77777777" w:rsidR="00AA20FE" w:rsidRPr="0020612A" w:rsidRDefault="00AA20FE" w:rsidP="00B264CC">
            <w:pPr>
              <w:pStyle w:val="TAN"/>
            </w:pPr>
            <w:r w:rsidRPr="0020612A">
              <w:t>NOTE 4:</w:t>
            </w:r>
            <w:r w:rsidRPr="0020612A">
              <w:tab/>
              <w:t xml:space="preserve">This test point shall be skipped if device supports </w:t>
            </w:r>
            <w:r w:rsidRPr="0020612A">
              <w:rPr>
                <w:i/>
                <w:iCs/>
              </w:rPr>
              <w:t>mpr-PowerBoost-FR2-r16</w:t>
            </w:r>
            <w:r w:rsidRPr="0020612A">
              <w:t xml:space="preserve"> UE capability.</w:t>
            </w:r>
          </w:p>
        </w:tc>
      </w:tr>
    </w:tbl>
    <w:p w14:paraId="281C74A2" w14:textId="77777777" w:rsidR="00AA20FE" w:rsidRPr="0020612A" w:rsidRDefault="00AA20FE" w:rsidP="00AA20FE"/>
    <w:p w14:paraId="66B3346E" w14:textId="77777777" w:rsidR="00AA20FE" w:rsidRPr="0020612A" w:rsidRDefault="00AA20FE" w:rsidP="00AA20FE">
      <w:pPr>
        <w:pStyle w:val="B10"/>
      </w:pPr>
      <w:r w:rsidRPr="0020612A">
        <w:t>1.</w:t>
      </w:r>
      <w:r w:rsidRPr="0020612A">
        <w:tab/>
      </w:r>
      <w:r w:rsidRPr="006226AA">
        <w:t xml:space="preserve">Connection between SS and UE is shown in TS 38.508-1 [10] Annex A, Figure </w:t>
      </w:r>
      <w:r w:rsidRPr="006226AA">
        <w:rPr>
          <w:lang w:eastAsia="zh-CN"/>
        </w:rPr>
        <w:t>A.3.3.1.3</w:t>
      </w:r>
      <w:r w:rsidRPr="006226AA">
        <w:t xml:space="preserve"> for TE diagram and Figure A.3.4.1.1 for UE diagram.</w:t>
      </w:r>
    </w:p>
    <w:p w14:paraId="03EF566D" w14:textId="77777777" w:rsidR="00AA20FE" w:rsidRPr="0020612A" w:rsidRDefault="00AA20FE" w:rsidP="00AA20FE">
      <w:pPr>
        <w:pStyle w:val="B10"/>
      </w:pPr>
      <w:r w:rsidRPr="0020612A">
        <w:t>2.</w:t>
      </w:r>
      <w:r w:rsidRPr="0020612A">
        <w:tab/>
        <w:t>The parameter settings for the cell are set up according to TS 38.508-1 [10] subclause 4.4.3.</w:t>
      </w:r>
    </w:p>
    <w:p w14:paraId="0FD34DBF" w14:textId="77777777" w:rsidR="00AA20FE" w:rsidRPr="0020612A" w:rsidRDefault="00AA20FE" w:rsidP="00AA20FE">
      <w:pPr>
        <w:pStyle w:val="B10"/>
      </w:pPr>
      <w:r w:rsidRPr="0020612A">
        <w:lastRenderedPageBreak/>
        <w:t>3.</w:t>
      </w:r>
      <w:r w:rsidRPr="0020612A">
        <w:tab/>
        <w:t>Downlink signals are initially set up according to Annex C, and uplink signals according to Annex G.</w:t>
      </w:r>
    </w:p>
    <w:p w14:paraId="385A4A11" w14:textId="77777777" w:rsidR="00AA20FE" w:rsidRPr="0020612A" w:rsidRDefault="00AA20FE" w:rsidP="00AA20FE">
      <w:pPr>
        <w:pStyle w:val="B10"/>
      </w:pPr>
      <w:r w:rsidRPr="0020612A">
        <w:t>4.</w:t>
      </w:r>
      <w:r w:rsidRPr="0020612A">
        <w:tab/>
        <w:t xml:space="preserve">The UL Reference Measurement channels are set according to Table 6.5.3.1.4.1-1. </w:t>
      </w:r>
    </w:p>
    <w:p w14:paraId="7AD8320F" w14:textId="77777777" w:rsidR="00AA20FE" w:rsidRPr="0020612A" w:rsidRDefault="00AA20FE" w:rsidP="00AA20FE">
      <w:pPr>
        <w:pStyle w:val="B10"/>
      </w:pPr>
      <w:r w:rsidRPr="0020612A">
        <w:t>5.</w:t>
      </w:r>
      <w:r w:rsidRPr="0020612A">
        <w:tab/>
        <w:t>Propagation conditions are set according to Annex B.0.</w:t>
      </w:r>
    </w:p>
    <w:p w14:paraId="53055904" w14:textId="77777777" w:rsidR="00AA20FE" w:rsidRPr="0020612A" w:rsidRDefault="00AA20FE" w:rsidP="00AA20FE">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6.5.3.1.4.3.</w:t>
      </w:r>
    </w:p>
    <w:p w14:paraId="0F34DA21" w14:textId="77777777" w:rsidR="00AA20FE" w:rsidRPr="0020612A" w:rsidRDefault="00AA20FE" w:rsidP="00AA20FE">
      <w:pPr>
        <w:pStyle w:val="H6"/>
      </w:pPr>
      <w:bookmarkStart w:id="268" w:name="_CR6_5_3_1_4_2"/>
      <w:r w:rsidRPr="0020612A">
        <w:t>6.5.3.1.4.2</w:t>
      </w:r>
      <w:r w:rsidRPr="0020612A">
        <w:tab/>
      </w:r>
      <w:r w:rsidRPr="0020612A">
        <w:rPr>
          <w:snapToGrid w:val="0"/>
        </w:rPr>
        <w:t>Test procedure</w:t>
      </w:r>
    </w:p>
    <w:bookmarkEnd w:id="268"/>
    <w:p w14:paraId="79A0D823" w14:textId="77777777" w:rsidR="00AA20FE" w:rsidRPr="0020612A" w:rsidRDefault="00AA20FE" w:rsidP="00AA20FE">
      <w:pPr>
        <w:pStyle w:val="B10"/>
      </w:pPr>
      <w:r w:rsidRPr="0020612A">
        <w:t>1.</w:t>
      </w:r>
      <w:r w:rsidRPr="0020612A">
        <w:tab/>
        <w:t xml:space="preserve">Select any of the three Alignment Options (1, 2, or 3) from Tables N.2-1 through N.2-3 to mount the DUT inside the QZ. </w:t>
      </w:r>
    </w:p>
    <w:p w14:paraId="2A90A0BD" w14:textId="77777777" w:rsidR="00AA20FE" w:rsidRPr="0020612A" w:rsidRDefault="00AA20FE" w:rsidP="00AA20FE">
      <w:pPr>
        <w:pStyle w:val="B10"/>
      </w:pPr>
      <w:r w:rsidRPr="0020612A">
        <w:t>2.</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p>
    <w:p w14:paraId="09734D67" w14:textId="77777777" w:rsidR="00AA20FE" w:rsidRPr="0020612A" w:rsidRDefault="00AA20FE" w:rsidP="00AA20FE">
      <w:pPr>
        <w:pStyle w:val="B10"/>
      </w:pPr>
      <w:r w:rsidRPr="0020612A">
        <w:t>3.</w:t>
      </w:r>
      <w:r w:rsidRPr="0020612A">
        <w:tab/>
        <w:t>SS sends uplink scheduling information for each UL HARQ process via PDCCH DCI format 0_1 for C_RNTI to schedule the UL RMC according to Table 6.5.3.1.4.1-1. Since the UL has no payload and no loopback data to send the UE sends uplink MAC padding bits on the UL RMC.</w:t>
      </w:r>
    </w:p>
    <w:p w14:paraId="276D1A9F" w14:textId="77777777" w:rsidR="00AA20FE" w:rsidRPr="0020612A" w:rsidRDefault="00AA20FE" w:rsidP="00AA20FE">
      <w:pPr>
        <w:pStyle w:val="B10"/>
      </w:pPr>
      <w:r w:rsidRPr="0020612A">
        <w:t>4.</w:t>
      </w:r>
      <w:r w:rsidRPr="0020612A">
        <w:tab/>
        <w:t xml:space="preserve">Set the UE in the </w:t>
      </w:r>
      <w:proofErr w:type="spellStart"/>
      <w:r w:rsidRPr="0020612A">
        <w:t>Inband</w:t>
      </w:r>
      <w:proofErr w:type="spellEnd"/>
      <w:r w:rsidRPr="0020612A">
        <w:t xml:space="preserve"> Tx beam peak direction found with a 3D EIRP scan as performed in Annex K.1.1. Allow at least BEAM_SELECT_WAIT_TIME (NOTE 3) for the UE Tx beam selection to complete.</w:t>
      </w:r>
    </w:p>
    <w:p w14:paraId="1FA31410" w14:textId="77777777" w:rsidR="00AA20FE" w:rsidRPr="0020612A" w:rsidRDefault="00AA20FE" w:rsidP="00AA20FE">
      <w:pPr>
        <w:pStyle w:val="B10"/>
      </w:pPr>
      <w:r w:rsidRPr="0020612A">
        <w:t>5.</w:t>
      </w:r>
      <w:r w:rsidRPr="0020612A">
        <w:tab/>
        <w:t>Send continuously uplink power control "up" commands in every uplink scheduling information to the UE; allow at least 200msec for the UE to reach P</w:t>
      </w:r>
      <w:r w:rsidRPr="0020612A">
        <w:rPr>
          <w:vertAlign w:val="subscript"/>
        </w:rPr>
        <w:t>UMAX</w:t>
      </w:r>
      <w:r w:rsidRPr="0020612A">
        <w:t>. Allow at least BEAM_SELECT_WAIT_TIME (NOTE 3) for the UE Tx beam selection to complete.</w:t>
      </w:r>
    </w:p>
    <w:p w14:paraId="4E457C88" w14:textId="77777777" w:rsidR="00AA20FE" w:rsidRPr="0020612A" w:rsidRDefault="00AA20FE" w:rsidP="00AA20FE">
      <w:pPr>
        <w:pStyle w:val="B10"/>
      </w:pPr>
      <w:r w:rsidRPr="0020612A">
        <w:t>6.</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5AC75BA0" w14:textId="77777777" w:rsidR="00AA20FE" w:rsidRPr="0020612A" w:rsidRDefault="00AA20FE" w:rsidP="00AA20FE">
      <w:pPr>
        <w:pStyle w:val="B10"/>
      </w:pPr>
      <w:r w:rsidRPr="0020612A">
        <w:t>7.</w:t>
      </w:r>
      <w:r w:rsidRPr="0020612A">
        <w:tab/>
        <w:t>Measure the spurious emissions as per steps outlined below with an exception to the procedure in Annex K if the re-positioning concept is applied (NOTE 4). Step (a) is optional and applicable only if SNR (test requirement level in Table 6.5.3.1.5-1 minus offset value minus noise floor of the test system) ≥ 0 dB is guaranteed. During measurement the spectrum analyser shall be set to 'Detector' = RMS.</w:t>
      </w:r>
      <w:r w:rsidRPr="00580754">
        <w:t xml:space="preserve"> </w:t>
      </w:r>
      <w:r w:rsidRPr="00580754">
        <w:rPr>
          <w:rFonts w:hint="eastAsia"/>
          <w:lang w:eastAsia="zh-CN"/>
        </w:rPr>
        <w:t>If</w:t>
      </w:r>
      <w:r w:rsidRPr="00580754">
        <w:t xml:space="preserve"> </w:t>
      </w:r>
      <w:r w:rsidRPr="00580754">
        <w:rPr>
          <w:lang w:eastAsia="zh-CN"/>
        </w:rPr>
        <w:t>the sweep count is higher than one, the trace mode shall be average.</w:t>
      </w:r>
    </w:p>
    <w:p w14:paraId="2D12EA62" w14:textId="77777777" w:rsidR="00AA20FE" w:rsidRPr="0020612A" w:rsidRDefault="00AA20FE" w:rsidP="00AA20FE">
      <w:pPr>
        <w:pStyle w:val="B20"/>
      </w:pPr>
      <w:r w:rsidRPr="0020612A">
        <w:t>(a)</w:t>
      </w:r>
      <w:r w:rsidRPr="0020612A">
        <w:tab/>
        <w:t xml:space="preserve">Perform coarse TRP measurements to identify spurious emission frequencies and corresponding power level according to the procedures in Annex K, using coarse TRP measurement grid selection criteria as per Tables 6.5.3.1.4.2-1 through 6.5.3.1.4.2-3.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over frequency range and measurement bandwidth according to Table 6.5.3.1.5-1. Optionally, a larger and non-constant measurement bandwidth than that of Table 6.5.3.1.5-1 may be applied. The measurement period shall capture the active time slots.</w:t>
      </w:r>
    </w:p>
    <w:p w14:paraId="49B68299" w14:textId="77777777" w:rsidR="00AA20FE" w:rsidRPr="0020612A" w:rsidRDefault="00AA20FE" w:rsidP="00AA20FE">
      <w:pPr>
        <w:pStyle w:val="B20"/>
      </w:pPr>
      <w:r w:rsidRPr="0020612A">
        <w:t xml:space="preserve">      For each spurious emission frequency with coarse TRP identified to be less than the offsets listed in Tables 6.5.3.1.4.2-1 through 6.5.3.1.4.2-3from the TRP limit according to Table 6.5.3.1.5-1, either continue with another </w:t>
      </w:r>
      <w:proofErr w:type="gramStart"/>
      <w:r w:rsidRPr="0020612A">
        <w:t>coarse</w:t>
      </w:r>
      <w:proofErr w:type="gramEnd"/>
      <w:r w:rsidRPr="0020612A">
        <w:t xml:space="preserve"> TRP procedure and corresponding offset according to step (a) or continue with fine TRP procedures according to step (b).</w:t>
      </w:r>
    </w:p>
    <w:p w14:paraId="79BD0EFB" w14:textId="77777777" w:rsidR="00AA20FE" w:rsidRPr="0020612A" w:rsidRDefault="00AA20FE" w:rsidP="00AA20FE">
      <w:pPr>
        <w:pStyle w:val="B10"/>
        <w:ind w:left="851" w:firstLine="0"/>
      </w:pPr>
      <w:r w:rsidRPr="0020612A">
        <w:t xml:space="preserve">Different coarse TRP grids and corresponding offset values may be used for different </w:t>
      </w:r>
      <w:proofErr w:type="spellStart"/>
      <w:proofErr w:type="gramStart"/>
      <w:r w:rsidRPr="0020612A">
        <w:t>frequencies.Multiple</w:t>
      </w:r>
      <w:proofErr w:type="spellEnd"/>
      <w:proofErr w:type="gramEnd"/>
      <w:r w:rsidRPr="0020612A">
        <w:t xml:space="preserve"> coarse TRP grids measurements with the corresponding offset values can be performed before the fine TRP measurement grid is applied. The </w:t>
      </w:r>
      <w:proofErr w:type="gramStart"/>
      <w:r w:rsidRPr="0020612A">
        <w:t>coarse</w:t>
      </w:r>
      <w:proofErr w:type="gramEnd"/>
      <w:r w:rsidRPr="0020612A">
        <w:t xml:space="preserve"> TRP grids and offset values used shall be recorded in the test report.</w:t>
      </w:r>
    </w:p>
    <w:p w14:paraId="64F4A67F" w14:textId="77777777" w:rsidR="00AA20FE" w:rsidRPr="0020612A" w:rsidRDefault="00AA20FE" w:rsidP="00AA20FE">
      <w:pPr>
        <w:pStyle w:val="TH"/>
      </w:pPr>
    </w:p>
    <w:p w14:paraId="18A444F5" w14:textId="77777777" w:rsidR="00AA20FE" w:rsidRPr="0020612A" w:rsidRDefault="00AA20FE" w:rsidP="00AA20FE">
      <w:pPr>
        <w:pStyle w:val="TH"/>
      </w:pPr>
      <w:bookmarkStart w:id="269" w:name="_CRTable6_5_3_1_4_21"/>
      <w:r w:rsidRPr="0020612A">
        <w:t xml:space="preserve">Table </w:t>
      </w:r>
      <w:bookmarkEnd w:id="269"/>
      <w:r w:rsidRPr="0020612A">
        <w:t xml:space="preserve">6.5.3.1.4.2-1: Offset values for coarse TRP measurement step 7(a) for constant-step size grids with </w:t>
      </w:r>
      <w:proofErr w:type="spellStart"/>
      <w:r w:rsidRPr="0020612A">
        <w:t>Clenshaw</w:t>
      </w:r>
      <w:proofErr w:type="spellEnd"/>
      <w:r w:rsidRPr="0020612A">
        <w:t>-</w:t>
      </w:r>
      <w:proofErr w:type="gramStart"/>
      <w:r w:rsidRPr="0020612A">
        <w:t>Curtis</w:t>
      </w:r>
      <w:proofErr w:type="gramEnd"/>
      <w:r w:rsidRPr="0020612A">
        <w:t xml:space="preserve"> quadrature</w:t>
      </w:r>
    </w:p>
    <w:tbl>
      <w:tblPr>
        <w:tblW w:w="6565" w:type="dxa"/>
        <w:jc w:val="center"/>
        <w:tblLook w:val="04A0" w:firstRow="1" w:lastRow="0" w:firstColumn="1" w:lastColumn="0" w:noHBand="0" w:noVBand="1"/>
      </w:tblPr>
      <w:tblGrid>
        <w:gridCol w:w="1123"/>
        <w:gridCol w:w="1737"/>
        <w:gridCol w:w="889"/>
        <w:gridCol w:w="1106"/>
        <w:gridCol w:w="567"/>
        <w:gridCol w:w="1180"/>
      </w:tblGrid>
      <w:tr w:rsidR="00AA20FE" w:rsidRPr="0020612A" w14:paraId="30FF1CB3" w14:textId="77777777" w:rsidTr="00B264CC">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70F63747" w14:textId="77777777" w:rsidR="00AA20FE" w:rsidRPr="0020612A" w:rsidRDefault="00AA20FE" w:rsidP="00B264CC">
            <w:pPr>
              <w:pStyle w:val="TAH"/>
            </w:pPr>
            <w:r w:rsidRPr="0020612A">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30B39B8D" w14:textId="77777777" w:rsidR="00AA20FE" w:rsidRPr="0020612A" w:rsidRDefault="00AA20FE" w:rsidP="00B264CC">
            <w:pPr>
              <w:pStyle w:val="TAH"/>
            </w:pPr>
            <w:r w:rsidRPr="0020612A">
              <w:t>PC1/</w:t>
            </w:r>
          </w:p>
          <w:p w14:paraId="75633454" w14:textId="77777777" w:rsidR="00AA20FE" w:rsidRPr="0020612A" w:rsidRDefault="00AA20FE" w:rsidP="00B264CC">
            <w:pPr>
              <w:pStyle w:val="TAH"/>
            </w:pPr>
            <w:r w:rsidRPr="0020612A">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79DB7EFC" w14:textId="77777777" w:rsidR="00AA20FE" w:rsidRPr="0020612A" w:rsidRDefault="00AA20FE" w:rsidP="00B264CC">
            <w:pPr>
              <w:pStyle w:val="TAH"/>
            </w:pPr>
            <w:r w:rsidRPr="0020612A">
              <w:t>PC5</w:t>
            </w:r>
          </w:p>
        </w:tc>
        <w:tc>
          <w:tcPr>
            <w:tcW w:w="530" w:type="dxa"/>
            <w:tcBorders>
              <w:top w:val="single" w:sz="4" w:space="0" w:color="auto"/>
              <w:left w:val="nil"/>
              <w:bottom w:val="single" w:sz="4" w:space="0" w:color="auto"/>
              <w:right w:val="single" w:sz="4" w:space="0" w:color="auto"/>
            </w:tcBorders>
            <w:shd w:val="clear" w:color="auto" w:fill="auto"/>
            <w:noWrap/>
            <w:vAlign w:val="center"/>
            <w:hideMark/>
          </w:tcPr>
          <w:p w14:paraId="74A38F24" w14:textId="77777777" w:rsidR="00AA20FE" w:rsidRPr="0020612A" w:rsidRDefault="00AA20FE" w:rsidP="00B264CC">
            <w:pPr>
              <w:pStyle w:val="TAH"/>
            </w:pPr>
            <w:r w:rsidRPr="0020612A">
              <w:t>PC3</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41B7532F" w14:textId="77777777" w:rsidR="00AA20FE" w:rsidRPr="0020612A" w:rsidRDefault="00AA20FE" w:rsidP="00B264CC">
            <w:pPr>
              <w:pStyle w:val="TAH"/>
            </w:pPr>
            <w:r w:rsidRPr="0020612A">
              <w:t>PC3</w:t>
            </w:r>
          </w:p>
        </w:tc>
      </w:tr>
      <w:tr w:rsidR="00AA20FE" w:rsidRPr="0020612A" w14:paraId="092374D9" w14:textId="77777777" w:rsidTr="00B264CC">
        <w:trPr>
          <w:trHeight w:val="851"/>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45FCC4B6" w14:textId="77777777" w:rsidR="00AA20FE" w:rsidRPr="0020612A" w:rsidRDefault="00AA20FE" w:rsidP="00B264CC">
            <w:pPr>
              <w:pStyle w:val="TAL"/>
              <w:rPr>
                <w:rFonts w:ascii="Calibri" w:hAnsi="Calibri" w:cs="Calibri"/>
                <w:b/>
                <w:bCs/>
              </w:rPr>
            </w:pPr>
            <w:r w:rsidRPr="0020612A">
              <w:rPr>
                <w:b/>
                <w:bCs/>
              </w:rPr>
              <w:t xml:space="preserve">                                     Antenna </w:t>
            </w:r>
            <w:r w:rsidRPr="0020612A">
              <w:rPr>
                <w:b/>
                <w:bCs/>
              </w:rPr>
              <w:br/>
              <w:t xml:space="preserve">                             Assumptions</w:t>
            </w:r>
            <w:r w:rsidRPr="0020612A">
              <w:rPr>
                <w:b/>
                <w:bCs/>
              </w:rPr>
              <w:br/>
            </w:r>
            <w:r w:rsidRPr="0020612A">
              <w:rPr>
                <w:b/>
                <w:bCs/>
              </w:rPr>
              <w:br/>
            </w:r>
            <w:r w:rsidRPr="0020612A">
              <w:rPr>
                <w:rFonts w:ascii="Symbol" w:hAnsi="Symbol" w:cs="Calibri"/>
                <w:b/>
                <w:bCs/>
              </w:rPr>
              <w:t>Dq</w:t>
            </w:r>
            <w:r w:rsidRPr="0020612A">
              <w:rPr>
                <w:b/>
                <w:bCs/>
              </w:rPr>
              <w:t>=</w:t>
            </w:r>
            <w:r w:rsidRPr="0020612A">
              <w:rPr>
                <w:rFonts w:ascii="Symbol" w:hAnsi="Symbol" w:cs="Calibri"/>
                <w:b/>
                <w:bCs/>
              </w:rPr>
              <w:t>Df</w:t>
            </w:r>
            <w:r w:rsidRPr="0020612A">
              <w:rPr>
                <w:b/>
                <w:bCs/>
              </w:rPr>
              <w:t xml:space="preserve"> [</w:t>
            </w:r>
            <w:proofErr w:type="gramStart"/>
            <w:r w:rsidRPr="0020612A">
              <w:rPr>
                <w:b/>
                <w:bCs/>
              </w:rPr>
              <w:t xml:space="preserve">°]   </w:t>
            </w:r>
            <w:proofErr w:type="gramEnd"/>
            <w:r w:rsidRPr="0020612A">
              <w:rPr>
                <w:b/>
                <w:bCs/>
              </w:rPr>
              <w:t xml:space="preserve">   # of</w:t>
            </w:r>
            <w:r w:rsidRPr="0020612A">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0D13511D" w14:textId="77777777" w:rsidR="00AA20FE" w:rsidRPr="0020612A" w:rsidRDefault="00AA20FE" w:rsidP="00B264CC">
            <w:pPr>
              <w:pStyle w:val="TAH"/>
            </w:pPr>
            <w:r w:rsidRPr="0020612A">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391B7497" w14:textId="77777777" w:rsidR="00AA20FE" w:rsidRPr="0020612A" w:rsidRDefault="00AA20FE" w:rsidP="00B264CC">
            <w:pPr>
              <w:pStyle w:val="TAH"/>
            </w:pPr>
            <w:r w:rsidRPr="0020612A">
              <w:t xml:space="preserve">6x6 </w:t>
            </w:r>
            <w:r w:rsidRPr="0020612A">
              <w:br/>
              <w:t>-alternate-</w:t>
            </w:r>
          </w:p>
        </w:tc>
        <w:tc>
          <w:tcPr>
            <w:tcW w:w="530" w:type="dxa"/>
            <w:tcBorders>
              <w:top w:val="nil"/>
              <w:left w:val="nil"/>
              <w:bottom w:val="single" w:sz="4" w:space="0" w:color="auto"/>
              <w:right w:val="single" w:sz="4" w:space="0" w:color="auto"/>
            </w:tcBorders>
            <w:shd w:val="clear" w:color="auto" w:fill="auto"/>
            <w:vAlign w:val="center"/>
            <w:hideMark/>
          </w:tcPr>
          <w:p w14:paraId="6D54A164" w14:textId="77777777" w:rsidR="00AA20FE" w:rsidRPr="0020612A" w:rsidRDefault="00AA20FE" w:rsidP="00B264CC">
            <w:pPr>
              <w:pStyle w:val="TAH"/>
            </w:pPr>
            <w:r w:rsidRPr="0020612A">
              <w:t xml:space="preserve">8x2 </w:t>
            </w:r>
            <w:r w:rsidRPr="0020612A">
              <w:br/>
            </w:r>
          </w:p>
        </w:tc>
        <w:tc>
          <w:tcPr>
            <w:tcW w:w="1180" w:type="dxa"/>
            <w:tcBorders>
              <w:top w:val="nil"/>
              <w:left w:val="nil"/>
              <w:bottom w:val="single" w:sz="4" w:space="0" w:color="auto"/>
              <w:right w:val="single" w:sz="4" w:space="0" w:color="auto"/>
            </w:tcBorders>
            <w:shd w:val="clear" w:color="auto" w:fill="auto"/>
            <w:vAlign w:val="center"/>
            <w:hideMark/>
          </w:tcPr>
          <w:p w14:paraId="62C05FAE" w14:textId="77777777" w:rsidR="00AA20FE" w:rsidRPr="0020612A" w:rsidRDefault="00AA20FE" w:rsidP="00B264CC">
            <w:pPr>
              <w:pStyle w:val="TAH"/>
            </w:pPr>
            <w:r w:rsidRPr="0020612A">
              <w:t xml:space="preserve">4x2 </w:t>
            </w:r>
            <w:r w:rsidRPr="0020612A">
              <w:br/>
              <w:t>-alternate-</w:t>
            </w:r>
          </w:p>
        </w:tc>
      </w:tr>
      <w:tr w:rsidR="00AA20FE" w:rsidRPr="0020612A" w14:paraId="571E0671" w14:textId="77777777" w:rsidTr="00B264CC">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30466C1E" w14:textId="77777777" w:rsidR="00AA20FE" w:rsidRPr="0020612A" w:rsidRDefault="00AA20FE" w:rsidP="00B264CC">
            <w:pPr>
              <w:pStyle w:val="TAC"/>
            </w:pPr>
            <w:r w:rsidRPr="0020612A">
              <w:t>45</w:t>
            </w:r>
          </w:p>
        </w:tc>
        <w:tc>
          <w:tcPr>
            <w:tcW w:w="1737" w:type="dxa"/>
            <w:tcBorders>
              <w:top w:val="nil"/>
              <w:left w:val="nil"/>
              <w:bottom w:val="single" w:sz="4" w:space="0" w:color="auto"/>
              <w:right w:val="single" w:sz="4" w:space="0" w:color="auto"/>
            </w:tcBorders>
            <w:shd w:val="clear" w:color="auto" w:fill="auto"/>
            <w:noWrap/>
            <w:vAlign w:val="center"/>
            <w:hideMark/>
          </w:tcPr>
          <w:p w14:paraId="18AE9916" w14:textId="77777777" w:rsidR="00AA20FE" w:rsidRPr="0020612A" w:rsidRDefault="00AA20FE" w:rsidP="00B264CC">
            <w:pPr>
              <w:pStyle w:val="TAC"/>
            </w:pPr>
            <w:r w:rsidRPr="0020612A">
              <w:t>26</w:t>
            </w:r>
          </w:p>
        </w:tc>
        <w:tc>
          <w:tcPr>
            <w:tcW w:w="889" w:type="dxa"/>
            <w:tcBorders>
              <w:top w:val="nil"/>
              <w:left w:val="nil"/>
              <w:bottom w:val="single" w:sz="4" w:space="0" w:color="auto"/>
              <w:right w:val="single" w:sz="4" w:space="0" w:color="auto"/>
            </w:tcBorders>
            <w:shd w:val="clear" w:color="auto" w:fill="auto"/>
            <w:noWrap/>
            <w:vAlign w:val="center"/>
            <w:hideMark/>
          </w:tcPr>
          <w:p w14:paraId="7D33A0D4" w14:textId="77777777" w:rsidR="00AA20FE" w:rsidRPr="0020612A" w:rsidRDefault="00AA20FE" w:rsidP="00B264CC">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40ADDBED" w14:textId="77777777" w:rsidR="00AA20FE" w:rsidRPr="0020612A" w:rsidRDefault="00AA20FE" w:rsidP="00B264CC">
            <w:pPr>
              <w:pStyle w:val="TAC"/>
            </w:pPr>
            <w:r w:rsidRPr="0020612A">
              <w:t>10.8</w:t>
            </w:r>
          </w:p>
        </w:tc>
        <w:tc>
          <w:tcPr>
            <w:tcW w:w="530" w:type="dxa"/>
            <w:tcBorders>
              <w:top w:val="nil"/>
              <w:left w:val="nil"/>
              <w:bottom w:val="single" w:sz="4" w:space="0" w:color="auto"/>
              <w:right w:val="single" w:sz="4" w:space="0" w:color="auto"/>
            </w:tcBorders>
            <w:shd w:val="clear" w:color="auto" w:fill="auto"/>
            <w:noWrap/>
            <w:vAlign w:val="center"/>
            <w:hideMark/>
          </w:tcPr>
          <w:p w14:paraId="68DAF720" w14:textId="77777777" w:rsidR="00AA20FE" w:rsidRPr="0020612A" w:rsidRDefault="00AA20FE" w:rsidP="00B264CC">
            <w:pPr>
              <w:pStyle w:val="TAC"/>
            </w:pPr>
            <w:r w:rsidRPr="0020612A">
              <w:t>7.5</w:t>
            </w:r>
          </w:p>
        </w:tc>
        <w:tc>
          <w:tcPr>
            <w:tcW w:w="1180" w:type="dxa"/>
            <w:tcBorders>
              <w:top w:val="nil"/>
              <w:left w:val="nil"/>
              <w:bottom w:val="single" w:sz="4" w:space="0" w:color="auto"/>
              <w:right w:val="single" w:sz="4" w:space="0" w:color="auto"/>
            </w:tcBorders>
            <w:shd w:val="clear" w:color="auto" w:fill="auto"/>
            <w:noWrap/>
            <w:vAlign w:val="center"/>
            <w:hideMark/>
          </w:tcPr>
          <w:p w14:paraId="33477346" w14:textId="77777777" w:rsidR="00AA20FE" w:rsidRPr="0020612A" w:rsidRDefault="00AA20FE" w:rsidP="00B264CC">
            <w:pPr>
              <w:pStyle w:val="TAC"/>
            </w:pPr>
            <w:r w:rsidRPr="0020612A">
              <w:t>4.4</w:t>
            </w:r>
          </w:p>
        </w:tc>
      </w:tr>
      <w:tr w:rsidR="00AA20FE" w:rsidRPr="0020612A" w14:paraId="435FC6ED" w14:textId="77777777" w:rsidTr="00B264CC">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35E9F7DD" w14:textId="77777777" w:rsidR="00AA20FE" w:rsidRPr="0020612A" w:rsidRDefault="00AA20FE" w:rsidP="00B264CC">
            <w:pPr>
              <w:pStyle w:val="TAC"/>
            </w:pPr>
            <w:r w:rsidRPr="0020612A">
              <w:t>30</w:t>
            </w:r>
          </w:p>
        </w:tc>
        <w:tc>
          <w:tcPr>
            <w:tcW w:w="1737" w:type="dxa"/>
            <w:tcBorders>
              <w:top w:val="nil"/>
              <w:left w:val="nil"/>
              <w:bottom w:val="single" w:sz="4" w:space="0" w:color="auto"/>
              <w:right w:val="single" w:sz="4" w:space="0" w:color="auto"/>
            </w:tcBorders>
            <w:shd w:val="clear" w:color="auto" w:fill="auto"/>
            <w:noWrap/>
            <w:vAlign w:val="center"/>
            <w:hideMark/>
          </w:tcPr>
          <w:p w14:paraId="6BD6B8D1" w14:textId="77777777" w:rsidR="00AA20FE" w:rsidRPr="0020612A" w:rsidRDefault="00AA20FE" w:rsidP="00B264CC">
            <w:pPr>
              <w:pStyle w:val="TAC"/>
            </w:pPr>
            <w:r w:rsidRPr="0020612A">
              <w:t>62</w:t>
            </w:r>
          </w:p>
        </w:tc>
        <w:tc>
          <w:tcPr>
            <w:tcW w:w="889" w:type="dxa"/>
            <w:tcBorders>
              <w:top w:val="nil"/>
              <w:left w:val="nil"/>
              <w:bottom w:val="single" w:sz="4" w:space="0" w:color="auto"/>
              <w:right w:val="single" w:sz="4" w:space="0" w:color="auto"/>
            </w:tcBorders>
            <w:shd w:val="clear" w:color="auto" w:fill="auto"/>
            <w:noWrap/>
            <w:vAlign w:val="center"/>
            <w:hideMark/>
          </w:tcPr>
          <w:p w14:paraId="277D1A78" w14:textId="77777777" w:rsidR="00AA20FE" w:rsidRPr="0020612A" w:rsidRDefault="00AA20FE" w:rsidP="00B264CC">
            <w:pPr>
              <w:pStyle w:val="TAC"/>
            </w:pPr>
            <w:r w:rsidRPr="0020612A">
              <w:t>12.1</w:t>
            </w:r>
          </w:p>
        </w:tc>
        <w:tc>
          <w:tcPr>
            <w:tcW w:w="1106" w:type="dxa"/>
            <w:tcBorders>
              <w:top w:val="nil"/>
              <w:left w:val="nil"/>
              <w:bottom w:val="single" w:sz="4" w:space="0" w:color="auto"/>
              <w:right w:val="single" w:sz="4" w:space="0" w:color="auto"/>
            </w:tcBorders>
            <w:shd w:val="clear" w:color="auto" w:fill="auto"/>
            <w:noWrap/>
            <w:vAlign w:val="center"/>
            <w:hideMark/>
          </w:tcPr>
          <w:p w14:paraId="056D40D8" w14:textId="77777777" w:rsidR="00AA20FE" w:rsidRPr="0020612A" w:rsidRDefault="00AA20FE" w:rsidP="00B264CC">
            <w:pPr>
              <w:pStyle w:val="TAC"/>
            </w:pPr>
            <w:r w:rsidRPr="0020612A">
              <w:t>6.4</w:t>
            </w:r>
          </w:p>
        </w:tc>
        <w:tc>
          <w:tcPr>
            <w:tcW w:w="530" w:type="dxa"/>
            <w:tcBorders>
              <w:top w:val="nil"/>
              <w:left w:val="nil"/>
              <w:bottom w:val="single" w:sz="4" w:space="0" w:color="auto"/>
              <w:right w:val="single" w:sz="4" w:space="0" w:color="auto"/>
            </w:tcBorders>
            <w:shd w:val="clear" w:color="auto" w:fill="auto"/>
            <w:noWrap/>
            <w:vAlign w:val="center"/>
            <w:hideMark/>
          </w:tcPr>
          <w:p w14:paraId="4B5D4A60" w14:textId="77777777" w:rsidR="00AA20FE" w:rsidRPr="0020612A" w:rsidRDefault="00AA20FE" w:rsidP="00B264CC">
            <w:pPr>
              <w:pStyle w:val="TAC"/>
            </w:pPr>
            <w:r w:rsidRPr="0020612A">
              <w:t>3.7</w:t>
            </w:r>
          </w:p>
        </w:tc>
        <w:tc>
          <w:tcPr>
            <w:tcW w:w="1180" w:type="dxa"/>
            <w:tcBorders>
              <w:top w:val="nil"/>
              <w:left w:val="nil"/>
              <w:bottom w:val="single" w:sz="4" w:space="0" w:color="auto"/>
              <w:right w:val="single" w:sz="4" w:space="0" w:color="auto"/>
            </w:tcBorders>
            <w:shd w:val="clear" w:color="auto" w:fill="auto"/>
            <w:noWrap/>
            <w:vAlign w:val="center"/>
            <w:hideMark/>
          </w:tcPr>
          <w:p w14:paraId="54FB2FA6" w14:textId="77777777" w:rsidR="00AA20FE" w:rsidRPr="0020612A" w:rsidRDefault="00AA20FE" w:rsidP="00B264CC">
            <w:pPr>
              <w:pStyle w:val="TAC"/>
            </w:pPr>
            <w:r w:rsidRPr="0020612A">
              <w:t>2.5</w:t>
            </w:r>
          </w:p>
        </w:tc>
      </w:tr>
      <w:tr w:rsidR="00AA20FE" w:rsidRPr="0020612A" w14:paraId="1DD1AC1B" w14:textId="77777777" w:rsidTr="00B264CC">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C5F40D9" w14:textId="77777777" w:rsidR="00AA20FE" w:rsidRPr="0020612A" w:rsidRDefault="00AA20FE" w:rsidP="00B264CC">
            <w:pPr>
              <w:pStyle w:val="TAC"/>
            </w:pPr>
            <w:r w:rsidRPr="0020612A">
              <w:t>15</w:t>
            </w:r>
          </w:p>
        </w:tc>
        <w:tc>
          <w:tcPr>
            <w:tcW w:w="1737" w:type="dxa"/>
            <w:tcBorders>
              <w:top w:val="nil"/>
              <w:left w:val="nil"/>
              <w:bottom w:val="single" w:sz="4" w:space="0" w:color="auto"/>
              <w:right w:val="single" w:sz="4" w:space="0" w:color="auto"/>
            </w:tcBorders>
            <w:shd w:val="clear" w:color="auto" w:fill="auto"/>
            <w:noWrap/>
            <w:vAlign w:val="center"/>
            <w:hideMark/>
          </w:tcPr>
          <w:p w14:paraId="7D479AFF" w14:textId="77777777" w:rsidR="00AA20FE" w:rsidRPr="0020612A" w:rsidRDefault="00AA20FE" w:rsidP="00B264CC">
            <w:pPr>
              <w:pStyle w:val="TAC"/>
            </w:pPr>
            <w:r w:rsidRPr="0020612A">
              <w:t>266</w:t>
            </w:r>
          </w:p>
        </w:tc>
        <w:tc>
          <w:tcPr>
            <w:tcW w:w="889" w:type="dxa"/>
            <w:tcBorders>
              <w:top w:val="nil"/>
              <w:left w:val="nil"/>
              <w:bottom w:val="single" w:sz="4" w:space="0" w:color="auto"/>
              <w:right w:val="single" w:sz="4" w:space="0" w:color="auto"/>
            </w:tcBorders>
            <w:shd w:val="clear" w:color="auto" w:fill="auto"/>
            <w:noWrap/>
            <w:vAlign w:val="center"/>
            <w:hideMark/>
          </w:tcPr>
          <w:p w14:paraId="3F12247E" w14:textId="77777777" w:rsidR="00AA20FE" w:rsidRPr="0020612A" w:rsidRDefault="00AA20FE" w:rsidP="00B264CC">
            <w:pPr>
              <w:pStyle w:val="TAC"/>
            </w:pPr>
            <w:r w:rsidRPr="0020612A">
              <w:t>5.4</w:t>
            </w:r>
          </w:p>
        </w:tc>
        <w:tc>
          <w:tcPr>
            <w:tcW w:w="1106" w:type="dxa"/>
            <w:tcBorders>
              <w:top w:val="nil"/>
              <w:left w:val="nil"/>
              <w:bottom w:val="single" w:sz="4" w:space="0" w:color="auto"/>
              <w:right w:val="single" w:sz="4" w:space="0" w:color="auto"/>
            </w:tcBorders>
            <w:shd w:val="clear" w:color="auto" w:fill="auto"/>
            <w:noWrap/>
            <w:vAlign w:val="center"/>
            <w:hideMark/>
          </w:tcPr>
          <w:p w14:paraId="360ED95B" w14:textId="77777777" w:rsidR="00AA20FE" w:rsidRPr="0020612A" w:rsidRDefault="00AA20FE" w:rsidP="00B264CC">
            <w:pPr>
              <w:pStyle w:val="TAC"/>
            </w:pPr>
            <w:r w:rsidRPr="0020612A">
              <w:t>2.0</w:t>
            </w:r>
          </w:p>
        </w:tc>
        <w:tc>
          <w:tcPr>
            <w:tcW w:w="530" w:type="dxa"/>
            <w:tcBorders>
              <w:top w:val="nil"/>
              <w:left w:val="nil"/>
              <w:bottom w:val="single" w:sz="4" w:space="0" w:color="auto"/>
              <w:right w:val="single" w:sz="4" w:space="0" w:color="auto"/>
            </w:tcBorders>
            <w:shd w:val="clear" w:color="auto" w:fill="auto"/>
            <w:noWrap/>
            <w:vAlign w:val="center"/>
            <w:hideMark/>
          </w:tcPr>
          <w:p w14:paraId="72B53AE4" w14:textId="77777777" w:rsidR="00AA20FE" w:rsidRPr="0020612A" w:rsidRDefault="00AA20FE" w:rsidP="00B264CC">
            <w:pPr>
              <w:pStyle w:val="TAC"/>
            </w:pPr>
            <w:r w:rsidRPr="0020612A">
              <w:t>1.5</w:t>
            </w:r>
          </w:p>
        </w:tc>
        <w:tc>
          <w:tcPr>
            <w:tcW w:w="1180" w:type="dxa"/>
            <w:tcBorders>
              <w:top w:val="nil"/>
              <w:left w:val="nil"/>
              <w:bottom w:val="single" w:sz="4" w:space="0" w:color="auto"/>
              <w:right w:val="single" w:sz="4" w:space="0" w:color="auto"/>
            </w:tcBorders>
            <w:shd w:val="clear" w:color="auto" w:fill="auto"/>
            <w:noWrap/>
            <w:vAlign w:val="center"/>
            <w:hideMark/>
          </w:tcPr>
          <w:p w14:paraId="2DA13DEE" w14:textId="77777777" w:rsidR="00AA20FE" w:rsidRPr="0020612A" w:rsidRDefault="00AA20FE" w:rsidP="00B264CC">
            <w:pPr>
              <w:pStyle w:val="TAC"/>
            </w:pPr>
          </w:p>
        </w:tc>
      </w:tr>
      <w:tr w:rsidR="00AA20FE" w:rsidRPr="0020612A" w14:paraId="396CA2B7" w14:textId="77777777" w:rsidTr="00B264CC">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FC436B8" w14:textId="77777777" w:rsidR="00AA20FE" w:rsidRPr="0020612A" w:rsidRDefault="00AA20FE" w:rsidP="00B264CC">
            <w:pPr>
              <w:pStyle w:val="TAC"/>
            </w:pPr>
            <w:r w:rsidRPr="0020612A">
              <w:t>10</w:t>
            </w:r>
          </w:p>
        </w:tc>
        <w:tc>
          <w:tcPr>
            <w:tcW w:w="1737" w:type="dxa"/>
            <w:tcBorders>
              <w:top w:val="nil"/>
              <w:left w:val="nil"/>
              <w:bottom w:val="single" w:sz="4" w:space="0" w:color="auto"/>
              <w:right w:val="single" w:sz="4" w:space="0" w:color="auto"/>
            </w:tcBorders>
            <w:shd w:val="clear" w:color="auto" w:fill="auto"/>
            <w:noWrap/>
            <w:vAlign w:val="center"/>
            <w:hideMark/>
          </w:tcPr>
          <w:p w14:paraId="7573D914" w14:textId="77777777" w:rsidR="00AA20FE" w:rsidRPr="0020612A" w:rsidRDefault="00AA20FE" w:rsidP="00B264CC">
            <w:pPr>
              <w:pStyle w:val="TAC"/>
            </w:pPr>
            <w:r w:rsidRPr="0020612A">
              <w:t>614</w:t>
            </w:r>
          </w:p>
        </w:tc>
        <w:tc>
          <w:tcPr>
            <w:tcW w:w="889" w:type="dxa"/>
            <w:tcBorders>
              <w:top w:val="nil"/>
              <w:left w:val="nil"/>
              <w:bottom w:val="single" w:sz="4" w:space="0" w:color="auto"/>
              <w:right w:val="single" w:sz="4" w:space="0" w:color="auto"/>
            </w:tcBorders>
            <w:shd w:val="clear" w:color="auto" w:fill="auto"/>
            <w:noWrap/>
            <w:vAlign w:val="center"/>
            <w:hideMark/>
          </w:tcPr>
          <w:p w14:paraId="785BC2DB" w14:textId="77777777" w:rsidR="00AA20FE" w:rsidRPr="0020612A" w:rsidRDefault="00AA20FE" w:rsidP="00B264CC">
            <w:pPr>
              <w:pStyle w:val="TAC"/>
            </w:pPr>
            <w:r w:rsidRPr="0020612A">
              <w:t>3.0</w:t>
            </w:r>
          </w:p>
        </w:tc>
        <w:tc>
          <w:tcPr>
            <w:tcW w:w="1106" w:type="dxa"/>
            <w:tcBorders>
              <w:top w:val="nil"/>
              <w:left w:val="nil"/>
              <w:bottom w:val="single" w:sz="4" w:space="0" w:color="auto"/>
              <w:right w:val="single" w:sz="4" w:space="0" w:color="auto"/>
            </w:tcBorders>
            <w:shd w:val="clear" w:color="auto" w:fill="auto"/>
            <w:noWrap/>
            <w:vAlign w:val="center"/>
          </w:tcPr>
          <w:p w14:paraId="734F4FA8" w14:textId="77777777" w:rsidR="00AA20FE" w:rsidRPr="0020612A" w:rsidRDefault="00AA20FE" w:rsidP="00B264CC">
            <w:pPr>
              <w:pStyle w:val="TAC"/>
            </w:pPr>
          </w:p>
        </w:tc>
        <w:tc>
          <w:tcPr>
            <w:tcW w:w="530" w:type="dxa"/>
            <w:tcBorders>
              <w:top w:val="nil"/>
              <w:left w:val="nil"/>
              <w:bottom w:val="single" w:sz="4" w:space="0" w:color="auto"/>
              <w:right w:val="single" w:sz="4" w:space="0" w:color="auto"/>
            </w:tcBorders>
            <w:shd w:val="clear" w:color="auto" w:fill="auto"/>
            <w:noWrap/>
            <w:vAlign w:val="center"/>
          </w:tcPr>
          <w:p w14:paraId="44AFC2DD" w14:textId="77777777" w:rsidR="00AA20FE" w:rsidRPr="0020612A" w:rsidRDefault="00AA20FE" w:rsidP="00B264CC">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25D3623E" w14:textId="77777777" w:rsidR="00AA20FE" w:rsidRPr="0020612A" w:rsidRDefault="00AA20FE" w:rsidP="00B264CC">
            <w:pPr>
              <w:pStyle w:val="TAC"/>
            </w:pPr>
          </w:p>
        </w:tc>
      </w:tr>
      <w:tr w:rsidR="00AA20FE" w:rsidRPr="0020612A" w14:paraId="5D0F1131" w14:textId="77777777" w:rsidTr="00B264CC">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17AB172E" w14:textId="77777777" w:rsidR="00AA20FE" w:rsidRPr="0020612A" w:rsidRDefault="00AA20FE" w:rsidP="00B264CC">
            <w:pPr>
              <w:pStyle w:val="TAC"/>
            </w:pPr>
            <w:r w:rsidRPr="0020612A">
              <w:t>7.5</w:t>
            </w:r>
          </w:p>
        </w:tc>
        <w:tc>
          <w:tcPr>
            <w:tcW w:w="1737" w:type="dxa"/>
            <w:tcBorders>
              <w:top w:val="nil"/>
              <w:left w:val="nil"/>
              <w:bottom w:val="single" w:sz="4" w:space="0" w:color="auto"/>
              <w:right w:val="single" w:sz="4" w:space="0" w:color="auto"/>
            </w:tcBorders>
            <w:shd w:val="clear" w:color="auto" w:fill="auto"/>
            <w:noWrap/>
            <w:vAlign w:val="center"/>
            <w:hideMark/>
          </w:tcPr>
          <w:p w14:paraId="19A50B3E" w14:textId="77777777" w:rsidR="00AA20FE" w:rsidRPr="0020612A" w:rsidRDefault="00AA20FE" w:rsidP="00B264CC">
            <w:pPr>
              <w:pStyle w:val="TAC"/>
            </w:pPr>
            <w:r w:rsidRPr="0020612A">
              <w:t>1106</w:t>
            </w:r>
          </w:p>
        </w:tc>
        <w:tc>
          <w:tcPr>
            <w:tcW w:w="889" w:type="dxa"/>
            <w:tcBorders>
              <w:top w:val="nil"/>
              <w:left w:val="nil"/>
              <w:bottom w:val="single" w:sz="4" w:space="0" w:color="auto"/>
              <w:right w:val="single" w:sz="4" w:space="0" w:color="auto"/>
            </w:tcBorders>
            <w:shd w:val="clear" w:color="auto" w:fill="auto"/>
            <w:noWrap/>
            <w:vAlign w:val="center"/>
            <w:hideMark/>
          </w:tcPr>
          <w:p w14:paraId="6BAD0098" w14:textId="77777777" w:rsidR="00AA20FE" w:rsidRPr="0020612A" w:rsidRDefault="00AA20FE" w:rsidP="00B264CC">
            <w:pPr>
              <w:pStyle w:val="TAC"/>
            </w:pPr>
            <w:r w:rsidRPr="0020612A">
              <w:t>1.9</w:t>
            </w:r>
          </w:p>
        </w:tc>
        <w:tc>
          <w:tcPr>
            <w:tcW w:w="1106" w:type="dxa"/>
            <w:tcBorders>
              <w:top w:val="nil"/>
              <w:left w:val="nil"/>
              <w:bottom w:val="single" w:sz="4" w:space="0" w:color="auto"/>
              <w:right w:val="single" w:sz="4" w:space="0" w:color="auto"/>
            </w:tcBorders>
            <w:shd w:val="clear" w:color="auto" w:fill="auto"/>
            <w:noWrap/>
            <w:vAlign w:val="center"/>
          </w:tcPr>
          <w:p w14:paraId="66FCB476" w14:textId="77777777" w:rsidR="00AA20FE" w:rsidRPr="0020612A" w:rsidRDefault="00AA20FE" w:rsidP="00B264CC">
            <w:pPr>
              <w:pStyle w:val="TAC"/>
            </w:pPr>
          </w:p>
        </w:tc>
        <w:tc>
          <w:tcPr>
            <w:tcW w:w="530" w:type="dxa"/>
            <w:tcBorders>
              <w:top w:val="nil"/>
              <w:left w:val="nil"/>
              <w:bottom w:val="single" w:sz="4" w:space="0" w:color="auto"/>
              <w:right w:val="single" w:sz="4" w:space="0" w:color="auto"/>
            </w:tcBorders>
            <w:shd w:val="clear" w:color="auto" w:fill="auto"/>
            <w:noWrap/>
            <w:vAlign w:val="center"/>
          </w:tcPr>
          <w:p w14:paraId="07A40CC7" w14:textId="77777777" w:rsidR="00AA20FE" w:rsidRPr="0020612A" w:rsidRDefault="00AA20FE" w:rsidP="00B264CC">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3B8AF613" w14:textId="77777777" w:rsidR="00AA20FE" w:rsidRPr="0020612A" w:rsidRDefault="00AA20FE" w:rsidP="00B264CC">
            <w:pPr>
              <w:pStyle w:val="TAC"/>
            </w:pPr>
          </w:p>
        </w:tc>
      </w:tr>
      <w:tr w:rsidR="00AA20FE" w:rsidRPr="0020612A" w14:paraId="4F6D7366" w14:textId="77777777" w:rsidTr="00B264CC">
        <w:trPr>
          <w:trHeight w:val="300"/>
          <w:jc w:val="center"/>
        </w:trPr>
        <w:tc>
          <w:tcPr>
            <w:tcW w:w="656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261359EC" w14:textId="77777777" w:rsidR="00AA20FE" w:rsidRPr="0020612A" w:rsidRDefault="00AA20FE" w:rsidP="00B264CC">
            <w:pPr>
              <w:pStyle w:val="TAN"/>
            </w:pPr>
            <w:r w:rsidRPr="0020612A">
              <w:t>Note:</w:t>
            </w:r>
            <w:r w:rsidRPr="0020612A">
              <w:tab/>
              <w:t>The alternate grids are based on optional vendor declaration, see Table A.4.3.9-10 in [11] for PC3 and Table A.4.3.9-10a in [11] for PC5.</w:t>
            </w:r>
          </w:p>
        </w:tc>
      </w:tr>
    </w:tbl>
    <w:p w14:paraId="34F0E087" w14:textId="77777777" w:rsidR="00AA20FE" w:rsidRPr="0020612A" w:rsidRDefault="00AA20FE" w:rsidP="00AA20FE"/>
    <w:p w14:paraId="17E27808" w14:textId="77777777" w:rsidR="00AA20FE" w:rsidRPr="0020612A" w:rsidRDefault="00AA20FE" w:rsidP="00AA20FE">
      <w:pPr>
        <w:pStyle w:val="TH"/>
      </w:pPr>
      <w:bookmarkStart w:id="270" w:name="_CRTable6_5_3_1_4_22"/>
      <w:r w:rsidRPr="0020612A">
        <w:t xml:space="preserve">Table </w:t>
      </w:r>
      <w:bookmarkEnd w:id="270"/>
      <w:r w:rsidRPr="0020612A">
        <w:t xml:space="preserve">6.5.3.1.4.2-2: Offset values for coarse TRP measurement step 7(a) for constant-step size grids with </w:t>
      </w:r>
      <w:proofErr w:type="gramStart"/>
      <w:r w:rsidRPr="0020612A">
        <w:t>sin(</w:t>
      </w:r>
      <w:proofErr w:type="gramEnd"/>
      <w:r w:rsidRPr="0020612A">
        <w:rPr>
          <w:rFonts w:ascii="Symbol" w:hAnsi="Symbol"/>
        </w:rPr>
        <w:t>q</w:t>
      </w:r>
      <w:r w:rsidRPr="0020612A">
        <w:t>) quadrature</w:t>
      </w:r>
    </w:p>
    <w:tbl>
      <w:tblPr>
        <w:tblW w:w="6655" w:type="dxa"/>
        <w:jc w:val="center"/>
        <w:tblLook w:val="04A0" w:firstRow="1" w:lastRow="0" w:firstColumn="1" w:lastColumn="0" w:noHBand="0" w:noVBand="1"/>
      </w:tblPr>
      <w:tblGrid>
        <w:gridCol w:w="1123"/>
        <w:gridCol w:w="1737"/>
        <w:gridCol w:w="889"/>
        <w:gridCol w:w="1106"/>
        <w:gridCol w:w="672"/>
        <w:gridCol w:w="1128"/>
      </w:tblGrid>
      <w:tr w:rsidR="00AA20FE" w:rsidRPr="0020612A" w14:paraId="2BC08132" w14:textId="77777777" w:rsidTr="00B264CC">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66238E57" w14:textId="77777777" w:rsidR="00AA20FE" w:rsidRPr="0020612A" w:rsidRDefault="00AA20FE" w:rsidP="00B264CC">
            <w:pPr>
              <w:pStyle w:val="TAH"/>
            </w:pPr>
            <w:r w:rsidRPr="0020612A">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7D188BB9" w14:textId="77777777" w:rsidR="00AA20FE" w:rsidRPr="0020612A" w:rsidRDefault="00AA20FE" w:rsidP="00B264CC">
            <w:pPr>
              <w:pStyle w:val="TAH"/>
            </w:pPr>
            <w:r w:rsidRPr="0020612A">
              <w:t>PC1/</w:t>
            </w:r>
          </w:p>
          <w:p w14:paraId="31B53C88" w14:textId="77777777" w:rsidR="00AA20FE" w:rsidRPr="0020612A" w:rsidRDefault="00AA20FE" w:rsidP="00B264CC">
            <w:pPr>
              <w:pStyle w:val="TAH"/>
            </w:pPr>
            <w:r w:rsidRPr="0020612A">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10DFFEDB" w14:textId="77777777" w:rsidR="00AA20FE" w:rsidRPr="0020612A" w:rsidRDefault="00AA20FE" w:rsidP="00B264CC">
            <w:pPr>
              <w:pStyle w:val="TAH"/>
            </w:pPr>
            <w:r w:rsidRPr="0020612A">
              <w:t>PC5</w:t>
            </w:r>
          </w:p>
        </w:tc>
        <w:tc>
          <w:tcPr>
            <w:tcW w:w="672" w:type="dxa"/>
            <w:tcBorders>
              <w:top w:val="single" w:sz="4" w:space="0" w:color="auto"/>
              <w:left w:val="nil"/>
              <w:bottom w:val="single" w:sz="4" w:space="0" w:color="auto"/>
              <w:right w:val="single" w:sz="4" w:space="0" w:color="auto"/>
            </w:tcBorders>
            <w:shd w:val="clear" w:color="auto" w:fill="auto"/>
            <w:noWrap/>
            <w:vAlign w:val="center"/>
            <w:hideMark/>
          </w:tcPr>
          <w:p w14:paraId="7C40DC0A" w14:textId="77777777" w:rsidR="00AA20FE" w:rsidRPr="0020612A" w:rsidRDefault="00AA20FE" w:rsidP="00B264CC">
            <w:pPr>
              <w:pStyle w:val="TAH"/>
            </w:pPr>
            <w:r w:rsidRPr="0020612A">
              <w:t>PC3</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14:paraId="5F466C95" w14:textId="77777777" w:rsidR="00AA20FE" w:rsidRPr="0020612A" w:rsidRDefault="00AA20FE" w:rsidP="00B264CC">
            <w:pPr>
              <w:pStyle w:val="TAH"/>
            </w:pPr>
            <w:r w:rsidRPr="0020612A">
              <w:t>PC3</w:t>
            </w:r>
          </w:p>
        </w:tc>
      </w:tr>
      <w:tr w:rsidR="00AA20FE" w:rsidRPr="0020612A" w14:paraId="00B27139" w14:textId="77777777" w:rsidTr="00B264CC">
        <w:trPr>
          <w:trHeight w:val="70"/>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132938AD" w14:textId="77777777" w:rsidR="00AA20FE" w:rsidRPr="0020612A" w:rsidRDefault="00AA20FE" w:rsidP="00B264CC">
            <w:pPr>
              <w:pStyle w:val="TAL"/>
              <w:rPr>
                <w:rFonts w:ascii="Calibri" w:hAnsi="Calibri" w:cs="Calibri"/>
                <w:b/>
                <w:bCs/>
              </w:rPr>
            </w:pPr>
            <w:r w:rsidRPr="0020612A">
              <w:rPr>
                <w:b/>
                <w:bCs/>
              </w:rPr>
              <w:t xml:space="preserve">                                     Antenna </w:t>
            </w:r>
            <w:r w:rsidRPr="0020612A">
              <w:rPr>
                <w:b/>
                <w:bCs/>
              </w:rPr>
              <w:br/>
              <w:t xml:space="preserve">                             Assumptions</w:t>
            </w:r>
            <w:r w:rsidRPr="0020612A">
              <w:rPr>
                <w:b/>
                <w:bCs/>
              </w:rPr>
              <w:br/>
            </w:r>
            <w:r w:rsidRPr="0020612A">
              <w:rPr>
                <w:b/>
                <w:bCs/>
              </w:rPr>
              <w:br/>
            </w:r>
            <w:r w:rsidRPr="0020612A">
              <w:rPr>
                <w:rFonts w:ascii="Symbol" w:hAnsi="Symbol" w:cs="Calibri"/>
                <w:b/>
                <w:bCs/>
              </w:rPr>
              <w:t>Dq</w:t>
            </w:r>
            <w:r w:rsidRPr="0020612A">
              <w:rPr>
                <w:b/>
                <w:bCs/>
              </w:rPr>
              <w:t>=</w:t>
            </w:r>
            <w:r w:rsidRPr="0020612A">
              <w:rPr>
                <w:rFonts w:ascii="Symbol" w:hAnsi="Symbol" w:cs="Calibri"/>
                <w:b/>
                <w:bCs/>
              </w:rPr>
              <w:t>Df</w:t>
            </w:r>
            <w:r w:rsidRPr="0020612A">
              <w:rPr>
                <w:b/>
                <w:bCs/>
              </w:rPr>
              <w:t xml:space="preserve"> [</w:t>
            </w:r>
            <w:proofErr w:type="gramStart"/>
            <w:r w:rsidRPr="0020612A">
              <w:rPr>
                <w:b/>
                <w:bCs/>
              </w:rPr>
              <w:t xml:space="preserve">°]   </w:t>
            </w:r>
            <w:proofErr w:type="gramEnd"/>
            <w:r w:rsidRPr="0020612A">
              <w:rPr>
                <w:b/>
                <w:bCs/>
              </w:rPr>
              <w:t xml:space="preserve">   # of</w:t>
            </w:r>
            <w:r w:rsidRPr="0020612A">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2F7012B3" w14:textId="77777777" w:rsidR="00AA20FE" w:rsidRPr="0020612A" w:rsidRDefault="00AA20FE" w:rsidP="00B264CC">
            <w:pPr>
              <w:pStyle w:val="TAC"/>
            </w:pPr>
            <w:r w:rsidRPr="0020612A">
              <w:rPr>
                <w:b/>
              </w:rPr>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798A2C4C" w14:textId="77777777" w:rsidR="00AA20FE" w:rsidRPr="0020612A" w:rsidRDefault="00AA20FE" w:rsidP="00B264CC">
            <w:pPr>
              <w:pStyle w:val="TAC"/>
            </w:pPr>
            <w:r w:rsidRPr="0020612A">
              <w:rPr>
                <w:b/>
              </w:rPr>
              <w:t xml:space="preserve">6x6 </w:t>
            </w:r>
            <w:r w:rsidRPr="0020612A">
              <w:rPr>
                <w:b/>
              </w:rPr>
              <w:br/>
              <w:t>-alternate-</w:t>
            </w:r>
          </w:p>
        </w:tc>
        <w:tc>
          <w:tcPr>
            <w:tcW w:w="672" w:type="dxa"/>
            <w:tcBorders>
              <w:top w:val="nil"/>
              <w:left w:val="nil"/>
              <w:bottom w:val="single" w:sz="4" w:space="0" w:color="auto"/>
              <w:right w:val="single" w:sz="4" w:space="0" w:color="auto"/>
            </w:tcBorders>
            <w:shd w:val="clear" w:color="auto" w:fill="auto"/>
            <w:vAlign w:val="center"/>
            <w:hideMark/>
          </w:tcPr>
          <w:p w14:paraId="44D2668E" w14:textId="77777777" w:rsidR="00AA20FE" w:rsidRPr="0020612A" w:rsidRDefault="00AA20FE" w:rsidP="00B264CC">
            <w:pPr>
              <w:pStyle w:val="TAC"/>
            </w:pPr>
            <w:r w:rsidRPr="0020612A">
              <w:rPr>
                <w:b/>
              </w:rPr>
              <w:t xml:space="preserve">8x2 </w:t>
            </w:r>
            <w:r w:rsidRPr="0020612A">
              <w:rPr>
                <w:b/>
              </w:rPr>
              <w:br/>
            </w:r>
          </w:p>
        </w:tc>
        <w:tc>
          <w:tcPr>
            <w:tcW w:w="1128" w:type="dxa"/>
            <w:tcBorders>
              <w:top w:val="nil"/>
              <w:left w:val="nil"/>
              <w:bottom w:val="single" w:sz="4" w:space="0" w:color="auto"/>
              <w:right w:val="single" w:sz="4" w:space="0" w:color="auto"/>
            </w:tcBorders>
            <w:shd w:val="clear" w:color="auto" w:fill="auto"/>
            <w:vAlign w:val="center"/>
            <w:hideMark/>
          </w:tcPr>
          <w:p w14:paraId="56B534AB" w14:textId="77777777" w:rsidR="00AA20FE" w:rsidRPr="0020612A" w:rsidRDefault="00AA20FE" w:rsidP="00B264CC">
            <w:pPr>
              <w:pStyle w:val="TAC"/>
            </w:pPr>
            <w:r w:rsidRPr="0020612A">
              <w:rPr>
                <w:b/>
              </w:rPr>
              <w:t xml:space="preserve">4x2 </w:t>
            </w:r>
            <w:r w:rsidRPr="0020612A">
              <w:rPr>
                <w:b/>
              </w:rPr>
              <w:br/>
              <w:t>-alternate-</w:t>
            </w:r>
          </w:p>
        </w:tc>
      </w:tr>
      <w:tr w:rsidR="00AA20FE" w:rsidRPr="0020612A" w14:paraId="13B4872C" w14:textId="77777777" w:rsidTr="00B264CC">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58AE36CD" w14:textId="77777777" w:rsidR="00AA20FE" w:rsidRPr="0020612A" w:rsidRDefault="00AA20FE" w:rsidP="00B264CC">
            <w:pPr>
              <w:pStyle w:val="TAC"/>
            </w:pPr>
            <w:r w:rsidRPr="0020612A">
              <w:t>45</w:t>
            </w:r>
          </w:p>
        </w:tc>
        <w:tc>
          <w:tcPr>
            <w:tcW w:w="1737" w:type="dxa"/>
            <w:tcBorders>
              <w:top w:val="nil"/>
              <w:left w:val="nil"/>
              <w:bottom w:val="single" w:sz="4" w:space="0" w:color="auto"/>
              <w:right w:val="single" w:sz="4" w:space="0" w:color="auto"/>
            </w:tcBorders>
            <w:shd w:val="clear" w:color="auto" w:fill="auto"/>
            <w:noWrap/>
            <w:vAlign w:val="center"/>
            <w:hideMark/>
          </w:tcPr>
          <w:p w14:paraId="2E793EED" w14:textId="77777777" w:rsidR="00AA20FE" w:rsidRPr="0020612A" w:rsidRDefault="00AA20FE" w:rsidP="00B264CC">
            <w:pPr>
              <w:pStyle w:val="TAC"/>
            </w:pPr>
            <w:r w:rsidRPr="0020612A">
              <w:t>26</w:t>
            </w:r>
          </w:p>
        </w:tc>
        <w:tc>
          <w:tcPr>
            <w:tcW w:w="889" w:type="dxa"/>
            <w:tcBorders>
              <w:top w:val="nil"/>
              <w:left w:val="nil"/>
              <w:bottom w:val="single" w:sz="4" w:space="0" w:color="auto"/>
              <w:right w:val="single" w:sz="4" w:space="0" w:color="auto"/>
            </w:tcBorders>
            <w:shd w:val="clear" w:color="auto" w:fill="auto"/>
            <w:noWrap/>
            <w:vAlign w:val="center"/>
            <w:hideMark/>
          </w:tcPr>
          <w:p w14:paraId="7C6FD0FA" w14:textId="77777777" w:rsidR="00AA20FE" w:rsidRPr="0020612A" w:rsidRDefault="00AA20FE" w:rsidP="00B264CC">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68B10094" w14:textId="77777777" w:rsidR="00AA20FE" w:rsidRPr="0020612A" w:rsidRDefault="00AA20FE" w:rsidP="00B264CC">
            <w:pPr>
              <w:pStyle w:val="TAC"/>
            </w:pPr>
            <w:r w:rsidRPr="0020612A">
              <w:t>11.7</w:t>
            </w:r>
          </w:p>
        </w:tc>
        <w:tc>
          <w:tcPr>
            <w:tcW w:w="672" w:type="dxa"/>
            <w:tcBorders>
              <w:top w:val="nil"/>
              <w:left w:val="nil"/>
              <w:bottom w:val="single" w:sz="4" w:space="0" w:color="auto"/>
              <w:right w:val="single" w:sz="4" w:space="0" w:color="auto"/>
            </w:tcBorders>
            <w:shd w:val="clear" w:color="auto" w:fill="auto"/>
            <w:noWrap/>
            <w:vAlign w:val="center"/>
            <w:hideMark/>
          </w:tcPr>
          <w:p w14:paraId="69700E0C" w14:textId="77777777" w:rsidR="00AA20FE" w:rsidRPr="0020612A" w:rsidRDefault="00AA20FE" w:rsidP="00B264CC">
            <w:pPr>
              <w:pStyle w:val="TAC"/>
            </w:pPr>
            <w:r w:rsidRPr="0020612A">
              <w:t>8.4</w:t>
            </w:r>
          </w:p>
        </w:tc>
        <w:tc>
          <w:tcPr>
            <w:tcW w:w="1128" w:type="dxa"/>
            <w:tcBorders>
              <w:top w:val="nil"/>
              <w:left w:val="nil"/>
              <w:bottom w:val="single" w:sz="4" w:space="0" w:color="auto"/>
              <w:right w:val="single" w:sz="4" w:space="0" w:color="auto"/>
            </w:tcBorders>
            <w:shd w:val="clear" w:color="auto" w:fill="auto"/>
            <w:noWrap/>
            <w:vAlign w:val="center"/>
            <w:hideMark/>
          </w:tcPr>
          <w:p w14:paraId="0AD7CBDD" w14:textId="77777777" w:rsidR="00AA20FE" w:rsidRPr="0020612A" w:rsidRDefault="00AA20FE" w:rsidP="00B264CC">
            <w:pPr>
              <w:pStyle w:val="TAC"/>
            </w:pPr>
            <w:r w:rsidRPr="0020612A">
              <w:t>5.0</w:t>
            </w:r>
          </w:p>
        </w:tc>
      </w:tr>
      <w:tr w:rsidR="00AA20FE" w:rsidRPr="0020612A" w14:paraId="4515C43F" w14:textId="77777777" w:rsidTr="00B264CC">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FB26B12" w14:textId="77777777" w:rsidR="00AA20FE" w:rsidRPr="0020612A" w:rsidRDefault="00AA20FE" w:rsidP="00B264CC">
            <w:pPr>
              <w:pStyle w:val="TAC"/>
            </w:pPr>
            <w:r w:rsidRPr="0020612A">
              <w:t>30</w:t>
            </w:r>
          </w:p>
        </w:tc>
        <w:tc>
          <w:tcPr>
            <w:tcW w:w="1737" w:type="dxa"/>
            <w:tcBorders>
              <w:top w:val="nil"/>
              <w:left w:val="nil"/>
              <w:bottom w:val="single" w:sz="4" w:space="0" w:color="auto"/>
              <w:right w:val="single" w:sz="4" w:space="0" w:color="auto"/>
            </w:tcBorders>
            <w:shd w:val="clear" w:color="auto" w:fill="auto"/>
            <w:noWrap/>
            <w:vAlign w:val="center"/>
            <w:hideMark/>
          </w:tcPr>
          <w:p w14:paraId="4AC23AF9" w14:textId="77777777" w:rsidR="00AA20FE" w:rsidRPr="0020612A" w:rsidRDefault="00AA20FE" w:rsidP="00B264CC">
            <w:pPr>
              <w:pStyle w:val="TAC"/>
            </w:pPr>
            <w:r w:rsidRPr="0020612A">
              <w:t>62</w:t>
            </w:r>
          </w:p>
        </w:tc>
        <w:tc>
          <w:tcPr>
            <w:tcW w:w="889" w:type="dxa"/>
            <w:tcBorders>
              <w:top w:val="nil"/>
              <w:left w:val="nil"/>
              <w:bottom w:val="single" w:sz="4" w:space="0" w:color="auto"/>
              <w:right w:val="single" w:sz="4" w:space="0" w:color="auto"/>
            </w:tcBorders>
            <w:shd w:val="clear" w:color="auto" w:fill="auto"/>
            <w:noWrap/>
            <w:vAlign w:val="center"/>
            <w:hideMark/>
          </w:tcPr>
          <w:p w14:paraId="185D4D75" w14:textId="77777777" w:rsidR="00AA20FE" w:rsidRPr="0020612A" w:rsidRDefault="00AA20FE" w:rsidP="00B264CC">
            <w:pPr>
              <w:pStyle w:val="TAC"/>
            </w:pPr>
            <w:r w:rsidRPr="0020612A">
              <w:t>12.7</w:t>
            </w:r>
          </w:p>
        </w:tc>
        <w:tc>
          <w:tcPr>
            <w:tcW w:w="1106" w:type="dxa"/>
            <w:tcBorders>
              <w:top w:val="nil"/>
              <w:left w:val="nil"/>
              <w:bottom w:val="single" w:sz="4" w:space="0" w:color="auto"/>
              <w:right w:val="single" w:sz="4" w:space="0" w:color="auto"/>
            </w:tcBorders>
            <w:shd w:val="clear" w:color="auto" w:fill="auto"/>
            <w:noWrap/>
            <w:vAlign w:val="center"/>
            <w:hideMark/>
          </w:tcPr>
          <w:p w14:paraId="4E7143AA" w14:textId="77777777" w:rsidR="00AA20FE" w:rsidRPr="0020612A" w:rsidRDefault="00AA20FE" w:rsidP="00B264CC">
            <w:pPr>
              <w:pStyle w:val="TAC"/>
            </w:pPr>
            <w:r w:rsidRPr="0020612A">
              <w:t>6.9</w:t>
            </w:r>
          </w:p>
        </w:tc>
        <w:tc>
          <w:tcPr>
            <w:tcW w:w="672" w:type="dxa"/>
            <w:tcBorders>
              <w:top w:val="nil"/>
              <w:left w:val="nil"/>
              <w:bottom w:val="single" w:sz="4" w:space="0" w:color="auto"/>
              <w:right w:val="single" w:sz="4" w:space="0" w:color="auto"/>
            </w:tcBorders>
            <w:shd w:val="clear" w:color="auto" w:fill="auto"/>
            <w:noWrap/>
            <w:vAlign w:val="center"/>
            <w:hideMark/>
          </w:tcPr>
          <w:p w14:paraId="6A3DB981" w14:textId="77777777" w:rsidR="00AA20FE" w:rsidRPr="0020612A" w:rsidRDefault="00AA20FE" w:rsidP="00B264CC">
            <w:pPr>
              <w:pStyle w:val="TAC"/>
            </w:pPr>
            <w:r w:rsidRPr="0020612A">
              <w:t>3.9</w:t>
            </w:r>
          </w:p>
        </w:tc>
        <w:tc>
          <w:tcPr>
            <w:tcW w:w="1128" w:type="dxa"/>
            <w:tcBorders>
              <w:top w:val="nil"/>
              <w:left w:val="nil"/>
              <w:bottom w:val="single" w:sz="4" w:space="0" w:color="auto"/>
              <w:right w:val="single" w:sz="4" w:space="0" w:color="auto"/>
            </w:tcBorders>
            <w:shd w:val="clear" w:color="auto" w:fill="auto"/>
            <w:noWrap/>
            <w:vAlign w:val="center"/>
            <w:hideMark/>
          </w:tcPr>
          <w:p w14:paraId="5D028784" w14:textId="77777777" w:rsidR="00AA20FE" w:rsidRPr="0020612A" w:rsidRDefault="00AA20FE" w:rsidP="00B264CC">
            <w:pPr>
              <w:pStyle w:val="TAC"/>
            </w:pPr>
            <w:r w:rsidRPr="0020612A">
              <w:t>2.8</w:t>
            </w:r>
          </w:p>
        </w:tc>
      </w:tr>
      <w:tr w:rsidR="00AA20FE" w:rsidRPr="0020612A" w14:paraId="70F61ABA" w14:textId="77777777" w:rsidTr="00B264CC">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6F1670F0" w14:textId="77777777" w:rsidR="00AA20FE" w:rsidRPr="0020612A" w:rsidRDefault="00AA20FE" w:rsidP="00B264CC">
            <w:pPr>
              <w:pStyle w:val="TAC"/>
            </w:pPr>
            <w:r w:rsidRPr="0020612A">
              <w:t>15</w:t>
            </w:r>
          </w:p>
        </w:tc>
        <w:tc>
          <w:tcPr>
            <w:tcW w:w="1737" w:type="dxa"/>
            <w:tcBorders>
              <w:top w:val="nil"/>
              <w:left w:val="nil"/>
              <w:bottom w:val="single" w:sz="4" w:space="0" w:color="auto"/>
              <w:right w:val="single" w:sz="4" w:space="0" w:color="auto"/>
            </w:tcBorders>
            <w:shd w:val="clear" w:color="auto" w:fill="auto"/>
            <w:noWrap/>
            <w:vAlign w:val="center"/>
            <w:hideMark/>
          </w:tcPr>
          <w:p w14:paraId="4AF78F0A" w14:textId="77777777" w:rsidR="00AA20FE" w:rsidRPr="0020612A" w:rsidRDefault="00AA20FE" w:rsidP="00B264CC">
            <w:pPr>
              <w:pStyle w:val="TAC"/>
            </w:pPr>
            <w:r w:rsidRPr="0020612A">
              <w:t>266</w:t>
            </w:r>
          </w:p>
        </w:tc>
        <w:tc>
          <w:tcPr>
            <w:tcW w:w="889" w:type="dxa"/>
            <w:tcBorders>
              <w:top w:val="nil"/>
              <w:left w:val="nil"/>
              <w:bottom w:val="single" w:sz="4" w:space="0" w:color="auto"/>
              <w:right w:val="single" w:sz="4" w:space="0" w:color="auto"/>
            </w:tcBorders>
            <w:shd w:val="clear" w:color="auto" w:fill="auto"/>
            <w:noWrap/>
            <w:vAlign w:val="center"/>
            <w:hideMark/>
          </w:tcPr>
          <w:p w14:paraId="1637432F" w14:textId="77777777" w:rsidR="00AA20FE" w:rsidRPr="0020612A" w:rsidRDefault="00AA20FE" w:rsidP="00B264CC">
            <w:pPr>
              <w:pStyle w:val="TAC"/>
            </w:pPr>
            <w:r w:rsidRPr="0020612A">
              <w:t>5.6</w:t>
            </w:r>
          </w:p>
        </w:tc>
        <w:tc>
          <w:tcPr>
            <w:tcW w:w="1106" w:type="dxa"/>
            <w:tcBorders>
              <w:top w:val="nil"/>
              <w:left w:val="nil"/>
              <w:bottom w:val="single" w:sz="4" w:space="0" w:color="auto"/>
              <w:right w:val="single" w:sz="4" w:space="0" w:color="auto"/>
            </w:tcBorders>
            <w:shd w:val="clear" w:color="auto" w:fill="auto"/>
            <w:noWrap/>
            <w:vAlign w:val="center"/>
            <w:hideMark/>
          </w:tcPr>
          <w:p w14:paraId="61191FAA" w14:textId="77777777" w:rsidR="00AA20FE" w:rsidRPr="0020612A" w:rsidRDefault="00AA20FE" w:rsidP="00B264CC">
            <w:pPr>
              <w:pStyle w:val="TAC"/>
            </w:pPr>
            <w:r w:rsidRPr="0020612A">
              <w:t>2.2</w:t>
            </w:r>
          </w:p>
        </w:tc>
        <w:tc>
          <w:tcPr>
            <w:tcW w:w="672" w:type="dxa"/>
            <w:tcBorders>
              <w:top w:val="nil"/>
              <w:left w:val="nil"/>
              <w:bottom w:val="single" w:sz="4" w:space="0" w:color="auto"/>
              <w:right w:val="single" w:sz="4" w:space="0" w:color="auto"/>
            </w:tcBorders>
            <w:shd w:val="clear" w:color="auto" w:fill="auto"/>
            <w:noWrap/>
            <w:vAlign w:val="center"/>
            <w:hideMark/>
          </w:tcPr>
          <w:p w14:paraId="1BE0A270" w14:textId="77777777" w:rsidR="00AA20FE" w:rsidRPr="0020612A" w:rsidRDefault="00AA20FE" w:rsidP="00B264CC">
            <w:pPr>
              <w:pStyle w:val="TAC"/>
            </w:pPr>
            <w:r w:rsidRPr="0020612A">
              <w:t>1.6</w:t>
            </w:r>
          </w:p>
        </w:tc>
        <w:tc>
          <w:tcPr>
            <w:tcW w:w="1128" w:type="dxa"/>
            <w:tcBorders>
              <w:top w:val="nil"/>
              <w:left w:val="nil"/>
              <w:bottom w:val="single" w:sz="4" w:space="0" w:color="auto"/>
              <w:right w:val="single" w:sz="4" w:space="0" w:color="auto"/>
            </w:tcBorders>
            <w:shd w:val="clear" w:color="auto" w:fill="auto"/>
            <w:noWrap/>
            <w:vAlign w:val="center"/>
            <w:hideMark/>
          </w:tcPr>
          <w:p w14:paraId="13C468D3" w14:textId="77777777" w:rsidR="00AA20FE" w:rsidRPr="0020612A" w:rsidRDefault="00AA20FE" w:rsidP="00B264CC">
            <w:pPr>
              <w:pStyle w:val="TAC"/>
            </w:pPr>
          </w:p>
        </w:tc>
      </w:tr>
      <w:tr w:rsidR="00AA20FE" w:rsidRPr="0020612A" w14:paraId="4140D834" w14:textId="77777777" w:rsidTr="00B264CC">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2C6C34A1" w14:textId="77777777" w:rsidR="00AA20FE" w:rsidRPr="0020612A" w:rsidRDefault="00AA20FE" w:rsidP="00B264CC">
            <w:pPr>
              <w:pStyle w:val="TAC"/>
            </w:pPr>
            <w:r w:rsidRPr="0020612A">
              <w:t>10</w:t>
            </w:r>
          </w:p>
        </w:tc>
        <w:tc>
          <w:tcPr>
            <w:tcW w:w="1737" w:type="dxa"/>
            <w:tcBorders>
              <w:top w:val="nil"/>
              <w:left w:val="nil"/>
              <w:bottom w:val="single" w:sz="4" w:space="0" w:color="auto"/>
              <w:right w:val="single" w:sz="4" w:space="0" w:color="auto"/>
            </w:tcBorders>
            <w:shd w:val="clear" w:color="auto" w:fill="auto"/>
            <w:noWrap/>
            <w:vAlign w:val="center"/>
            <w:hideMark/>
          </w:tcPr>
          <w:p w14:paraId="4E2BBD0F" w14:textId="77777777" w:rsidR="00AA20FE" w:rsidRPr="0020612A" w:rsidRDefault="00AA20FE" w:rsidP="00B264CC">
            <w:pPr>
              <w:pStyle w:val="TAC"/>
            </w:pPr>
            <w:r w:rsidRPr="0020612A">
              <w:t>614</w:t>
            </w:r>
          </w:p>
        </w:tc>
        <w:tc>
          <w:tcPr>
            <w:tcW w:w="889" w:type="dxa"/>
            <w:tcBorders>
              <w:top w:val="nil"/>
              <w:left w:val="nil"/>
              <w:bottom w:val="single" w:sz="4" w:space="0" w:color="auto"/>
              <w:right w:val="single" w:sz="4" w:space="0" w:color="auto"/>
            </w:tcBorders>
            <w:shd w:val="clear" w:color="auto" w:fill="auto"/>
            <w:noWrap/>
            <w:vAlign w:val="center"/>
            <w:hideMark/>
          </w:tcPr>
          <w:p w14:paraId="7F00C79B" w14:textId="77777777" w:rsidR="00AA20FE" w:rsidRPr="0020612A" w:rsidRDefault="00AA20FE" w:rsidP="00B264CC">
            <w:pPr>
              <w:pStyle w:val="TAC"/>
            </w:pPr>
            <w:r w:rsidRPr="0020612A">
              <w:t>3.1</w:t>
            </w:r>
          </w:p>
        </w:tc>
        <w:tc>
          <w:tcPr>
            <w:tcW w:w="1106" w:type="dxa"/>
            <w:tcBorders>
              <w:top w:val="nil"/>
              <w:left w:val="nil"/>
              <w:bottom w:val="single" w:sz="4" w:space="0" w:color="auto"/>
              <w:right w:val="single" w:sz="4" w:space="0" w:color="auto"/>
            </w:tcBorders>
            <w:shd w:val="clear" w:color="auto" w:fill="auto"/>
            <w:noWrap/>
            <w:vAlign w:val="center"/>
          </w:tcPr>
          <w:p w14:paraId="5BF6795F" w14:textId="77777777" w:rsidR="00AA20FE" w:rsidRPr="0020612A" w:rsidRDefault="00AA20FE" w:rsidP="00B264CC">
            <w:pPr>
              <w:pStyle w:val="TAC"/>
            </w:pPr>
          </w:p>
        </w:tc>
        <w:tc>
          <w:tcPr>
            <w:tcW w:w="672" w:type="dxa"/>
            <w:tcBorders>
              <w:top w:val="nil"/>
              <w:left w:val="nil"/>
              <w:bottom w:val="single" w:sz="4" w:space="0" w:color="auto"/>
              <w:right w:val="single" w:sz="4" w:space="0" w:color="auto"/>
            </w:tcBorders>
            <w:shd w:val="clear" w:color="auto" w:fill="auto"/>
            <w:noWrap/>
            <w:vAlign w:val="center"/>
          </w:tcPr>
          <w:p w14:paraId="199B194A" w14:textId="77777777" w:rsidR="00AA20FE" w:rsidRPr="0020612A" w:rsidRDefault="00AA20FE" w:rsidP="00B264CC">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6E25F54F" w14:textId="77777777" w:rsidR="00AA20FE" w:rsidRPr="0020612A" w:rsidRDefault="00AA20FE" w:rsidP="00B264CC">
            <w:pPr>
              <w:pStyle w:val="TAC"/>
            </w:pPr>
          </w:p>
        </w:tc>
      </w:tr>
      <w:tr w:rsidR="00AA20FE" w:rsidRPr="0020612A" w14:paraId="5DF74EF0" w14:textId="77777777" w:rsidTr="00B264CC">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6FB30A25" w14:textId="77777777" w:rsidR="00AA20FE" w:rsidRPr="0020612A" w:rsidRDefault="00AA20FE" w:rsidP="00B264CC">
            <w:pPr>
              <w:pStyle w:val="TAC"/>
            </w:pPr>
            <w:r w:rsidRPr="0020612A">
              <w:t>7.5</w:t>
            </w:r>
          </w:p>
        </w:tc>
        <w:tc>
          <w:tcPr>
            <w:tcW w:w="1737" w:type="dxa"/>
            <w:tcBorders>
              <w:top w:val="nil"/>
              <w:left w:val="nil"/>
              <w:bottom w:val="single" w:sz="4" w:space="0" w:color="auto"/>
              <w:right w:val="single" w:sz="4" w:space="0" w:color="auto"/>
            </w:tcBorders>
            <w:shd w:val="clear" w:color="auto" w:fill="auto"/>
            <w:noWrap/>
            <w:vAlign w:val="center"/>
            <w:hideMark/>
          </w:tcPr>
          <w:p w14:paraId="429923AE" w14:textId="77777777" w:rsidR="00AA20FE" w:rsidRPr="0020612A" w:rsidRDefault="00AA20FE" w:rsidP="00B264CC">
            <w:pPr>
              <w:pStyle w:val="TAC"/>
            </w:pPr>
            <w:r w:rsidRPr="0020612A">
              <w:t>1106</w:t>
            </w:r>
          </w:p>
        </w:tc>
        <w:tc>
          <w:tcPr>
            <w:tcW w:w="889" w:type="dxa"/>
            <w:tcBorders>
              <w:top w:val="nil"/>
              <w:left w:val="nil"/>
              <w:bottom w:val="single" w:sz="4" w:space="0" w:color="auto"/>
              <w:right w:val="single" w:sz="4" w:space="0" w:color="auto"/>
            </w:tcBorders>
            <w:shd w:val="clear" w:color="auto" w:fill="auto"/>
            <w:noWrap/>
            <w:vAlign w:val="center"/>
            <w:hideMark/>
          </w:tcPr>
          <w:p w14:paraId="07FA95F8" w14:textId="77777777" w:rsidR="00AA20FE" w:rsidRPr="0020612A" w:rsidRDefault="00AA20FE" w:rsidP="00B264CC">
            <w:pPr>
              <w:pStyle w:val="TAC"/>
            </w:pPr>
            <w:r w:rsidRPr="0020612A">
              <w:t>1.9</w:t>
            </w:r>
          </w:p>
        </w:tc>
        <w:tc>
          <w:tcPr>
            <w:tcW w:w="1106" w:type="dxa"/>
            <w:tcBorders>
              <w:top w:val="nil"/>
              <w:left w:val="nil"/>
              <w:bottom w:val="single" w:sz="4" w:space="0" w:color="auto"/>
              <w:right w:val="single" w:sz="4" w:space="0" w:color="auto"/>
            </w:tcBorders>
            <w:shd w:val="clear" w:color="auto" w:fill="auto"/>
            <w:noWrap/>
            <w:vAlign w:val="center"/>
          </w:tcPr>
          <w:p w14:paraId="3357F0B5" w14:textId="77777777" w:rsidR="00AA20FE" w:rsidRPr="0020612A" w:rsidRDefault="00AA20FE" w:rsidP="00B264CC">
            <w:pPr>
              <w:pStyle w:val="TAC"/>
            </w:pPr>
          </w:p>
        </w:tc>
        <w:tc>
          <w:tcPr>
            <w:tcW w:w="672" w:type="dxa"/>
            <w:tcBorders>
              <w:top w:val="nil"/>
              <w:left w:val="nil"/>
              <w:bottom w:val="single" w:sz="4" w:space="0" w:color="auto"/>
              <w:right w:val="single" w:sz="4" w:space="0" w:color="auto"/>
            </w:tcBorders>
            <w:shd w:val="clear" w:color="auto" w:fill="auto"/>
            <w:noWrap/>
            <w:vAlign w:val="center"/>
          </w:tcPr>
          <w:p w14:paraId="4FBA30A3" w14:textId="77777777" w:rsidR="00AA20FE" w:rsidRPr="0020612A" w:rsidRDefault="00AA20FE" w:rsidP="00B264CC">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34E8B1BC" w14:textId="77777777" w:rsidR="00AA20FE" w:rsidRPr="0020612A" w:rsidRDefault="00AA20FE" w:rsidP="00B264CC">
            <w:pPr>
              <w:pStyle w:val="TAC"/>
            </w:pPr>
          </w:p>
        </w:tc>
      </w:tr>
      <w:tr w:rsidR="00AA20FE" w:rsidRPr="0020612A" w14:paraId="4C1B807A" w14:textId="77777777" w:rsidTr="00B264CC">
        <w:trPr>
          <w:trHeight w:val="300"/>
          <w:jc w:val="center"/>
        </w:trPr>
        <w:tc>
          <w:tcPr>
            <w:tcW w:w="665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739C3EA0" w14:textId="77777777" w:rsidR="00AA20FE" w:rsidRPr="0020612A" w:rsidRDefault="00AA20FE" w:rsidP="00B264CC">
            <w:pPr>
              <w:pStyle w:val="TAN"/>
            </w:pPr>
            <w:r w:rsidRPr="0020612A">
              <w:t>Note:</w:t>
            </w:r>
            <w:r w:rsidRPr="0020612A">
              <w:tab/>
              <w:t>The alternate grids are based on optional vendor declaration, see Table A.4.3.9-10 in [11] for PC3 and Table A.4.3.9-10a in [11] for PC5.</w:t>
            </w:r>
          </w:p>
        </w:tc>
      </w:tr>
    </w:tbl>
    <w:p w14:paraId="561CA801" w14:textId="77777777" w:rsidR="00AA20FE" w:rsidRPr="0020612A" w:rsidRDefault="00AA20FE" w:rsidP="00AA20FE"/>
    <w:p w14:paraId="2466067B" w14:textId="77777777" w:rsidR="00AA20FE" w:rsidRPr="0020612A" w:rsidRDefault="00AA20FE" w:rsidP="00AA20FE">
      <w:pPr>
        <w:pStyle w:val="TH"/>
      </w:pPr>
      <w:bookmarkStart w:id="271" w:name="_CRTable6_5_3_1_4_23"/>
      <w:r w:rsidRPr="0020612A">
        <w:lastRenderedPageBreak/>
        <w:t xml:space="preserve">Table </w:t>
      </w:r>
      <w:bookmarkEnd w:id="271"/>
      <w:r w:rsidRPr="0020612A">
        <w:t>6.5.3.1.4.2-3: Offset values for coarse TRP measurement step 7(a) for constant density grids</w:t>
      </w:r>
    </w:p>
    <w:tbl>
      <w:tblPr>
        <w:tblW w:w="2894" w:type="pct"/>
        <w:jc w:val="center"/>
        <w:tblLook w:val="04A0" w:firstRow="1" w:lastRow="0" w:firstColumn="1" w:lastColumn="0" w:noHBand="0" w:noVBand="1"/>
      </w:tblPr>
      <w:tblGrid>
        <w:gridCol w:w="3238"/>
        <w:gridCol w:w="1340"/>
        <w:gridCol w:w="1926"/>
        <w:gridCol w:w="1108"/>
        <w:gridCol w:w="2017"/>
      </w:tblGrid>
      <w:tr w:rsidR="00AA20FE" w:rsidRPr="0020612A" w14:paraId="12FC5B62" w14:textId="77777777" w:rsidTr="00B264CC">
        <w:trPr>
          <w:trHeight w:val="600"/>
          <w:jc w:val="center"/>
        </w:trPr>
        <w:tc>
          <w:tcPr>
            <w:tcW w:w="16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36789" w14:textId="77777777" w:rsidR="00AA20FE" w:rsidRPr="0020612A" w:rsidRDefault="00AA20FE" w:rsidP="00B264CC">
            <w:pPr>
              <w:pStyle w:val="TAH"/>
            </w:pPr>
            <w:r w:rsidRPr="0020612A">
              <w:t>Power Class</w:t>
            </w:r>
          </w:p>
        </w:tc>
        <w:tc>
          <w:tcPr>
            <w:tcW w:w="688" w:type="pct"/>
            <w:tcBorders>
              <w:top w:val="single" w:sz="4" w:space="0" w:color="auto"/>
              <w:left w:val="nil"/>
              <w:bottom w:val="single" w:sz="4" w:space="0" w:color="auto"/>
              <w:right w:val="single" w:sz="4" w:space="0" w:color="auto"/>
            </w:tcBorders>
            <w:shd w:val="clear" w:color="auto" w:fill="auto"/>
            <w:noWrap/>
            <w:vAlign w:val="bottom"/>
            <w:hideMark/>
          </w:tcPr>
          <w:p w14:paraId="7877DE37" w14:textId="77777777" w:rsidR="00AA20FE" w:rsidRPr="0020612A" w:rsidRDefault="00AA20FE" w:rsidP="00B264CC">
            <w:pPr>
              <w:pStyle w:val="TAH"/>
            </w:pPr>
            <w:r w:rsidRPr="0020612A">
              <w:t>PC1/</w:t>
            </w:r>
          </w:p>
          <w:p w14:paraId="2994D01B" w14:textId="77777777" w:rsidR="00AA20FE" w:rsidRPr="0020612A" w:rsidRDefault="00AA20FE" w:rsidP="00B264CC">
            <w:pPr>
              <w:pStyle w:val="TAH"/>
            </w:pPr>
            <w:r w:rsidRPr="0020612A">
              <w:t>PC5</w:t>
            </w:r>
          </w:p>
        </w:tc>
        <w:tc>
          <w:tcPr>
            <w:tcW w:w="1000" w:type="pct"/>
            <w:tcBorders>
              <w:top w:val="single" w:sz="4" w:space="0" w:color="auto"/>
              <w:left w:val="nil"/>
              <w:bottom w:val="single" w:sz="4" w:space="0" w:color="auto"/>
              <w:right w:val="single" w:sz="4" w:space="0" w:color="auto"/>
            </w:tcBorders>
            <w:shd w:val="clear" w:color="auto" w:fill="auto"/>
            <w:noWrap/>
            <w:vAlign w:val="bottom"/>
            <w:hideMark/>
          </w:tcPr>
          <w:p w14:paraId="4D00537B" w14:textId="77777777" w:rsidR="00AA20FE" w:rsidRPr="0020612A" w:rsidRDefault="00AA20FE" w:rsidP="00B264CC">
            <w:pPr>
              <w:pStyle w:val="TAH"/>
            </w:pPr>
            <w:r w:rsidRPr="0020612A">
              <w:t>PC5</w:t>
            </w:r>
          </w:p>
        </w:tc>
        <w:tc>
          <w:tcPr>
            <w:tcW w:w="565" w:type="pct"/>
            <w:tcBorders>
              <w:top w:val="single" w:sz="4" w:space="0" w:color="auto"/>
              <w:left w:val="nil"/>
              <w:bottom w:val="single" w:sz="4" w:space="0" w:color="auto"/>
              <w:right w:val="single" w:sz="4" w:space="0" w:color="auto"/>
            </w:tcBorders>
            <w:shd w:val="clear" w:color="auto" w:fill="auto"/>
            <w:noWrap/>
            <w:vAlign w:val="bottom"/>
            <w:hideMark/>
          </w:tcPr>
          <w:p w14:paraId="208F6DF4" w14:textId="77777777" w:rsidR="00AA20FE" w:rsidRPr="0020612A" w:rsidRDefault="00AA20FE" w:rsidP="00B264CC">
            <w:pPr>
              <w:pStyle w:val="TAH"/>
            </w:pPr>
            <w:r w:rsidRPr="0020612A">
              <w:t>PC3</w:t>
            </w:r>
          </w:p>
        </w:tc>
        <w:tc>
          <w:tcPr>
            <w:tcW w:w="1049" w:type="pct"/>
            <w:tcBorders>
              <w:top w:val="single" w:sz="4" w:space="0" w:color="auto"/>
              <w:left w:val="nil"/>
              <w:bottom w:val="single" w:sz="4" w:space="0" w:color="auto"/>
              <w:right w:val="single" w:sz="4" w:space="0" w:color="auto"/>
            </w:tcBorders>
            <w:shd w:val="clear" w:color="auto" w:fill="auto"/>
            <w:noWrap/>
            <w:vAlign w:val="bottom"/>
            <w:hideMark/>
          </w:tcPr>
          <w:p w14:paraId="3979DC11" w14:textId="77777777" w:rsidR="00AA20FE" w:rsidRPr="0020612A" w:rsidRDefault="00AA20FE" w:rsidP="00B264CC">
            <w:pPr>
              <w:pStyle w:val="TAH"/>
            </w:pPr>
            <w:r w:rsidRPr="0020612A">
              <w:t>PC3</w:t>
            </w:r>
          </w:p>
        </w:tc>
      </w:tr>
      <w:tr w:rsidR="00AA20FE" w:rsidRPr="0020612A" w14:paraId="74E8BE59" w14:textId="77777777" w:rsidTr="00B264CC">
        <w:trPr>
          <w:trHeight w:val="1062"/>
          <w:jc w:val="center"/>
        </w:trPr>
        <w:tc>
          <w:tcPr>
            <w:tcW w:w="1698" w:type="pct"/>
            <w:tcBorders>
              <w:top w:val="nil"/>
              <w:left w:val="single" w:sz="4" w:space="0" w:color="auto"/>
              <w:bottom w:val="single" w:sz="4" w:space="0" w:color="auto"/>
              <w:right w:val="single" w:sz="4" w:space="0" w:color="auto"/>
              <w:tl2br w:val="single" w:sz="4" w:space="0" w:color="auto"/>
            </w:tcBorders>
            <w:shd w:val="clear" w:color="auto" w:fill="auto"/>
            <w:vAlign w:val="bottom"/>
            <w:hideMark/>
          </w:tcPr>
          <w:p w14:paraId="764A84F5" w14:textId="77777777" w:rsidR="00AA20FE" w:rsidRPr="0020612A" w:rsidRDefault="00AA20FE" w:rsidP="00B264CC">
            <w:pPr>
              <w:pStyle w:val="TAL"/>
              <w:rPr>
                <w:b/>
                <w:bCs/>
              </w:rPr>
            </w:pPr>
            <w:r w:rsidRPr="0020612A">
              <w:rPr>
                <w:b/>
                <w:bCs/>
              </w:rPr>
              <w:t xml:space="preserve">                  Antenna</w:t>
            </w:r>
            <w:r w:rsidRPr="0020612A">
              <w:rPr>
                <w:b/>
                <w:bCs/>
              </w:rPr>
              <w:br/>
              <w:t xml:space="preserve">            Assumption</w:t>
            </w:r>
            <w:r w:rsidRPr="0020612A">
              <w:rPr>
                <w:b/>
                <w:bCs/>
              </w:rPr>
              <w:br/>
            </w:r>
            <w:r w:rsidRPr="0020612A">
              <w:rPr>
                <w:b/>
                <w:bCs/>
              </w:rPr>
              <w:br/>
              <w:t xml:space="preserve">Number </w:t>
            </w:r>
            <w:r w:rsidRPr="0020612A">
              <w:rPr>
                <w:b/>
                <w:bCs/>
              </w:rPr>
              <w:br/>
              <w:t>of Grid Pts</w:t>
            </w:r>
          </w:p>
        </w:tc>
        <w:tc>
          <w:tcPr>
            <w:tcW w:w="688" w:type="pct"/>
            <w:tcBorders>
              <w:top w:val="nil"/>
              <w:left w:val="nil"/>
              <w:bottom w:val="single" w:sz="4" w:space="0" w:color="auto"/>
              <w:right w:val="single" w:sz="4" w:space="0" w:color="auto"/>
            </w:tcBorders>
            <w:shd w:val="clear" w:color="auto" w:fill="auto"/>
            <w:vAlign w:val="center"/>
            <w:hideMark/>
          </w:tcPr>
          <w:p w14:paraId="23DB9A59" w14:textId="77777777" w:rsidR="00AA20FE" w:rsidRPr="0020612A" w:rsidRDefault="00AA20FE" w:rsidP="00B264CC">
            <w:pPr>
              <w:pStyle w:val="TAH"/>
            </w:pPr>
            <w:r w:rsidRPr="0020612A">
              <w:t xml:space="preserve">12x12 </w:t>
            </w:r>
          </w:p>
        </w:tc>
        <w:tc>
          <w:tcPr>
            <w:tcW w:w="1000" w:type="pct"/>
            <w:tcBorders>
              <w:top w:val="nil"/>
              <w:left w:val="nil"/>
              <w:bottom w:val="single" w:sz="4" w:space="0" w:color="auto"/>
              <w:right w:val="single" w:sz="4" w:space="0" w:color="auto"/>
            </w:tcBorders>
            <w:shd w:val="clear" w:color="auto" w:fill="auto"/>
            <w:vAlign w:val="center"/>
            <w:hideMark/>
          </w:tcPr>
          <w:p w14:paraId="3ABD1F2D" w14:textId="77777777" w:rsidR="00AA20FE" w:rsidRPr="0020612A" w:rsidRDefault="00AA20FE" w:rsidP="00B264CC">
            <w:pPr>
              <w:pStyle w:val="TAH"/>
            </w:pPr>
            <w:r w:rsidRPr="0020612A">
              <w:t xml:space="preserve">6x6 </w:t>
            </w:r>
            <w:r w:rsidRPr="0020612A">
              <w:br/>
              <w:t>-alternate-</w:t>
            </w:r>
          </w:p>
        </w:tc>
        <w:tc>
          <w:tcPr>
            <w:tcW w:w="565" w:type="pct"/>
            <w:tcBorders>
              <w:top w:val="nil"/>
              <w:left w:val="nil"/>
              <w:bottom w:val="single" w:sz="4" w:space="0" w:color="auto"/>
              <w:right w:val="single" w:sz="4" w:space="0" w:color="auto"/>
            </w:tcBorders>
            <w:shd w:val="clear" w:color="auto" w:fill="auto"/>
            <w:vAlign w:val="center"/>
            <w:hideMark/>
          </w:tcPr>
          <w:p w14:paraId="0461C8D5" w14:textId="77777777" w:rsidR="00AA20FE" w:rsidRPr="0020612A" w:rsidRDefault="00AA20FE" w:rsidP="00B264CC">
            <w:pPr>
              <w:pStyle w:val="TAH"/>
            </w:pPr>
            <w:r w:rsidRPr="0020612A">
              <w:t xml:space="preserve">8x2 </w:t>
            </w:r>
            <w:r w:rsidRPr="0020612A">
              <w:br/>
            </w:r>
          </w:p>
        </w:tc>
        <w:tc>
          <w:tcPr>
            <w:tcW w:w="1049" w:type="pct"/>
            <w:tcBorders>
              <w:top w:val="nil"/>
              <w:left w:val="nil"/>
              <w:bottom w:val="single" w:sz="4" w:space="0" w:color="auto"/>
              <w:right w:val="single" w:sz="4" w:space="0" w:color="auto"/>
            </w:tcBorders>
            <w:shd w:val="clear" w:color="auto" w:fill="auto"/>
            <w:vAlign w:val="center"/>
            <w:hideMark/>
          </w:tcPr>
          <w:p w14:paraId="366251CC" w14:textId="77777777" w:rsidR="00AA20FE" w:rsidRPr="0020612A" w:rsidRDefault="00AA20FE" w:rsidP="00B264CC">
            <w:pPr>
              <w:pStyle w:val="TAH"/>
            </w:pPr>
            <w:r w:rsidRPr="0020612A">
              <w:t xml:space="preserve">4x2 </w:t>
            </w:r>
            <w:r w:rsidRPr="0020612A">
              <w:br/>
              <w:t>-alternate-</w:t>
            </w:r>
          </w:p>
        </w:tc>
      </w:tr>
      <w:tr w:rsidR="00AA20FE" w:rsidRPr="0020612A" w14:paraId="79EF0882" w14:textId="77777777" w:rsidTr="00B264CC">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1FDB41DD" w14:textId="77777777" w:rsidR="00AA20FE" w:rsidRPr="0020612A" w:rsidRDefault="00AA20FE" w:rsidP="00B264CC">
            <w:pPr>
              <w:pStyle w:val="TAC"/>
            </w:pPr>
            <w:r w:rsidRPr="0020612A">
              <w:t>20</w:t>
            </w:r>
          </w:p>
        </w:tc>
        <w:tc>
          <w:tcPr>
            <w:tcW w:w="688" w:type="pct"/>
            <w:tcBorders>
              <w:top w:val="nil"/>
              <w:left w:val="nil"/>
              <w:bottom w:val="single" w:sz="4" w:space="0" w:color="auto"/>
              <w:right w:val="single" w:sz="4" w:space="0" w:color="auto"/>
            </w:tcBorders>
            <w:shd w:val="clear" w:color="auto" w:fill="auto"/>
            <w:noWrap/>
            <w:vAlign w:val="center"/>
            <w:hideMark/>
          </w:tcPr>
          <w:p w14:paraId="397A738F" w14:textId="77777777" w:rsidR="00AA20FE" w:rsidRPr="0020612A" w:rsidRDefault="00AA20FE" w:rsidP="00B264CC">
            <w:pPr>
              <w:pStyle w:val="TAC"/>
            </w:pPr>
          </w:p>
        </w:tc>
        <w:tc>
          <w:tcPr>
            <w:tcW w:w="1000" w:type="pct"/>
            <w:tcBorders>
              <w:top w:val="nil"/>
              <w:left w:val="nil"/>
              <w:bottom w:val="single" w:sz="4" w:space="0" w:color="auto"/>
              <w:right w:val="single" w:sz="4" w:space="0" w:color="auto"/>
            </w:tcBorders>
            <w:shd w:val="clear" w:color="auto" w:fill="auto"/>
            <w:noWrap/>
            <w:vAlign w:val="center"/>
            <w:hideMark/>
          </w:tcPr>
          <w:p w14:paraId="29AFF83D" w14:textId="77777777" w:rsidR="00AA20FE" w:rsidRPr="0020612A" w:rsidRDefault="00AA20FE" w:rsidP="00B264CC">
            <w:pPr>
              <w:pStyle w:val="TAC"/>
            </w:pPr>
            <w:r w:rsidRPr="0020612A">
              <w:t>13.6</w:t>
            </w:r>
          </w:p>
        </w:tc>
        <w:tc>
          <w:tcPr>
            <w:tcW w:w="565" w:type="pct"/>
            <w:tcBorders>
              <w:top w:val="nil"/>
              <w:left w:val="nil"/>
              <w:bottom w:val="single" w:sz="4" w:space="0" w:color="auto"/>
              <w:right w:val="single" w:sz="4" w:space="0" w:color="auto"/>
            </w:tcBorders>
            <w:shd w:val="clear" w:color="auto" w:fill="auto"/>
            <w:noWrap/>
            <w:vAlign w:val="center"/>
            <w:hideMark/>
          </w:tcPr>
          <w:p w14:paraId="5ED2F3FB" w14:textId="77777777" w:rsidR="00AA20FE" w:rsidRPr="0020612A" w:rsidRDefault="00AA20FE" w:rsidP="00B264CC">
            <w:pPr>
              <w:pStyle w:val="TAC"/>
            </w:pPr>
            <w:r w:rsidRPr="0020612A">
              <w:t>9.9</w:t>
            </w:r>
          </w:p>
        </w:tc>
        <w:tc>
          <w:tcPr>
            <w:tcW w:w="1049" w:type="pct"/>
            <w:tcBorders>
              <w:top w:val="nil"/>
              <w:left w:val="nil"/>
              <w:bottom w:val="single" w:sz="4" w:space="0" w:color="auto"/>
              <w:right w:val="single" w:sz="4" w:space="0" w:color="auto"/>
            </w:tcBorders>
            <w:shd w:val="clear" w:color="auto" w:fill="auto"/>
            <w:noWrap/>
            <w:vAlign w:val="center"/>
            <w:hideMark/>
          </w:tcPr>
          <w:p w14:paraId="5DE6CA62" w14:textId="77777777" w:rsidR="00AA20FE" w:rsidRPr="0020612A" w:rsidRDefault="00AA20FE" w:rsidP="00B264CC">
            <w:pPr>
              <w:pStyle w:val="TAC"/>
            </w:pPr>
            <w:r w:rsidRPr="0020612A">
              <w:t>5.4</w:t>
            </w:r>
          </w:p>
        </w:tc>
      </w:tr>
      <w:tr w:rsidR="00AA20FE" w:rsidRPr="0020612A" w14:paraId="066A94E2" w14:textId="77777777" w:rsidTr="00B264CC">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62266D8B" w14:textId="77777777" w:rsidR="00AA20FE" w:rsidRPr="0020612A" w:rsidRDefault="00AA20FE" w:rsidP="00B264CC">
            <w:pPr>
              <w:pStyle w:val="TAC"/>
            </w:pPr>
            <w:r w:rsidRPr="0020612A">
              <w:t>50</w:t>
            </w:r>
          </w:p>
        </w:tc>
        <w:tc>
          <w:tcPr>
            <w:tcW w:w="688" w:type="pct"/>
            <w:tcBorders>
              <w:top w:val="nil"/>
              <w:left w:val="nil"/>
              <w:bottom w:val="single" w:sz="4" w:space="0" w:color="auto"/>
              <w:right w:val="single" w:sz="4" w:space="0" w:color="auto"/>
            </w:tcBorders>
            <w:shd w:val="clear" w:color="auto" w:fill="auto"/>
            <w:noWrap/>
            <w:vAlign w:val="center"/>
            <w:hideMark/>
          </w:tcPr>
          <w:p w14:paraId="77455352" w14:textId="77777777" w:rsidR="00AA20FE" w:rsidRPr="0020612A" w:rsidRDefault="00AA20FE" w:rsidP="00B264CC">
            <w:pPr>
              <w:pStyle w:val="TAC"/>
            </w:pPr>
            <w:r w:rsidRPr="0020612A">
              <w:t>11.7</w:t>
            </w:r>
          </w:p>
        </w:tc>
        <w:tc>
          <w:tcPr>
            <w:tcW w:w="1000" w:type="pct"/>
            <w:tcBorders>
              <w:top w:val="nil"/>
              <w:left w:val="nil"/>
              <w:bottom w:val="single" w:sz="4" w:space="0" w:color="auto"/>
              <w:right w:val="single" w:sz="4" w:space="0" w:color="auto"/>
            </w:tcBorders>
            <w:shd w:val="clear" w:color="auto" w:fill="auto"/>
            <w:noWrap/>
            <w:vAlign w:val="center"/>
            <w:hideMark/>
          </w:tcPr>
          <w:p w14:paraId="399A6B39" w14:textId="77777777" w:rsidR="00AA20FE" w:rsidRPr="0020612A" w:rsidRDefault="00AA20FE" w:rsidP="00B264CC">
            <w:pPr>
              <w:pStyle w:val="TAC"/>
            </w:pPr>
            <w:r w:rsidRPr="0020612A">
              <w:t>6.5</w:t>
            </w:r>
          </w:p>
        </w:tc>
        <w:tc>
          <w:tcPr>
            <w:tcW w:w="565" w:type="pct"/>
            <w:tcBorders>
              <w:top w:val="nil"/>
              <w:left w:val="nil"/>
              <w:bottom w:val="single" w:sz="4" w:space="0" w:color="auto"/>
              <w:right w:val="single" w:sz="4" w:space="0" w:color="auto"/>
            </w:tcBorders>
            <w:shd w:val="clear" w:color="auto" w:fill="auto"/>
            <w:noWrap/>
            <w:vAlign w:val="center"/>
            <w:hideMark/>
          </w:tcPr>
          <w:p w14:paraId="74103C0D" w14:textId="77777777" w:rsidR="00AA20FE" w:rsidRPr="0020612A" w:rsidRDefault="00AA20FE" w:rsidP="00B264CC">
            <w:pPr>
              <w:pStyle w:val="TAC"/>
            </w:pPr>
            <w:r w:rsidRPr="0020612A">
              <w:t>4.2</w:t>
            </w:r>
          </w:p>
        </w:tc>
        <w:tc>
          <w:tcPr>
            <w:tcW w:w="1049" w:type="pct"/>
            <w:tcBorders>
              <w:top w:val="nil"/>
              <w:left w:val="nil"/>
              <w:bottom w:val="single" w:sz="4" w:space="0" w:color="auto"/>
              <w:right w:val="single" w:sz="4" w:space="0" w:color="auto"/>
            </w:tcBorders>
            <w:shd w:val="clear" w:color="auto" w:fill="auto"/>
            <w:noWrap/>
            <w:vAlign w:val="center"/>
            <w:hideMark/>
          </w:tcPr>
          <w:p w14:paraId="2DDCB077" w14:textId="77777777" w:rsidR="00AA20FE" w:rsidRPr="0020612A" w:rsidRDefault="00AA20FE" w:rsidP="00B264CC">
            <w:pPr>
              <w:pStyle w:val="TAC"/>
            </w:pPr>
            <w:r w:rsidRPr="0020612A">
              <w:t>2.4</w:t>
            </w:r>
          </w:p>
        </w:tc>
      </w:tr>
      <w:tr w:rsidR="00AA20FE" w:rsidRPr="0020612A" w14:paraId="06D1FBDF" w14:textId="77777777" w:rsidTr="00B264CC">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41DE58CD" w14:textId="77777777" w:rsidR="00AA20FE" w:rsidRPr="0020612A" w:rsidRDefault="00AA20FE" w:rsidP="00B264CC">
            <w:pPr>
              <w:pStyle w:val="TAC"/>
            </w:pPr>
            <w:r w:rsidRPr="0020612A">
              <w:t>200</w:t>
            </w:r>
          </w:p>
        </w:tc>
        <w:tc>
          <w:tcPr>
            <w:tcW w:w="688" w:type="pct"/>
            <w:tcBorders>
              <w:top w:val="nil"/>
              <w:left w:val="nil"/>
              <w:bottom w:val="single" w:sz="4" w:space="0" w:color="auto"/>
              <w:right w:val="single" w:sz="4" w:space="0" w:color="auto"/>
            </w:tcBorders>
            <w:shd w:val="clear" w:color="auto" w:fill="auto"/>
            <w:noWrap/>
            <w:vAlign w:val="center"/>
            <w:hideMark/>
          </w:tcPr>
          <w:p w14:paraId="0A017AE1" w14:textId="77777777" w:rsidR="00AA20FE" w:rsidRPr="0020612A" w:rsidRDefault="00AA20FE" w:rsidP="00B264CC">
            <w:pPr>
              <w:pStyle w:val="TAC"/>
            </w:pPr>
            <w:r w:rsidRPr="0020612A">
              <w:t>4.3</w:t>
            </w:r>
          </w:p>
        </w:tc>
        <w:tc>
          <w:tcPr>
            <w:tcW w:w="1000" w:type="pct"/>
            <w:tcBorders>
              <w:top w:val="nil"/>
              <w:left w:val="nil"/>
              <w:bottom w:val="single" w:sz="4" w:space="0" w:color="auto"/>
              <w:right w:val="single" w:sz="4" w:space="0" w:color="auto"/>
            </w:tcBorders>
            <w:shd w:val="clear" w:color="auto" w:fill="auto"/>
            <w:noWrap/>
            <w:vAlign w:val="center"/>
            <w:hideMark/>
          </w:tcPr>
          <w:p w14:paraId="75D3CB5F" w14:textId="77777777" w:rsidR="00AA20FE" w:rsidRPr="0020612A" w:rsidRDefault="00AA20FE" w:rsidP="00B264CC">
            <w:pPr>
              <w:pStyle w:val="TAC"/>
            </w:pPr>
            <w:r w:rsidRPr="0020612A">
              <w:t>2.0</w:t>
            </w:r>
          </w:p>
        </w:tc>
        <w:tc>
          <w:tcPr>
            <w:tcW w:w="565" w:type="pct"/>
            <w:tcBorders>
              <w:top w:val="nil"/>
              <w:left w:val="nil"/>
              <w:bottom w:val="single" w:sz="4" w:space="0" w:color="auto"/>
              <w:right w:val="single" w:sz="4" w:space="0" w:color="auto"/>
            </w:tcBorders>
            <w:shd w:val="clear" w:color="auto" w:fill="auto"/>
            <w:noWrap/>
            <w:vAlign w:val="center"/>
            <w:hideMark/>
          </w:tcPr>
          <w:p w14:paraId="592E0035" w14:textId="77777777" w:rsidR="00AA20FE" w:rsidRPr="0020612A" w:rsidRDefault="00AA20FE" w:rsidP="00B264CC">
            <w:pPr>
              <w:pStyle w:val="TAC"/>
            </w:pPr>
            <w:r w:rsidRPr="0020612A">
              <w:t>1.8</w:t>
            </w:r>
          </w:p>
        </w:tc>
        <w:tc>
          <w:tcPr>
            <w:tcW w:w="1049" w:type="pct"/>
            <w:tcBorders>
              <w:top w:val="nil"/>
              <w:left w:val="nil"/>
              <w:bottom w:val="single" w:sz="4" w:space="0" w:color="auto"/>
              <w:right w:val="single" w:sz="4" w:space="0" w:color="auto"/>
            </w:tcBorders>
            <w:shd w:val="clear" w:color="auto" w:fill="auto"/>
            <w:noWrap/>
            <w:vAlign w:val="center"/>
            <w:hideMark/>
          </w:tcPr>
          <w:p w14:paraId="54CAE577" w14:textId="77777777" w:rsidR="00AA20FE" w:rsidRPr="0020612A" w:rsidRDefault="00AA20FE" w:rsidP="00B264CC">
            <w:pPr>
              <w:pStyle w:val="TAC"/>
            </w:pPr>
          </w:p>
        </w:tc>
      </w:tr>
      <w:tr w:rsidR="00AA20FE" w:rsidRPr="0020612A" w14:paraId="6B136D58" w14:textId="77777777" w:rsidTr="00B264CC">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40B8543B" w14:textId="77777777" w:rsidR="00AA20FE" w:rsidRPr="0020612A" w:rsidRDefault="00AA20FE" w:rsidP="00B264CC">
            <w:pPr>
              <w:pStyle w:val="TAC"/>
            </w:pPr>
            <w:r w:rsidRPr="0020612A">
              <w:t>450</w:t>
            </w:r>
          </w:p>
        </w:tc>
        <w:tc>
          <w:tcPr>
            <w:tcW w:w="688" w:type="pct"/>
            <w:tcBorders>
              <w:top w:val="nil"/>
              <w:left w:val="nil"/>
              <w:bottom w:val="single" w:sz="4" w:space="0" w:color="auto"/>
              <w:right w:val="single" w:sz="4" w:space="0" w:color="auto"/>
            </w:tcBorders>
            <w:shd w:val="clear" w:color="auto" w:fill="auto"/>
            <w:noWrap/>
            <w:vAlign w:val="center"/>
            <w:hideMark/>
          </w:tcPr>
          <w:p w14:paraId="7A843A70" w14:textId="77777777" w:rsidR="00AA20FE" w:rsidRPr="0020612A" w:rsidRDefault="00AA20FE" w:rsidP="00B264CC">
            <w:pPr>
              <w:pStyle w:val="TAC"/>
            </w:pPr>
            <w:r w:rsidRPr="0020612A">
              <w:t>2.9</w:t>
            </w:r>
          </w:p>
        </w:tc>
        <w:tc>
          <w:tcPr>
            <w:tcW w:w="1000" w:type="pct"/>
            <w:tcBorders>
              <w:top w:val="nil"/>
              <w:left w:val="nil"/>
              <w:bottom w:val="single" w:sz="4" w:space="0" w:color="auto"/>
              <w:right w:val="single" w:sz="4" w:space="0" w:color="auto"/>
            </w:tcBorders>
            <w:shd w:val="clear" w:color="auto" w:fill="auto"/>
            <w:noWrap/>
            <w:vAlign w:val="center"/>
          </w:tcPr>
          <w:p w14:paraId="3DC2E72E" w14:textId="77777777" w:rsidR="00AA20FE" w:rsidRPr="0020612A" w:rsidRDefault="00AA20FE" w:rsidP="00B264CC">
            <w:pPr>
              <w:pStyle w:val="TAC"/>
            </w:pPr>
          </w:p>
        </w:tc>
        <w:tc>
          <w:tcPr>
            <w:tcW w:w="565" w:type="pct"/>
            <w:tcBorders>
              <w:top w:val="nil"/>
              <w:left w:val="nil"/>
              <w:bottom w:val="single" w:sz="4" w:space="0" w:color="auto"/>
              <w:right w:val="single" w:sz="4" w:space="0" w:color="auto"/>
            </w:tcBorders>
            <w:shd w:val="clear" w:color="auto" w:fill="auto"/>
            <w:noWrap/>
            <w:vAlign w:val="center"/>
          </w:tcPr>
          <w:p w14:paraId="792B995D" w14:textId="77777777" w:rsidR="00AA20FE" w:rsidRPr="0020612A" w:rsidRDefault="00AA20FE" w:rsidP="00B264CC">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18A773D5" w14:textId="77777777" w:rsidR="00AA20FE" w:rsidRPr="0020612A" w:rsidRDefault="00AA20FE" w:rsidP="00B264CC">
            <w:pPr>
              <w:pStyle w:val="TAC"/>
            </w:pPr>
          </w:p>
        </w:tc>
      </w:tr>
      <w:tr w:rsidR="00AA20FE" w:rsidRPr="0020612A" w14:paraId="739DA8D0" w14:textId="77777777" w:rsidTr="00B264CC">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6356C74C" w14:textId="77777777" w:rsidR="00AA20FE" w:rsidRPr="0020612A" w:rsidRDefault="00AA20FE" w:rsidP="00B264CC">
            <w:pPr>
              <w:pStyle w:val="TAC"/>
            </w:pPr>
            <w:r w:rsidRPr="0020612A">
              <w:t>850</w:t>
            </w:r>
          </w:p>
        </w:tc>
        <w:tc>
          <w:tcPr>
            <w:tcW w:w="688" w:type="pct"/>
            <w:tcBorders>
              <w:top w:val="nil"/>
              <w:left w:val="nil"/>
              <w:bottom w:val="single" w:sz="4" w:space="0" w:color="auto"/>
              <w:right w:val="single" w:sz="4" w:space="0" w:color="auto"/>
            </w:tcBorders>
            <w:shd w:val="clear" w:color="auto" w:fill="auto"/>
            <w:noWrap/>
            <w:vAlign w:val="center"/>
            <w:hideMark/>
          </w:tcPr>
          <w:p w14:paraId="1328920B" w14:textId="77777777" w:rsidR="00AA20FE" w:rsidRPr="0020612A" w:rsidRDefault="00AA20FE" w:rsidP="00B264CC">
            <w:pPr>
              <w:pStyle w:val="TAC"/>
            </w:pPr>
            <w:r w:rsidRPr="0020612A">
              <w:t>1.6</w:t>
            </w:r>
          </w:p>
        </w:tc>
        <w:tc>
          <w:tcPr>
            <w:tcW w:w="1000" w:type="pct"/>
            <w:tcBorders>
              <w:top w:val="nil"/>
              <w:left w:val="nil"/>
              <w:bottom w:val="single" w:sz="4" w:space="0" w:color="auto"/>
              <w:right w:val="single" w:sz="4" w:space="0" w:color="auto"/>
            </w:tcBorders>
            <w:shd w:val="clear" w:color="auto" w:fill="auto"/>
            <w:noWrap/>
            <w:vAlign w:val="center"/>
          </w:tcPr>
          <w:p w14:paraId="167764E6" w14:textId="77777777" w:rsidR="00AA20FE" w:rsidRPr="0020612A" w:rsidRDefault="00AA20FE" w:rsidP="00B264CC">
            <w:pPr>
              <w:pStyle w:val="TAC"/>
            </w:pPr>
          </w:p>
        </w:tc>
        <w:tc>
          <w:tcPr>
            <w:tcW w:w="565" w:type="pct"/>
            <w:tcBorders>
              <w:top w:val="nil"/>
              <w:left w:val="nil"/>
              <w:bottom w:val="single" w:sz="4" w:space="0" w:color="auto"/>
              <w:right w:val="single" w:sz="4" w:space="0" w:color="auto"/>
            </w:tcBorders>
            <w:shd w:val="clear" w:color="auto" w:fill="auto"/>
            <w:noWrap/>
            <w:vAlign w:val="center"/>
          </w:tcPr>
          <w:p w14:paraId="7D66882B" w14:textId="77777777" w:rsidR="00AA20FE" w:rsidRPr="0020612A" w:rsidRDefault="00AA20FE" w:rsidP="00B264CC">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6182D7CC" w14:textId="77777777" w:rsidR="00AA20FE" w:rsidRPr="0020612A" w:rsidRDefault="00AA20FE" w:rsidP="00B264CC">
            <w:pPr>
              <w:pStyle w:val="TAC"/>
            </w:pPr>
          </w:p>
        </w:tc>
      </w:tr>
      <w:tr w:rsidR="00AA20FE" w:rsidRPr="0020612A" w14:paraId="0BC4DF66" w14:textId="77777777" w:rsidTr="00B264CC">
        <w:trPr>
          <w:trHeight w:val="30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2622F7F" w14:textId="77777777" w:rsidR="00AA20FE" w:rsidRPr="0020612A" w:rsidRDefault="00AA20FE" w:rsidP="00B264CC">
            <w:pPr>
              <w:pStyle w:val="TAN"/>
            </w:pPr>
            <w:r w:rsidRPr="0020612A">
              <w:t>Note:</w:t>
            </w:r>
            <w:r w:rsidRPr="0020612A">
              <w:tab/>
              <w:t>The alternate grids are based on optional vendor declaration, see Table A.4.3.9-10 in [11] for PC3 and Table A.4.3.9-10a in [11] for PC5.</w:t>
            </w:r>
          </w:p>
        </w:tc>
      </w:tr>
    </w:tbl>
    <w:p w14:paraId="1ABB11BE" w14:textId="77777777" w:rsidR="00AA20FE" w:rsidRPr="0020612A" w:rsidRDefault="00AA20FE" w:rsidP="00AA20FE">
      <w:pPr>
        <w:rPr>
          <w:rFonts w:eastAsia="Yu Mincho"/>
          <w:lang w:eastAsia="ja-JP"/>
        </w:rPr>
      </w:pPr>
    </w:p>
    <w:p w14:paraId="15A46DA6" w14:textId="77777777" w:rsidR="00AA20FE" w:rsidRPr="0020612A" w:rsidRDefault="00AA20FE" w:rsidP="00AA20FE">
      <w:pPr>
        <w:pStyle w:val="B20"/>
        <w:rPr>
          <w:rFonts w:eastAsia="SimSun"/>
        </w:rPr>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6.5.3.1.5-1.</w:t>
      </w:r>
    </w:p>
    <w:p w14:paraId="600F3668" w14:textId="77777777" w:rsidR="00AA20FE" w:rsidRPr="0020612A" w:rsidRDefault="00AA20FE" w:rsidP="00AA20FE">
      <w:pPr>
        <w:pStyle w:val="B10"/>
      </w:pPr>
      <w:r w:rsidRPr="0020612A">
        <w:t>8.</w:t>
      </w:r>
      <w:r w:rsidRPr="0020612A">
        <w:tab/>
        <w:t xml:space="preserve">SS deactivates the UE </w:t>
      </w:r>
      <w:proofErr w:type="spellStart"/>
      <w:r w:rsidRPr="0020612A">
        <w:t>Beamlock</w:t>
      </w:r>
      <w:proofErr w:type="spellEnd"/>
      <w:r w:rsidRPr="0020612A">
        <w:t xml:space="preserve"> Function (UBF) by performing the procedure as specified in TS 38.508-1 [10] clause 4.9.3.</w:t>
      </w:r>
    </w:p>
    <w:p w14:paraId="42A725B6" w14:textId="77777777" w:rsidR="00AA20FE" w:rsidRPr="0020612A" w:rsidRDefault="00AA20FE" w:rsidP="00AA20FE">
      <w:pPr>
        <w:pStyle w:val="NO"/>
        <w:rPr>
          <w:rFonts w:ascii="Arial" w:hAnsi="Arial"/>
          <w:sz w:val="18"/>
        </w:rPr>
      </w:pPr>
      <w:r w:rsidRPr="0020612A">
        <w:t>NOTE 1:</w:t>
      </w:r>
      <w:r w:rsidRPr="0020612A">
        <w:tab/>
        <w:t>The frequency range defined in Table 6.5.3.1.5-1 may be split into ranges. For each range a different test system, e.g. antenna and/or chamber, may be used. To pass the test case all verdicts of the frequency ranges must pass</w:t>
      </w:r>
      <w:r w:rsidRPr="0020612A">
        <w:rPr>
          <w:rFonts w:ascii="Arial" w:hAnsi="Arial"/>
          <w:sz w:val="18"/>
        </w:rPr>
        <w:t>.</w:t>
      </w:r>
    </w:p>
    <w:p w14:paraId="215E84E5" w14:textId="77777777" w:rsidR="00AA20FE" w:rsidRPr="0020612A" w:rsidRDefault="00AA20FE" w:rsidP="00AA20FE">
      <w:pPr>
        <w:pStyle w:val="NO"/>
      </w:pPr>
      <w:r w:rsidRPr="0020612A">
        <w:t>NOTE 2:</w:t>
      </w:r>
      <w:r w:rsidRPr="0020612A">
        <w:tab/>
      </w:r>
      <w:r w:rsidRPr="0020612A">
        <w:rPr>
          <w:lang w:eastAsia="zh-CN"/>
        </w:rPr>
        <w:t>Void</w:t>
      </w:r>
      <w:r w:rsidRPr="0020612A">
        <w:t>.</w:t>
      </w:r>
    </w:p>
    <w:p w14:paraId="421D0D7F" w14:textId="77777777" w:rsidR="00AA20FE" w:rsidRPr="0020612A" w:rsidRDefault="00AA20FE" w:rsidP="00AA20FE">
      <w:pPr>
        <w:pStyle w:val="NO"/>
      </w:pPr>
      <w:r w:rsidRPr="0020612A">
        <w:t>NOTE 3:</w:t>
      </w:r>
      <w:r w:rsidRPr="0020612A">
        <w:tab/>
        <w:t xml:space="preserve">The BEAM_SELECT_WAIT_TIME default value is defined in Annex K. </w:t>
      </w:r>
    </w:p>
    <w:p w14:paraId="6F9BA5D6" w14:textId="77777777" w:rsidR="00AA20FE" w:rsidRPr="0020612A" w:rsidRDefault="00AA20FE" w:rsidP="00AA20FE">
      <w:pPr>
        <w:pStyle w:val="NO"/>
        <w:rPr>
          <w:lang w:eastAsia="zh-CN"/>
        </w:rPr>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413607BD" w14:textId="77777777" w:rsidR="00AA20FE" w:rsidRPr="0020612A" w:rsidRDefault="00AA20FE" w:rsidP="00AA20FE">
      <w:pPr>
        <w:pStyle w:val="NO"/>
      </w:pPr>
      <w:r w:rsidRPr="0020612A">
        <w:t xml:space="preserve">NOTE </w:t>
      </w:r>
      <w:r w:rsidRPr="0020612A">
        <w:rPr>
          <w:lang w:eastAsia="zh-CN"/>
        </w:rPr>
        <w:t>5</w:t>
      </w:r>
      <w:r w:rsidRPr="0020612A">
        <w:t>:</w:t>
      </w:r>
      <w:r w:rsidRPr="0020612A">
        <w:tab/>
        <w:t>Void.</w:t>
      </w:r>
    </w:p>
    <w:p w14:paraId="50D3C762" w14:textId="77777777" w:rsidR="00AA20FE" w:rsidRPr="0020612A" w:rsidRDefault="00AA20FE" w:rsidP="00AA20FE">
      <w:pPr>
        <w:pStyle w:val="H6"/>
        <w:rPr>
          <w:rFonts w:eastAsia="SimSun"/>
          <w:snapToGrid w:val="0"/>
        </w:rPr>
      </w:pPr>
      <w:bookmarkStart w:id="272" w:name="_CR6_5_3_1_4_3"/>
      <w:r w:rsidRPr="0020612A">
        <w:t>6.5.3.1.4.3</w:t>
      </w:r>
      <w:r w:rsidRPr="0020612A">
        <w:tab/>
      </w:r>
      <w:r w:rsidRPr="0020612A">
        <w:rPr>
          <w:snapToGrid w:val="0"/>
        </w:rPr>
        <w:t>Message contents</w:t>
      </w:r>
    </w:p>
    <w:bookmarkEnd w:id="272"/>
    <w:p w14:paraId="6794DFC1" w14:textId="77777777" w:rsidR="00AA20FE" w:rsidRPr="0020612A" w:rsidRDefault="00AA20FE" w:rsidP="00AA20FE">
      <w:r w:rsidRPr="0020612A">
        <w:t>Message contents are according to TS 38.508-1 [10] subclause 4.6</w:t>
      </w:r>
      <w:r w:rsidRPr="0020612A">
        <w:rPr>
          <w:lang w:eastAsia="zh-CN"/>
        </w:rPr>
        <w:t xml:space="preserve"> </w:t>
      </w:r>
      <w:r w:rsidRPr="0020612A">
        <w:t>with TRANSFORM_PRECODER_ENABLED condition in Table 4.6.3-118 PUSCH-Config.</w:t>
      </w:r>
    </w:p>
    <w:p w14:paraId="5558D132" w14:textId="77777777" w:rsidR="00AA20FE" w:rsidRPr="0020612A" w:rsidRDefault="00AA20FE" w:rsidP="00AA20FE">
      <w:pPr>
        <w:pStyle w:val="H6"/>
      </w:pPr>
      <w:bookmarkStart w:id="273" w:name="_CR6_5_3_1_5"/>
      <w:r w:rsidRPr="0020612A">
        <w:rPr>
          <w:snapToGrid w:val="0"/>
        </w:rPr>
        <w:t>6.5.3.1.5</w:t>
      </w:r>
      <w:r w:rsidRPr="0020612A">
        <w:rPr>
          <w:snapToGrid w:val="0"/>
        </w:rPr>
        <w:tab/>
      </w:r>
      <w:r w:rsidRPr="0020612A">
        <w:t>Test requirement</w:t>
      </w:r>
    </w:p>
    <w:bookmarkEnd w:id="273"/>
    <w:p w14:paraId="4B5E3C16" w14:textId="77777777" w:rsidR="00AA20FE" w:rsidRPr="0020612A" w:rsidRDefault="00AA20FE" w:rsidP="00AA20FE">
      <w:r w:rsidRPr="0020612A">
        <w:t xml:space="preserve">This clause specifies the requirements for the specified </w:t>
      </w:r>
      <w:r w:rsidRPr="0020612A">
        <w:rPr>
          <w:i/>
        </w:rPr>
        <w:t>NR</w:t>
      </w:r>
      <w:r w:rsidRPr="0020612A">
        <w:t xml:space="preserve"> band for Transmitter Spurious emissions requirement with frequency range as indicated in Table 6.5.3.1.5-1.</w:t>
      </w:r>
    </w:p>
    <w:p w14:paraId="7933F86C" w14:textId="77777777" w:rsidR="00AA20FE" w:rsidRPr="0020612A" w:rsidRDefault="00AA20FE" w:rsidP="00AA20FE">
      <w:r w:rsidRPr="0020612A">
        <w:t>The maximum TRP power of spurious emission, measured using RMS detector, shall not exceed the described value in Table 6.5.3.1.5-1.</w:t>
      </w:r>
    </w:p>
    <w:p w14:paraId="59CE3EAB" w14:textId="77777777" w:rsidR="00AA20FE" w:rsidRPr="0020612A" w:rsidRDefault="00AA20FE" w:rsidP="00AA20FE">
      <w:pPr>
        <w:rPr>
          <w:rFonts w:eastAsia="SimSun"/>
        </w:rPr>
      </w:pPr>
      <w:r w:rsidRPr="0020612A">
        <w:t>Unless otherwise stated, the spurious emission limits apply for the frequency ranges that are more than F</w:t>
      </w:r>
      <w:r w:rsidRPr="0020612A">
        <w:rPr>
          <w:vertAlign w:val="subscript"/>
        </w:rPr>
        <w:t>OOB</w:t>
      </w:r>
      <w:r w:rsidRPr="0020612A">
        <w:t xml:space="preserve"> (MHz) in Table 6.5.3.1.3-1 starting from the edge of the assigned </w:t>
      </w:r>
      <w:r w:rsidRPr="0020612A">
        <w:rPr>
          <w:i/>
        </w:rPr>
        <w:t>NR</w:t>
      </w:r>
      <w:r w:rsidRPr="0020612A">
        <w:t xml:space="preserve"> channel bandwidth. The spurious emission limits in Table 6.5.3.1.5-1 apply for all transmitter band configurations (NRB) and channel bandwidths.</w:t>
      </w:r>
    </w:p>
    <w:p w14:paraId="584714A4" w14:textId="77777777" w:rsidR="00AA20FE" w:rsidRPr="0020612A" w:rsidRDefault="00AA20FE" w:rsidP="00AA20FE">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9EFAE59" w14:textId="77777777" w:rsidR="00AA20FE" w:rsidRPr="0020612A" w:rsidRDefault="00AA20FE" w:rsidP="00AA20FE">
      <w:pPr>
        <w:pStyle w:val="TH"/>
      </w:pPr>
      <w:bookmarkStart w:id="274" w:name="_CRTable6_5_3_1_51"/>
      <w:r w:rsidRPr="0020612A">
        <w:lastRenderedPageBreak/>
        <w:t xml:space="preserve">Table </w:t>
      </w:r>
      <w:bookmarkEnd w:id="274"/>
      <w:r w:rsidRPr="0020612A">
        <w:t xml:space="preserve">6.5.3.1.5-1: </w:t>
      </w:r>
      <w:r w:rsidRPr="0020612A">
        <w:rPr>
          <w:rFonts w:eastAsia="SimSun"/>
        </w:rPr>
        <w:t>S</w:t>
      </w:r>
      <w:r w:rsidRPr="0020612A">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AA20FE" w:rsidRPr="0020612A" w14:paraId="2FE7120D" w14:textId="77777777" w:rsidTr="00B264CC">
        <w:trPr>
          <w:jc w:val="center"/>
        </w:trPr>
        <w:tc>
          <w:tcPr>
            <w:tcW w:w="2185" w:type="dxa"/>
            <w:tcBorders>
              <w:top w:val="single" w:sz="4" w:space="0" w:color="auto"/>
              <w:left w:val="single" w:sz="4" w:space="0" w:color="auto"/>
              <w:bottom w:val="single" w:sz="4" w:space="0" w:color="auto"/>
              <w:right w:val="single" w:sz="4" w:space="0" w:color="auto"/>
            </w:tcBorders>
          </w:tcPr>
          <w:p w14:paraId="3B004CD9" w14:textId="77777777" w:rsidR="00AA20FE" w:rsidRPr="0020612A" w:rsidRDefault="00AA20FE" w:rsidP="00B264CC">
            <w:pPr>
              <w:pStyle w:val="TAH"/>
            </w:pPr>
            <w:r w:rsidRPr="0020612A">
              <w:t>Frequency Range</w:t>
            </w:r>
          </w:p>
        </w:tc>
        <w:tc>
          <w:tcPr>
            <w:tcW w:w="1682" w:type="dxa"/>
            <w:tcBorders>
              <w:top w:val="single" w:sz="4" w:space="0" w:color="auto"/>
              <w:left w:val="single" w:sz="4" w:space="0" w:color="auto"/>
              <w:bottom w:val="single" w:sz="4" w:space="0" w:color="auto"/>
              <w:right w:val="single" w:sz="4" w:space="0" w:color="auto"/>
            </w:tcBorders>
          </w:tcPr>
          <w:p w14:paraId="1590E35F" w14:textId="77777777" w:rsidR="00AA20FE" w:rsidRPr="0020612A" w:rsidRDefault="00AA20FE" w:rsidP="00B264CC">
            <w:pPr>
              <w:pStyle w:val="TAH"/>
            </w:pPr>
            <w:r w:rsidRPr="0020612A">
              <w:t>Maximum</w:t>
            </w:r>
            <w:r w:rsidRPr="0020612A">
              <w:br/>
              <w:t>Level</w:t>
            </w:r>
          </w:p>
        </w:tc>
        <w:tc>
          <w:tcPr>
            <w:tcW w:w="1889" w:type="dxa"/>
            <w:tcBorders>
              <w:top w:val="single" w:sz="4" w:space="0" w:color="auto"/>
              <w:left w:val="single" w:sz="4" w:space="0" w:color="auto"/>
              <w:bottom w:val="single" w:sz="4" w:space="0" w:color="auto"/>
              <w:right w:val="single" w:sz="4" w:space="0" w:color="auto"/>
            </w:tcBorders>
          </w:tcPr>
          <w:p w14:paraId="726F7260" w14:textId="77777777" w:rsidR="00AA20FE" w:rsidRPr="0020612A" w:rsidRDefault="00AA20FE" w:rsidP="00B264CC">
            <w:pPr>
              <w:pStyle w:val="TAH"/>
            </w:pPr>
            <w:r w:rsidRPr="0020612A">
              <w:t>Measurement</w:t>
            </w:r>
            <w:r w:rsidRPr="0020612A">
              <w:br/>
            </w:r>
            <w:r w:rsidRPr="0020612A">
              <w:rPr>
                <w:rFonts w:eastAsia="SimSun"/>
              </w:rPr>
              <w:t>b</w:t>
            </w:r>
            <w:r w:rsidRPr="0020612A">
              <w:t>andwidth</w:t>
            </w:r>
          </w:p>
        </w:tc>
        <w:tc>
          <w:tcPr>
            <w:tcW w:w="2624" w:type="dxa"/>
            <w:tcBorders>
              <w:top w:val="single" w:sz="4" w:space="0" w:color="auto"/>
              <w:left w:val="single" w:sz="4" w:space="0" w:color="auto"/>
              <w:bottom w:val="single" w:sz="4" w:space="0" w:color="auto"/>
              <w:right w:val="single" w:sz="4" w:space="0" w:color="auto"/>
            </w:tcBorders>
          </w:tcPr>
          <w:p w14:paraId="3883B5ED" w14:textId="77777777" w:rsidR="00AA20FE" w:rsidRPr="0020612A" w:rsidRDefault="00AA20FE" w:rsidP="00B264CC">
            <w:pPr>
              <w:pStyle w:val="TAH"/>
              <w:rPr>
                <w:rFonts w:eastAsia="SimSun"/>
              </w:rPr>
            </w:pPr>
            <w:r w:rsidRPr="0020612A">
              <w:t>N</w:t>
            </w:r>
            <w:r w:rsidRPr="0020612A">
              <w:rPr>
                <w:rFonts w:eastAsia="SimSun"/>
              </w:rPr>
              <w:t>OTE</w:t>
            </w:r>
          </w:p>
        </w:tc>
      </w:tr>
      <w:tr w:rsidR="00AA20FE" w:rsidRPr="0020612A" w14:paraId="4376E549" w14:textId="77777777" w:rsidTr="00B264CC">
        <w:trPr>
          <w:jc w:val="center"/>
        </w:trPr>
        <w:tc>
          <w:tcPr>
            <w:tcW w:w="2185" w:type="dxa"/>
          </w:tcPr>
          <w:p w14:paraId="4EAC451A" w14:textId="77777777" w:rsidR="00AA20FE" w:rsidRPr="0020612A" w:rsidRDefault="00AA20FE" w:rsidP="00B264CC">
            <w:pPr>
              <w:pStyle w:val="TAC"/>
            </w:pPr>
            <w:r w:rsidRPr="0020612A">
              <w:t xml:space="preserve">6 GHz </w:t>
            </w:r>
            <w:r w:rsidRPr="0020612A">
              <w:sym w:font="Symbol" w:char="F0A3"/>
            </w:r>
            <w:r w:rsidRPr="0020612A">
              <w:t xml:space="preserve"> f &lt; 12.75 GHz</w:t>
            </w:r>
          </w:p>
        </w:tc>
        <w:tc>
          <w:tcPr>
            <w:tcW w:w="1682" w:type="dxa"/>
          </w:tcPr>
          <w:p w14:paraId="41E3E21E" w14:textId="77777777" w:rsidR="00AA20FE" w:rsidRPr="0020612A" w:rsidRDefault="00AA20FE" w:rsidP="00B264CC">
            <w:pPr>
              <w:pStyle w:val="TAC"/>
            </w:pPr>
            <w:r w:rsidRPr="0020612A">
              <w:t>-30 dBm</w:t>
            </w:r>
          </w:p>
        </w:tc>
        <w:tc>
          <w:tcPr>
            <w:tcW w:w="1889" w:type="dxa"/>
          </w:tcPr>
          <w:p w14:paraId="5E667369" w14:textId="77777777" w:rsidR="00AA20FE" w:rsidRPr="0020612A" w:rsidRDefault="00AA20FE" w:rsidP="00B264CC">
            <w:pPr>
              <w:pStyle w:val="TAC"/>
            </w:pPr>
            <w:r w:rsidRPr="0020612A">
              <w:t>1 MHz</w:t>
            </w:r>
          </w:p>
        </w:tc>
        <w:tc>
          <w:tcPr>
            <w:tcW w:w="2624" w:type="dxa"/>
          </w:tcPr>
          <w:p w14:paraId="1B666D2C" w14:textId="77777777" w:rsidR="00AA20FE" w:rsidRPr="0020612A" w:rsidRDefault="00AA20FE" w:rsidP="00B264CC">
            <w:pPr>
              <w:pStyle w:val="TAC"/>
            </w:pPr>
          </w:p>
        </w:tc>
      </w:tr>
      <w:tr w:rsidR="00AA20FE" w:rsidRPr="0020612A" w14:paraId="7CCCFE37" w14:textId="77777777" w:rsidTr="00B264CC">
        <w:trPr>
          <w:jc w:val="center"/>
        </w:trPr>
        <w:tc>
          <w:tcPr>
            <w:tcW w:w="2185" w:type="dxa"/>
          </w:tcPr>
          <w:p w14:paraId="4346F31E" w14:textId="77777777" w:rsidR="00AA20FE" w:rsidRPr="0020612A" w:rsidRDefault="00AA20FE" w:rsidP="00B264CC">
            <w:pPr>
              <w:pStyle w:val="TAC"/>
            </w:pPr>
            <w:r w:rsidRPr="0020612A">
              <w:t xml:space="preserve">12.75 GHz </w:t>
            </w:r>
            <w:r w:rsidRPr="0020612A">
              <w:rPr>
                <w:rFonts w:cs="Arial"/>
              </w:rPr>
              <w:t>≤</w:t>
            </w:r>
            <w:r w:rsidRPr="0020612A">
              <w:t xml:space="preserve"> f </w:t>
            </w:r>
            <w:r w:rsidRPr="0020612A">
              <w:rPr>
                <w:rFonts w:cs="Arial"/>
              </w:rPr>
              <w:t>≤</w:t>
            </w:r>
            <w:r w:rsidRPr="0020612A">
              <w:t xml:space="preserve"> 2</w:t>
            </w:r>
            <w:r w:rsidRPr="0020612A">
              <w:rPr>
                <w:vertAlign w:val="superscript"/>
              </w:rPr>
              <w:t>nd</w:t>
            </w:r>
            <w:r w:rsidRPr="0020612A">
              <w:t xml:space="preserve"> harmonic of the upper frequency edge of the UL operating band in GHz</w:t>
            </w:r>
          </w:p>
        </w:tc>
        <w:tc>
          <w:tcPr>
            <w:tcW w:w="1682" w:type="dxa"/>
          </w:tcPr>
          <w:p w14:paraId="13E99853" w14:textId="77777777" w:rsidR="00AA20FE" w:rsidRPr="0020612A" w:rsidRDefault="00AA20FE" w:rsidP="00B264CC">
            <w:pPr>
              <w:pStyle w:val="TAC"/>
            </w:pPr>
            <w:r w:rsidRPr="0020612A">
              <w:t>-13 dBm</w:t>
            </w:r>
          </w:p>
        </w:tc>
        <w:tc>
          <w:tcPr>
            <w:tcW w:w="1889" w:type="dxa"/>
          </w:tcPr>
          <w:p w14:paraId="03855424" w14:textId="77777777" w:rsidR="00AA20FE" w:rsidRPr="0020612A" w:rsidRDefault="00AA20FE" w:rsidP="00B264CC">
            <w:pPr>
              <w:pStyle w:val="TAC"/>
            </w:pPr>
            <w:r w:rsidRPr="0020612A">
              <w:t>1 MHz</w:t>
            </w:r>
          </w:p>
        </w:tc>
        <w:tc>
          <w:tcPr>
            <w:tcW w:w="2624" w:type="dxa"/>
          </w:tcPr>
          <w:p w14:paraId="2CF98E18" w14:textId="77777777" w:rsidR="00AA20FE" w:rsidRPr="0020612A" w:rsidRDefault="00AA20FE" w:rsidP="00B264CC">
            <w:pPr>
              <w:pStyle w:val="TAC"/>
            </w:pPr>
          </w:p>
        </w:tc>
      </w:tr>
      <w:tr w:rsidR="00AA20FE" w:rsidRPr="0020612A" w14:paraId="6DDDC33D" w14:textId="77777777" w:rsidTr="00B264CC">
        <w:trPr>
          <w:jc w:val="center"/>
        </w:trPr>
        <w:tc>
          <w:tcPr>
            <w:tcW w:w="8380" w:type="dxa"/>
            <w:gridSpan w:val="4"/>
          </w:tcPr>
          <w:p w14:paraId="5F417977" w14:textId="77777777" w:rsidR="00AA20FE" w:rsidRPr="0020612A" w:rsidRDefault="00AA20FE" w:rsidP="00B264CC">
            <w:pPr>
              <w:pStyle w:val="TAN"/>
            </w:pPr>
            <w:r w:rsidRPr="0020612A">
              <w:t>NOTE 1:</w:t>
            </w:r>
            <w:r w:rsidRPr="0020612A">
              <w:tab/>
              <w:t>Applies for Band n257, n258</w:t>
            </w:r>
            <w:r w:rsidRPr="00EF2A4E">
              <w:t>, n259</w:t>
            </w:r>
            <w:r w:rsidRPr="0020612A">
              <w:t>, n260, n261</w:t>
            </w:r>
          </w:p>
        </w:tc>
      </w:tr>
    </w:tbl>
    <w:p w14:paraId="6F97E269" w14:textId="77777777" w:rsidR="00AA20FE" w:rsidRPr="0020612A" w:rsidRDefault="00AA20FE" w:rsidP="00AA20FE">
      <w:pPr>
        <w:rPr>
          <w:rFonts w:eastAsia="SimSun"/>
        </w:rPr>
      </w:pPr>
    </w:p>
    <w:p w14:paraId="2F06BC89" w14:textId="77777777" w:rsidR="002F1EC3" w:rsidRDefault="002F1EC3" w:rsidP="002F1EC3"/>
    <w:p w14:paraId="20774D0F" w14:textId="77777777" w:rsidR="002F1EC3" w:rsidRDefault="002F1EC3" w:rsidP="002F1EC3"/>
    <w:p w14:paraId="1BD3ECFA" w14:textId="77777777" w:rsidR="002F1EC3" w:rsidRDefault="002F1EC3" w:rsidP="002F1EC3"/>
    <w:p w14:paraId="2C36F2F6" w14:textId="77777777" w:rsidR="002F1EC3" w:rsidRPr="00854822" w:rsidRDefault="002F1EC3" w:rsidP="002F1EC3"/>
    <w:p w14:paraId="53138D6D" w14:textId="77777777" w:rsidR="002F1EC3" w:rsidRPr="00DE007D" w:rsidRDefault="002F1EC3" w:rsidP="002F1EC3">
      <w:pPr>
        <w:pStyle w:val="Heading2"/>
        <w:rPr>
          <w:rFonts w:cs="Arial"/>
          <w:szCs w:val="32"/>
        </w:rPr>
      </w:pPr>
      <w:r w:rsidRPr="00DE007D">
        <w:rPr>
          <w:rFonts w:cs="Arial"/>
          <w:color w:val="FF0000"/>
          <w:szCs w:val="32"/>
        </w:rPr>
        <w:t>&lt;&lt;&lt; Skip unchanged sections &gt;&gt;&gt;</w:t>
      </w:r>
    </w:p>
    <w:p w14:paraId="30256212" w14:textId="77777777" w:rsidR="002F1EC3" w:rsidRDefault="002F1EC3" w:rsidP="002F1EC3"/>
    <w:p w14:paraId="25300D5B" w14:textId="77777777" w:rsidR="002F1EC3" w:rsidRDefault="002F1EC3" w:rsidP="002F1EC3"/>
    <w:p w14:paraId="17F7EB99" w14:textId="77777777" w:rsidR="0076102C" w:rsidRPr="0020612A" w:rsidRDefault="0076102C" w:rsidP="0076102C">
      <w:pPr>
        <w:pStyle w:val="Heading4"/>
      </w:pPr>
      <w:bookmarkStart w:id="275" w:name="_Toc21026610"/>
      <w:bookmarkStart w:id="276" w:name="_Toc27743861"/>
      <w:bookmarkStart w:id="277" w:name="_Toc36197034"/>
      <w:bookmarkStart w:id="278" w:name="_Toc36197726"/>
      <w:r w:rsidRPr="0020612A">
        <w:t>6.5.3.</w:t>
      </w:r>
      <w:r w:rsidRPr="0020612A">
        <w:rPr>
          <w:rFonts w:eastAsia="SimSun"/>
        </w:rPr>
        <w:t>2</w:t>
      </w:r>
      <w:r w:rsidRPr="0020612A">
        <w:tab/>
        <w:t>Spurious emission band UE co-existence</w:t>
      </w:r>
      <w:bookmarkEnd w:id="275"/>
      <w:bookmarkEnd w:id="276"/>
      <w:bookmarkEnd w:id="277"/>
      <w:bookmarkEnd w:id="278"/>
    </w:p>
    <w:p w14:paraId="1D15FB31" w14:textId="1FA1B6D0" w:rsidR="0076102C" w:rsidRPr="006226AA" w:rsidRDefault="0076102C" w:rsidP="0076102C">
      <w:pPr>
        <w:pStyle w:val="EditorsNote"/>
      </w:pPr>
      <w:r w:rsidRPr="0020612A">
        <w:t>Editor’s note:</w:t>
      </w:r>
      <w:r w:rsidRPr="006226AA">
        <w:t xml:space="preserve"> </w:t>
      </w:r>
      <w:r w:rsidRPr="006226AA">
        <w:tab/>
        <w:t>This clause is complete for Band n257, n258,</w:t>
      </w:r>
      <w:r w:rsidRPr="00EF2A4E">
        <w:t xml:space="preserve"> n259,</w:t>
      </w:r>
      <w:r w:rsidRPr="006226AA">
        <w:t xml:space="preserve"> n260 and n261 and</w:t>
      </w:r>
      <w:r w:rsidRPr="00EF2A4E">
        <w:t xml:space="preserve"> for PC1</w:t>
      </w:r>
      <w:ins w:id="279" w:author="Adan Toril" w:date="2024-04-19T09:42:00Z">
        <w:r>
          <w:t>, PC3</w:t>
        </w:r>
      </w:ins>
      <w:r w:rsidRPr="00EF2A4E">
        <w:t xml:space="preserve"> and</w:t>
      </w:r>
      <w:r w:rsidRPr="006226AA">
        <w:t xml:space="preserve"> </w:t>
      </w:r>
      <w:del w:id="280" w:author="Adan Toril" w:date="2024-04-19T09:42:00Z">
        <w:r w:rsidRPr="006226AA" w:rsidDel="0076102C">
          <w:delText>PC3</w:delText>
        </w:r>
      </w:del>
      <w:ins w:id="281" w:author="Adan Toril" w:date="2024-04-19T09:42:00Z">
        <w:r w:rsidRPr="006226AA">
          <w:t>PC</w:t>
        </w:r>
        <w:r>
          <w:t>5</w:t>
        </w:r>
      </w:ins>
      <w:r w:rsidRPr="006226AA">
        <w:t>. The following aspects of the clause are for future consideration:</w:t>
      </w:r>
    </w:p>
    <w:p w14:paraId="6F523986" w14:textId="77777777" w:rsidR="0076102C" w:rsidRPr="006226AA" w:rsidRDefault="0076102C" w:rsidP="0076102C">
      <w:pPr>
        <w:pStyle w:val="EditorsNote"/>
      </w:pPr>
      <w:r w:rsidRPr="006226AA">
        <w:t>-</w:t>
      </w:r>
      <w:r w:rsidRPr="006226AA">
        <w:tab/>
        <w:t>TRP Measurement uncertainty is TBD for PC2 and PC4.</w:t>
      </w:r>
    </w:p>
    <w:p w14:paraId="4075C8C2" w14:textId="6516D0B3" w:rsidR="0076102C" w:rsidRPr="0020612A" w:rsidRDefault="0076102C" w:rsidP="0076102C">
      <w:pPr>
        <w:pStyle w:val="EditorsNote"/>
      </w:pPr>
      <w:r>
        <w:rPr>
          <w:lang w:eastAsia="zh-CN"/>
        </w:rPr>
        <w:t>-</w:t>
      </w:r>
      <w:r>
        <w:rPr>
          <w:lang w:eastAsia="zh-CN"/>
        </w:rPr>
        <w:tab/>
      </w:r>
      <w:r w:rsidRPr="0020612A">
        <w:rPr>
          <w:lang w:eastAsia="zh-CN"/>
        </w:rPr>
        <w:t>T</w:t>
      </w:r>
      <w:r w:rsidRPr="0020612A">
        <w:t xml:space="preserve">est procedure </w:t>
      </w:r>
      <w:del w:id="282" w:author="Adan Toril" w:date="2024-04-19T10:35:00Z">
        <w:r w:rsidRPr="0020612A" w:rsidDel="004E0ECE">
          <w:delText>only includes the testing of smartphone</w:delText>
        </w:r>
        <w:r w:rsidRPr="0020612A" w:rsidDel="004E0ECE">
          <w:rPr>
            <w:lang w:eastAsia="zh-CN"/>
          </w:rPr>
          <w:delText xml:space="preserve"> and  </w:delText>
        </w:r>
      </w:del>
      <w:r w:rsidRPr="0020612A">
        <w:rPr>
          <w:lang w:eastAsia="zh-CN"/>
        </w:rPr>
        <w:t xml:space="preserve">is FFS for </w:t>
      </w:r>
      <w:r w:rsidRPr="0020612A">
        <w:t>laptop</w:t>
      </w:r>
      <w:del w:id="283" w:author="Adan Toril" w:date="2024-04-19T10:34:00Z">
        <w:r w:rsidRPr="0020612A" w:rsidDel="004E0ECE">
          <w:delText xml:space="preserve"> and FWA</w:delText>
        </w:r>
      </w:del>
      <w:r w:rsidRPr="0020612A">
        <w:rPr>
          <w:lang w:eastAsia="zh-CN"/>
        </w:rPr>
        <w:t>.</w:t>
      </w:r>
    </w:p>
    <w:p w14:paraId="01A396B8" w14:textId="77777777" w:rsidR="0076102C" w:rsidRPr="0020612A" w:rsidRDefault="0076102C" w:rsidP="0076102C">
      <w:pPr>
        <w:pStyle w:val="EditorsNote"/>
      </w:pPr>
      <w:r w:rsidRPr="006226AA">
        <w:t>-</w:t>
      </w:r>
      <w:r w:rsidRPr="006226AA">
        <w:tab/>
        <w:t>For a transition period until RAN#102 meeting (Dec 2023), the implementation of note 4 in Table 6.5.3.2.4.1-1 in test equipment is not applicable to avoid lack of test coverage until testcase 6.5.3.2_1 is available.</w:t>
      </w:r>
    </w:p>
    <w:p w14:paraId="7BD9B4F5" w14:textId="77777777" w:rsidR="0076102C" w:rsidRPr="0020612A" w:rsidRDefault="0076102C" w:rsidP="0076102C">
      <w:pPr>
        <w:pStyle w:val="EditorsNote"/>
      </w:pPr>
      <w:r>
        <w:t>-</w:t>
      </w:r>
      <w:r>
        <w:tab/>
      </w:r>
      <w:r w:rsidRPr="0020612A">
        <w:t>For a transition period until RAN5#10</w:t>
      </w:r>
      <w:r>
        <w:t>3</w:t>
      </w:r>
      <w:r w:rsidRPr="0020612A">
        <w:t xml:space="preserve"> meeting (</w:t>
      </w:r>
      <w:r>
        <w:t>May 2024</w:t>
      </w:r>
      <w:r w:rsidRPr="0020612A">
        <w:t>), previous fine/coarse TRP measurement grid and offset values for corresponding coarse TRP measurement in TS 38.521-2 V17.2.0 are allowed for TE implementation.</w:t>
      </w:r>
    </w:p>
    <w:p w14:paraId="6A0009F9" w14:textId="77777777" w:rsidR="0076102C" w:rsidRPr="0020612A" w:rsidRDefault="0076102C" w:rsidP="0076102C">
      <w:pPr>
        <w:pStyle w:val="H6"/>
      </w:pPr>
      <w:bookmarkStart w:id="284" w:name="_CR6_5_3_2_1"/>
      <w:r w:rsidRPr="0020612A">
        <w:t>6.5.3.2.1</w:t>
      </w:r>
      <w:r w:rsidRPr="0020612A">
        <w:tab/>
        <w:t>Test purpose</w:t>
      </w:r>
    </w:p>
    <w:bookmarkEnd w:id="284"/>
    <w:p w14:paraId="1E8B7B49" w14:textId="77777777" w:rsidR="0076102C" w:rsidRPr="0020612A" w:rsidRDefault="0076102C" w:rsidP="0076102C">
      <w:r w:rsidRPr="0020612A">
        <w:t>To verify that UE transmitter does not cause unacceptable interference when in co-existence with protected bands in terms of transmitter spurious emissions.</w:t>
      </w:r>
    </w:p>
    <w:p w14:paraId="68057396" w14:textId="77777777" w:rsidR="0076102C" w:rsidRPr="0020612A" w:rsidRDefault="0076102C" w:rsidP="0076102C">
      <w:pPr>
        <w:pStyle w:val="H6"/>
      </w:pPr>
      <w:bookmarkStart w:id="285" w:name="_CR6_5_3_2_2"/>
      <w:r w:rsidRPr="0020612A">
        <w:t>6.5.3.2.2</w:t>
      </w:r>
      <w:r w:rsidRPr="0020612A">
        <w:tab/>
        <w:t>Test applicability</w:t>
      </w:r>
    </w:p>
    <w:bookmarkEnd w:id="285"/>
    <w:p w14:paraId="34303A0E" w14:textId="77777777" w:rsidR="0076102C" w:rsidRPr="0020612A" w:rsidRDefault="0076102C" w:rsidP="0076102C">
      <w:r w:rsidRPr="0020612A">
        <w:t xml:space="preserve">This test case applies to all types of </w:t>
      </w:r>
      <w:r w:rsidRPr="0020612A">
        <w:rPr>
          <w:i/>
        </w:rPr>
        <w:t>NR</w:t>
      </w:r>
      <w:r w:rsidRPr="0020612A">
        <w:t xml:space="preserve"> UE release 15 and forward.</w:t>
      </w:r>
    </w:p>
    <w:p w14:paraId="392FE887" w14:textId="77777777" w:rsidR="0076102C" w:rsidRPr="0020612A" w:rsidRDefault="0076102C" w:rsidP="0076102C">
      <w:pPr>
        <w:pStyle w:val="H6"/>
      </w:pPr>
      <w:bookmarkStart w:id="286" w:name="_CR6_5_3_2_3"/>
      <w:r w:rsidRPr="0020612A">
        <w:t>6.5.3.2.3</w:t>
      </w:r>
      <w:r w:rsidRPr="0020612A">
        <w:tab/>
        <w:t>Minimum conformance requirements</w:t>
      </w:r>
    </w:p>
    <w:bookmarkEnd w:id="286"/>
    <w:p w14:paraId="7DF85AC8" w14:textId="77777777" w:rsidR="0076102C" w:rsidRPr="0020612A" w:rsidRDefault="0076102C" w:rsidP="0076102C">
      <w:r w:rsidRPr="0020612A">
        <w:t>This clause specifies the requirements for the specified NR band, for co-existence with protected bands. The requirement is verified in beam locked mode with the test metric of TRP (Link=TX beam peak direction, Meas=TRP grid).</w:t>
      </w:r>
    </w:p>
    <w:p w14:paraId="3BBF9F65" w14:textId="77777777" w:rsidR="0076102C" w:rsidRPr="0020612A" w:rsidRDefault="0076102C" w:rsidP="0076102C">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152BF88" w14:textId="77777777" w:rsidR="0076102C" w:rsidRPr="0020612A" w:rsidRDefault="0076102C" w:rsidP="0076102C">
      <w:r w:rsidRPr="0020612A">
        <w:lastRenderedPageBreak/>
        <w:t>The spurious emission UE co-existence limits in Table 6.5.3.2.3-1 apply for all transmitter band configurations (RB) and channel bandwidths.</w:t>
      </w:r>
    </w:p>
    <w:p w14:paraId="1E8A9615" w14:textId="77777777" w:rsidR="0076102C" w:rsidRPr="0020612A" w:rsidRDefault="0076102C" w:rsidP="0076102C">
      <w:pPr>
        <w:pStyle w:val="TH"/>
      </w:pPr>
      <w:bookmarkStart w:id="287" w:name="_CRTable6_5_3_2_31"/>
      <w:r w:rsidRPr="0020612A">
        <w:t xml:space="preserve">Table </w:t>
      </w:r>
      <w:bookmarkEnd w:id="287"/>
      <w:r w:rsidRPr="0020612A">
        <w:t>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76102C" w:rsidRPr="0020612A" w14:paraId="34F264BB" w14:textId="77777777" w:rsidTr="00B264CC">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45AC56A8" w14:textId="77777777" w:rsidR="0076102C" w:rsidRPr="0020612A" w:rsidRDefault="0076102C" w:rsidP="00B264CC">
            <w:pPr>
              <w:pStyle w:val="TAH"/>
              <w:rPr>
                <w:rFonts w:cs="Arial"/>
                <w:lang w:eastAsia="ko-KR"/>
              </w:rPr>
            </w:pPr>
            <w:bookmarkStart w:id="288" w:name="_Hlk507580969"/>
            <w:r w:rsidRPr="0020612A">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7F853941" w14:textId="77777777" w:rsidR="0076102C" w:rsidRPr="0020612A" w:rsidRDefault="0076102C" w:rsidP="00B264CC">
            <w:pPr>
              <w:pStyle w:val="TAH"/>
              <w:rPr>
                <w:rFonts w:cs="Arial"/>
                <w:lang w:eastAsia="ko-KR"/>
              </w:rPr>
            </w:pPr>
            <w:r w:rsidRPr="0020612A">
              <w:rPr>
                <w:rFonts w:cs="Arial"/>
                <w:lang w:eastAsia="ko-KR"/>
              </w:rPr>
              <w:t xml:space="preserve">Spurious emission </w:t>
            </w:r>
          </w:p>
        </w:tc>
      </w:tr>
      <w:tr w:rsidR="0076102C" w:rsidRPr="0020612A" w14:paraId="4053DA29" w14:textId="77777777" w:rsidTr="00B264CC">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520F25FC" w14:textId="77777777" w:rsidR="0076102C" w:rsidRPr="0020612A" w:rsidRDefault="0076102C" w:rsidP="00B264CC">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2A311C66" w14:textId="77777777" w:rsidR="0076102C" w:rsidRPr="0020612A" w:rsidRDefault="0076102C" w:rsidP="00B264CC">
            <w:pPr>
              <w:pStyle w:val="TAH"/>
              <w:rPr>
                <w:rFonts w:cs="Arial"/>
                <w:lang w:eastAsia="ko-KR"/>
              </w:rPr>
            </w:pPr>
            <w:r w:rsidRPr="0020612A">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391B4574" w14:textId="77777777" w:rsidR="0076102C" w:rsidRPr="0020612A" w:rsidRDefault="0076102C" w:rsidP="00B264CC">
            <w:pPr>
              <w:pStyle w:val="TAH"/>
              <w:rPr>
                <w:rFonts w:cs="Arial"/>
                <w:lang w:eastAsia="ko-KR"/>
              </w:rPr>
            </w:pPr>
            <w:r w:rsidRPr="0020612A">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66444928" w14:textId="77777777" w:rsidR="0076102C" w:rsidRPr="0020612A" w:rsidRDefault="0076102C" w:rsidP="00B264CC">
            <w:pPr>
              <w:pStyle w:val="TAH"/>
              <w:rPr>
                <w:rFonts w:cs="Arial"/>
                <w:lang w:eastAsia="ko-KR"/>
              </w:rPr>
            </w:pPr>
            <w:r w:rsidRPr="0020612A">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64B77173" w14:textId="77777777" w:rsidR="0076102C" w:rsidRPr="0020612A" w:rsidRDefault="0076102C" w:rsidP="00B264CC">
            <w:pPr>
              <w:pStyle w:val="TAH"/>
              <w:rPr>
                <w:rFonts w:cs="Arial"/>
                <w:lang w:eastAsia="ko-KR"/>
              </w:rPr>
            </w:pPr>
            <w:r w:rsidRPr="0020612A">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6C883486" w14:textId="77777777" w:rsidR="0076102C" w:rsidRPr="0020612A" w:rsidRDefault="0076102C" w:rsidP="00B264CC">
            <w:pPr>
              <w:pStyle w:val="TAH"/>
              <w:rPr>
                <w:rFonts w:cs="Arial"/>
                <w:lang w:eastAsia="ko-KR"/>
              </w:rPr>
            </w:pPr>
            <w:r w:rsidRPr="0020612A">
              <w:rPr>
                <w:rFonts w:cs="Arial"/>
                <w:lang w:eastAsia="ko-KR"/>
              </w:rPr>
              <w:t>NOTE</w:t>
            </w:r>
          </w:p>
        </w:tc>
        <w:bookmarkEnd w:id="288"/>
      </w:tr>
      <w:tr w:rsidR="0076102C" w:rsidRPr="0020612A" w14:paraId="4A72760E" w14:textId="77777777" w:rsidTr="00B264CC">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BE53CDF" w14:textId="77777777" w:rsidR="0076102C" w:rsidRPr="0020612A" w:rsidRDefault="0076102C" w:rsidP="00B264CC">
            <w:pPr>
              <w:pStyle w:val="TAC"/>
              <w:rPr>
                <w:rFonts w:cs="Arial"/>
                <w:szCs w:val="16"/>
                <w:lang w:eastAsia="ko-KR"/>
              </w:rPr>
            </w:pPr>
            <w:r w:rsidRPr="0020612A">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45D1904" w14:textId="77777777" w:rsidR="0076102C" w:rsidRPr="0020612A" w:rsidRDefault="0076102C" w:rsidP="00B264CC">
            <w:pPr>
              <w:pStyle w:val="TAL"/>
              <w:rPr>
                <w:rFonts w:cs="Arial"/>
                <w:szCs w:val="16"/>
                <w:lang w:eastAsia="ko-KR"/>
              </w:rPr>
            </w:pPr>
            <w:r w:rsidRPr="0020612A">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2959EC6" w14:textId="77777777" w:rsidR="0076102C" w:rsidRPr="0020612A" w:rsidRDefault="0076102C" w:rsidP="00B264CC">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10F8D020" w14:textId="77777777" w:rsidR="0076102C" w:rsidRPr="0020612A" w:rsidRDefault="0076102C" w:rsidP="00B264CC">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45505F6" w14:textId="77777777" w:rsidR="0076102C" w:rsidRPr="0020612A" w:rsidRDefault="0076102C" w:rsidP="00B264CC">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CD279E5" w14:textId="77777777" w:rsidR="0076102C" w:rsidRPr="0020612A" w:rsidRDefault="0076102C" w:rsidP="00B264CC">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19B23A0" w14:textId="77777777" w:rsidR="0076102C" w:rsidRPr="0020612A" w:rsidRDefault="0076102C" w:rsidP="00B264CC">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7B29E5E" w14:textId="77777777" w:rsidR="0076102C" w:rsidRPr="0020612A" w:rsidRDefault="0076102C" w:rsidP="00B264CC">
            <w:pPr>
              <w:pStyle w:val="TAC"/>
              <w:rPr>
                <w:rFonts w:cs="Arial"/>
                <w:szCs w:val="16"/>
                <w:lang w:eastAsia="ko-KR"/>
              </w:rPr>
            </w:pPr>
          </w:p>
        </w:tc>
      </w:tr>
      <w:tr w:rsidR="0076102C" w:rsidRPr="0020612A" w14:paraId="57F86EFB" w14:textId="77777777" w:rsidTr="00B264CC">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427E53C" w14:textId="77777777" w:rsidR="0076102C" w:rsidRPr="0020612A" w:rsidRDefault="0076102C" w:rsidP="00B264CC">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2991E2B9" w14:textId="77777777" w:rsidR="0076102C" w:rsidRPr="0020612A" w:rsidRDefault="0076102C" w:rsidP="00B264CC">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CB3A853" w14:textId="77777777" w:rsidR="0076102C" w:rsidRPr="0020612A" w:rsidRDefault="0076102C" w:rsidP="00B264CC">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34D5F2D" w14:textId="77777777" w:rsidR="0076102C" w:rsidRPr="0020612A" w:rsidRDefault="0076102C" w:rsidP="00B264CC">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A49382E" w14:textId="77777777" w:rsidR="0076102C" w:rsidRPr="0020612A" w:rsidRDefault="0076102C" w:rsidP="00B264CC">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5FD4035" w14:textId="77777777" w:rsidR="0076102C" w:rsidRPr="0020612A" w:rsidRDefault="0076102C" w:rsidP="00B264CC">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952911" w14:textId="77777777" w:rsidR="0076102C" w:rsidRPr="0020612A" w:rsidRDefault="0076102C" w:rsidP="00B264CC">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85535A9" w14:textId="77777777" w:rsidR="0076102C" w:rsidRPr="0020612A" w:rsidRDefault="0076102C" w:rsidP="00B264CC">
            <w:pPr>
              <w:pStyle w:val="TAC"/>
              <w:rPr>
                <w:rFonts w:cs="Arial"/>
                <w:szCs w:val="16"/>
                <w:lang w:eastAsia="ko-KR"/>
              </w:rPr>
            </w:pPr>
          </w:p>
        </w:tc>
      </w:tr>
      <w:tr w:rsidR="0076102C" w:rsidRPr="0020612A" w14:paraId="5860339E" w14:textId="77777777" w:rsidTr="00B264CC">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70C6842C" w14:textId="77777777" w:rsidR="0076102C" w:rsidRPr="0020612A" w:rsidRDefault="0076102C" w:rsidP="00B264CC">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AC988E5" w14:textId="77777777" w:rsidR="0076102C" w:rsidRPr="0020612A" w:rsidRDefault="0076102C" w:rsidP="00B264CC">
            <w:pPr>
              <w:pStyle w:val="TAC"/>
              <w:jc w:val="left"/>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09564DF" w14:textId="77777777" w:rsidR="0076102C" w:rsidRPr="0020612A" w:rsidRDefault="0076102C" w:rsidP="00B264CC">
            <w:pPr>
              <w:pStyle w:val="TAL"/>
              <w:rPr>
                <w:rFonts w:cs="Arial"/>
                <w:szCs w:val="16"/>
                <w:lang w:eastAsia="ko-KR"/>
              </w:rPr>
            </w:pPr>
            <w:r w:rsidRPr="0020612A">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E4BBB3F" w14:textId="77777777" w:rsidR="0076102C" w:rsidRPr="0020612A" w:rsidRDefault="0076102C" w:rsidP="00B264CC">
            <w:pPr>
              <w:pStyle w:val="TAR"/>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A5B19A8" w14:textId="77777777" w:rsidR="0076102C" w:rsidRPr="0020612A" w:rsidRDefault="0076102C" w:rsidP="00B264CC">
            <w:pPr>
              <w:pStyle w:val="TAC"/>
              <w:rPr>
                <w:rFonts w:cs="Arial"/>
                <w:szCs w:val="16"/>
                <w:lang w:eastAsia="ko-KR"/>
              </w:rPr>
            </w:pPr>
            <w:r w:rsidRPr="0020612A">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3F41D99" w14:textId="77777777" w:rsidR="0076102C" w:rsidRPr="0020612A" w:rsidRDefault="0076102C" w:rsidP="00B264CC">
            <w:pPr>
              <w:pStyle w:val="TAC"/>
              <w:rPr>
                <w:lang w:eastAsia="ko-KR"/>
              </w:rPr>
            </w:pPr>
            <w:r w:rsidRPr="0020612A">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72028B5" w14:textId="77777777" w:rsidR="0076102C" w:rsidRPr="0020612A" w:rsidRDefault="0076102C" w:rsidP="00B264CC">
            <w:pPr>
              <w:pStyle w:val="TAC"/>
              <w:rPr>
                <w:rFonts w:cs="Arial"/>
                <w:szCs w:val="16"/>
                <w:lang w:eastAsia="ko-KR"/>
              </w:rPr>
            </w:pPr>
            <w:r w:rsidRPr="0020612A">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7C69573" w14:textId="77777777" w:rsidR="0076102C" w:rsidRPr="0020612A" w:rsidRDefault="0076102C" w:rsidP="00B264CC">
            <w:pPr>
              <w:pStyle w:val="TAC"/>
              <w:rPr>
                <w:rFonts w:cs="Arial"/>
                <w:szCs w:val="16"/>
                <w:lang w:eastAsia="ko-KR"/>
              </w:rPr>
            </w:pPr>
            <w:r w:rsidRPr="0020612A">
              <w:rPr>
                <w:rFonts w:cs="Arial"/>
                <w:szCs w:val="16"/>
                <w:lang w:eastAsia="ko-KR"/>
              </w:rPr>
              <w:t>3</w:t>
            </w:r>
          </w:p>
        </w:tc>
      </w:tr>
      <w:tr w:rsidR="0076102C" w:rsidRPr="0020612A" w14:paraId="538D9CF6" w14:textId="77777777" w:rsidTr="00B264CC">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7DA9223D" w14:textId="77777777" w:rsidR="0076102C" w:rsidRPr="0020612A" w:rsidRDefault="0076102C" w:rsidP="00B264CC">
            <w:pPr>
              <w:pStyle w:val="TAC"/>
              <w:rPr>
                <w:rFonts w:cs="Arial"/>
                <w:szCs w:val="16"/>
                <w:lang w:eastAsia="ko-KR"/>
              </w:rPr>
            </w:pPr>
            <w:bookmarkStart w:id="289" w:name="_Hlk507580939"/>
            <w:r w:rsidRPr="0020612A">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C93894D" w14:textId="77777777" w:rsidR="0076102C" w:rsidRPr="0020612A" w:rsidRDefault="0076102C" w:rsidP="00B264CC">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30734A7" w14:textId="77777777" w:rsidR="0076102C" w:rsidRPr="0020612A" w:rsidRDefault="0076102C" w:rsidP="00B264CC">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67BB0CD" w14:textId="77777777" w:rsidR="0076102C" w:rsidRPr="0020612A" w:rsidRDefault="0076102C" w:rsidP="00B264CC">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23A82EA" w14:textId="77777777" w:rsidR="0076102C" w:rsidRPr="0020612A" w:rsidRDefault="0076102C" w:rsidP="00B264CC">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9BD07B4" w14:textId="77777777" w:rsidR="0076102C" w:rsidRPr="0020612A" w:rsidRDefault="0076102C" w:rsidP="00B264CC">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DD3CD0" w14:textId="77777777" w:rsidR="0076102C" w:rsidRPr="0020612A" w:rsidRDefault="0076102C" w:rsidP="00B264CC">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972C8C9" w14:textId="77777777" w:rsidR="0076102C" w:rsidRPr="0020612A" w:rsidRDefault="0076102C" w:rsidP="00B264CC">
            <w:pPr>
              <w:pStyle w:val="TAC"/>
              <w:rPr>
                <w:rFonts w:cs="Arial"/>
                <w:szCs w:val="16"/>
                <w:lang w:eastAsia="ko-KR"/>
              </w:rPr>
            </w:pPr>
          </w:p>
        </w:tc>
        <w:bookmarkEnd w:id="289"/>
      </w:tr>
      <w:tr w:rsidR="0076102C" w:rsidRPr="0020612A" w14:paraId="4EABB788" w14:textId="77777777" w:rsidTr="00B264CC">
        <w:trPr>
          <w:trHeight w:val="108"/>
          <w:jc w:val="center"/>
        </w:trPr>
        <w:tc>
          <w:tcPr>
            <w:tcW w:w="970" w:type="dxa"/>
            <w:vMerge w:val="restart"/>
            <w:tcBorders>
              <w:top w:val="single" w:sz="6" w:space="0" w:color="auto"/>
              <w:left w:val="single" w:sz="4" w:space="0" w:color="auto"/>
              <w:right w:val="single" w:sz="6" w:space="0" w:color="auto"/>
            </w:tcBorders>
          </w:tcPr>
          <w:p w14:paraId="7ACB7051" w14:textId="77777777" w:rsidR="0076102C" w:rsidRPr="0020612A" w:rsidRDefault="0076102C" w:rsidP="00B264CC">
            <w:pPr>
              <w:pStyle w:val="TAC"/>
              <w:rPr>
                <w:rFonts w:cs="Arial"/>
                <w:szCs w:val="16"/>
                <w:lang w:eastAsia="ko-KR"/>
              </w:rPr>
            </w:pPr>
            <w:r w:rsidRPr="0020612A">
              <w:t>n259</w:t>
            </w:r>
          </w:p>
        </w:tc>
        <w:tc>
          <w:tcPr>
            <w:tcW w:w="3206" w:type="dxa"/>
            <w:tcBorders>
              <w:top w:val="single" w:sz="6" w:space="0" w:color="auto"/>
              <w:left w:val="single" w:sz="6" w:space="0" w:color="auto"/>
              <w:bottom w:val="single" w:sz="6" w:space="0" w:color="auto"/>
              <w:right w:val="single" w:sz="6" w:space="0" w:color="auto"/>
            </w:tcBorders>
          </w:tcPr>
          <w:p w14:paraId="69A0C34B" w14:textId="77777777" w:rsidR="0076102C" w:rsidRPr="0020612A" w:rsidRDefault="0076102C" w:rsidP="00B264CC">
            <w:pPr>
              <w:pStyle w:val="TAL"/>
              <w:rPr>
                <w:rFonts w:cs="Arial"/>
                <w:szCs w:val="16"/>
                <w:lang w:eastAsia="ko-KR"/>
              </w:rPr>
            </w:pPr>
            <w:r w:rsidRPr="0020612A">
              <w:t>NR Band 257</w:t>
            </w:r>
          </w:p>
        </w:tc>
        <w:tc>
          <w:tcPr>
            <w:tcW w:w="782" w:type="dxa"/>
            <w:tcBorders>
              <w:top w:val="single" w:sz="6" w:space="0" w:color="auto"/>
              <w:left w:val="single" w:sz="6" w:space="0" w:color="auto"/>
              <w:bottom w:val="single" w:sz="6" w:space="0" w:color="auto"/>
              <w:right w:val="single" w:sz="6" w:space="0" w:color="auto"/>
            </w:tcBorders>
          </w:tcPr>
          <w:p w14:paraId="5770F56D" w14:textId="77777777" w:rsidR="0076102C" w:rsidRPr="0020612A" w:rsidRDefault="0076102C" w:rsidP="00B264CC">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238446FE" w14:textId="77777777" w:rsidR="0076102C" w:rsidRPr="0020612A" w:rsidRDefault="0076102C" w:rsidP="00B264CC">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24A4436F" w14:textId="77777777" w:rsidR="0076102C" w:rsidRPr="0020612A" w:rsidRDefault="0076102C" w:rsidP="00B264CC">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4CBBC5E7" w14:textId="77777777" w:rsidR="0076102C" w:rsidRPr="0020612A" w:rsidRDefault="0076102C" w:rsidP="00B264CC">
            <w:pPr>
              <w:pStyle w:val="TAC"/>
              <w:rPr>
                <w:rFonts w:cs="Arial"/>
                <w:szCs w:val="16"/>
                <w:lang w:eastAsia="ko-KR"/>
              </w:rPr>
            </w:pPr>
            <w:r w:rsidRPr="0020612A">
              <w:t>-5</w:t>
            </w:r>
          </w:p>
        </w:tc>
        <w:tc>
          <w:tcPr>
            <w:tcW w:w="862" w:type="dxa"/>
            <w:tcBorders>
              <w:top w:val="single" w:sz="6" w:space="0" w:color="auto"/>
              <w:left w:val="single" w:sz="6" w:space="0" w:color="auto"/>
              <w:bottom w:val="single" w:sz="6" w:space="0" w:color="auto"/>
              <w:right w:val="single" w:sz="6" w:space="0" w:color="auto"/>
            </w:tcBorders>
            <w:noWrap/>
          </w:tcPr>
          <w:p w14:paraId="5AA3FAD2" w14:textId="77777777" w:rsidR="0076102C" w:rsidRPr="0020612A" w:rsidRDefault="0076102C" w:rsidP="00B264CC">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5FDA2434" w14:textId="77777777" w:rsidR="0076102C" w:rsidRPr="0020612A" w:rsidRDefault="0076102C" w:rsidP="00B264CC">
            <w:pPr>
              <w:pStyle w:val="TAC"/>
              <w:rPr>
                <w:rFonts w:cs="Arial"/>
                <w:szCs w:val="16"/>
                <w:lang w:eastAsia="ko-KR"/>
              </w:rPr>
            </w:pPr>
            <w:r w:rsidRPr="0020612A">
              <w:t>n259</w:t>
            </w:r>
          </w:p>
        </w:tc>
      </w:tr>
      <w:tr w:rsidR="0076102C" w:rsidRPr="0020612A" w14:paraId="6F32C873" w14:textId="77777777" w:rsidTr="00B264CC">
        <w:trPr>
          <w:trHeight w:val="108"/>
          <w:jc w:val="center"/>
        </w:trPr>
        <w:tc>
          <w:tcPr>
            <w:tcW w:w="970" w:type="dxa"/>
            <w:vMerge/>
            <w:tcBorders>
              <w:left w:val="single" w:sz="4" w:space="0" w:color="auto"/>
              <w:right w:val="single" w:sz="6" w:space="0" w:color="auto"/>
            </w:tcBorders>
          </w:tcPr>
          <w:p w14:paraId="2CACB1AD" w14:textId="77777777" w:rsidR="0076102C" w:rsidRPr="0020612A" w:rsidRDefault="0076102C" w:rsidP="00B264CC">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78290872" w14:textId="77777777" w:rsidR="0076102C" w:rsidRPr="0020612A" w:rsidRDefault="0076102C" w:rsidP="00B264CC">
            <w:pPr>
              <w:pStyle w:val="TAL"/>
              <w:rPr>
                <w:rFonts w:cs="Arial"/>
                <w:szCs w:val="16"/>
                <w:lang w:eastAsia="ko-KR"/>
              </w:rPr>
            </w:pPr>
            <w:r w:rsidRPr="0020612A">
              <w:t>NR Band 261</w:t>
            </w:r>
          </w:p>
        </w:tc>
        <w:tc>
          <w:tcPr>
            <w:tcW w:w="782" w:type="dxa"/>
            <w:tcBorders>
              <w:top w:val="single" w:sz="6" w:space="0" w:color="auto"/>
              <w:left w:val="single" w:sz="6" w:space="0" w:color="auto"/>
              <w:bottom w:val="single" w:sz="6" w:space="0" w:color="auto"/>
              <w:right w:val="single" w:sz="6" w:space="0" w:color="auto"/>
            </w:tcBorders>
          </w:tcPr>
          <w:p w14:paraId="5935EC02" w14:textId="77777777" w:rsidR="0076102C" w:rsidRPr="0020612A" w:rsidRDefault="0076102C" w:rsidP="00B264CC">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04ABE677" w14:textId="77777777" w:rsidR="0076102C" w:rsidRPr="0020612A" w:rsidRDefault="0076102C" w:rsidP="00B264CC">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51B51F9F" w14:textId="77777777" w:rsidR="0076102C" w:rsidRPr="0020612A" w:rsidRDefault="0076102C" w:rsidP="00B264CC">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2C8B000A" w14:textId="77777777" w:rsidR="0076102C" w:rsidRPr="0020612A" w:rsidRDefault="0076102C" w:rsidP="00B264CC">
            <w:pPr>
              <w:pStyle w:val="TAC"/>
              <w:rPr>
                <w:rFonts w:cs="Arial"/>
                <w:szCs w:val="16"/>
                <w:lang w:eastAsia="ko-KR"/>
              </w:rPr>
            </w:pPr>
            <w:r w:rsidRPr="0020612A">
              <w:t>-5</w:t>
            </w:r>
          </w:p>
        </w:tc>
        <w:tc>
          <w:tcPr>
            <w:tcW w:w="862" w:type="dxa"/>
            <w:tcBorders>
              <w:top w:val="single" w:sz="6" w:space="0" w:color="auto"/>
              <w:left w:val="single" w:sz="6" w:space="0" w:color="auto"/>
              <w:bottom w:val="single" w:sz="6" w:space="0" w:color="auto"/>
              <w:right w:val="single" w:sz="6" w:space="0" w:color="auto"/>
            </w:tcBorders>
            <w:noWrap/>
          </w:tcPr>
          <w:p w14:paraId="6B8D3AF9" w14:textId="77777777" w:rsidR="0076102C" w:rsidRPr="0020612A" w:rsidRDefault="0076102C" w:rsidP="00B264CC">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241C5D44" w14:textId="77777777" w:rsidR="0076102C" w:rsidRPr="0020612A" w:rsidRDefault="0076102C" w:rsidP="00B264CC">
            <w:pPr>
              <w:pStyle w:val="TAC"/>
              <w:rPr>
                <w:rFonts w:cs="Arial"/>
                <w:szCs w:val="16"/>
                <w:lang w:eastAsia="ko-KR"/>
              </w:rPr>
            </w:pPr>
          </w:p>
        </w:tc>
      </w:tr>
      <w:tr w:rsidR="0076102C" w:rsidRPr="0020612A" w14:paraId="459CD0D8" w14:textId="77777777" w:rsidTr="00B264CC">
        <w:trPr>
          <w:trHeight w:val="108"/>
          <w:jc w:val="center"/>
        </w:trPr>
        <w:tc>
          <w:tcPr>
            <w:tcW w:w="970" w:type="dxa"/>
            <w:vMerge/>
            <w:tcBorders>
              <w:left w:val="single" w:sz="4" w:space="0" w:color="auto"/>
              <w:right w:val="single" w:sz="6" w:space="0" w:color="auto"/>
            </w:tcBorders>
          </w:tcPr>
          <w:p w14:paraId="0A40E050" w14:textId="77777777" w:rsidR="0076102C" w:rsidRPr="0020612A" w:rsidRDefault="0076102C" w:rsidP="00B264CC">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75EA0C57" w14:textId="77777777" w:rsidR="0076102C" w:rsidRPr="0020612A" w:rsidRDefault="0076102C" w:rsidP="00B264CC">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2EE8570C" w14:textId="77777777" w:rsidR="0076102C" w:rsidRPr="0020612A" w:rsidRDefault="0076102C" w:rsidP="00B264CC">
            <w:pPr>
              <w:pStyle w:val="TAR"/>
              <w:rPr>
                <w:rFonts w:cs="Arial"/>
                <w:szCs w:val="16"/>
                <w:lang w:eastAsia="ko-KR"/>
              </w:rPr>
            </w:pPr>
            <w:r w:rsidRPr="0020612A">
              <w:t>36000</w:t>
            </w:r>
          </w:p>
        </w:tc>
        <w:tc>
          <w:tcPr>
            <w:tcW w:w="366" w:type="dxa"/>
            <w:tcBorders>
              <w:top w:val="single" w:sz="6" w:space="0" w:color="auto"/>
              <w:left w:val="single" w:sz="6" w:space="0" w:color="auto"/>
              <w:bottom w:val="single" w:sz="6" w:space="0" w:color="auto"/>
              <w:right w:val="single" w:sz="6" w:space="0" w:color="auto"/>
            </w:tcBorders>
          </w:tcPr>
          <w:p w14:paraId="22604180" w14:textId="77777777" w:rsidR="0076102C" w:rsidRPr="0020612A" w:rsidRDefault="0076102C" w:rsidP="00B264CC">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61BD92AE" w14:textId="77777777" w:rsidR="0076102C" w:rsidRPr="0020612A" w:rsidRDefault="0076102C" w:rsidP="00B264CC">
            <w:pPr>
              <w:pStyle w:val="TAL"/>
              <w:rPr>
                <w:rFonts w:cs="Arial"/>
                <w:szCs w:val="16"/>
                <w:lang w:eastAsia="ko-KR"/>
              </w:rPr>
            </w:pPr>
            <w:r w:rsidRPr="0020612A">
              <w:t>37000</w:t>
            </w:r>
          </w:p>
        </w:tc>
        <w:tc>
          <w:tcPr>
            <w:tcW w:w="1148" w:type="dxa"/>
            <w:tcBorders>
              <w:top w:val="single" w:sz="6" w:space="0" w:color="auto"/>
              <w:left w:val="single" w:sz="6" w:space="0" w:color="auto"/>
              <w:bottom w:val="single" w:sz="6" w:space="0" w:color="auto"/>
              <w:right w:val="single" w:sz="6" w:space="0" w:color="auto"/>
            </w:tcBorders>
          </w:tcPr>
          <w:p w14:paraId="40B10C7B" w14:textId="77777777" w:rsidR="0076102C" w:rsidRPr="0020612A" w:rsidRDefault="0076102C" w:rsidP="00B264CC">
            <w:pPr>
              <w:pStyle w:val="TAC"/>
              <w:rPr>
                <w:rFonts w:cs="Arial"/>
                <w:szCs w:val="16"/>
                <w:lang w:eastAsia="ko-KR"/>
              </w:rPr>
            </w:pPr>
            <w:r w:rsidRPr="0020612A">
              <w:t>7</w:t>
            </w:r>
          </w:p>
        </w:tc>
        <w:tc>
          <w:tcPr>
            <w:tcW w:w="862" w:type="dxa"/>
            <w:tcBorders>
              <w:top w:val="single" w:sz="6" w:space="0" w:color="auto"/>
              <w:left w:val="single" w:sz="6" w:space="0" w:color="auto"/>
              <w:bottom w:val="single" w:sz="6" w:space="0" w:color="auto"/>
              <w:right w:val="single" w:sz="6" w:space="0" w:color="auto"/>
            </w:tcBorders>
            <w:noWrap/>
          </w:tcPr>
          <w:p w14:paraId="63389A68" w14:textId="77777777" w:rsidR="0076102C" w:rsidRPr="0020612A" w:rsidRDefault="0076102C" w:rsidP="00B264CC">
            <w:pPr>
              <w:pStyle w:val="TAC"/>
              <w:rPr>
                <w:rFonts w:cs="Arial"/>
                <w:szCs w:val="16"/>
                <w:lang w:eastAsia="ko-KR"/>
              </w:rPr>
            </w:pPr>
            <w:r w:rsidRPr="0020612A">
              <w:t>1000</w:t>
            </w:r>
          </w:p>
        </w:tc>
        <w:tc>
          <w:tcPr>
            <w:tcW w:w="943" w:type="dxa"/>
            <w:tcBorders>
              <w:top w:val="single" w:sz="6" w:space="0" w:color="auto"/>
              <w:left w:val="single" w:sz="6" w:space="0" w:color="auto"/>
              <w:bottom w:val="single" w:sz="6" w:space="0" w:color="auto"/>
              <w:right w:val="single" w:sz="4" w:space="0" w:color="auto"/>
            </w:tcBorders>
            <w:noWrap/>
          </w:tcPr>
          <w:p w14:paraId="0D886BD0" w14:textId="77777777" w:rsidR="0076102C" w:rsidRPr="0020612A" w:rsidRDefault="0076102C" w:rsidP="00B264CC">
            <w:pPr>
              <w:pStyle w:val="TAC"/>
              <w:rPr>
                <w:rFonts w:cs="Arial"/>
                <w:szCs w:val="16"/>
                <w:lang w:eastAsia="ko-KR"/>
              </w:rPr>
            </w:pPr>
          </w:p>
        </w:tc>
      </w:tr>
      <w:tr w:rsidR="0076102C" w:rsidRPr="0020612A" w14:paraId="5E2E39A0" w14:textId="77777777" w:rsidTr="00B264CC">
        <w:trPr>
          <w:trHeight w:val="108"/>
          <w:jc w:val="center"/>
        </w:trPr>
        <w:tc>
          <w:tcPr>
            <w:tcW w:w="970" w:type="dxa"/>
            <w:vMerge/>
            <w:tcBorders>
              <w:left w:val="single" w:sz="4" w:space="0" w:color="auto"/>
              <w:bottom w:val="single" w:sz="6" w:space="0" w:color="auto"/>
              <w:right w:val="single" w:sz="6" w:space="0" w:color="auto"/>
            </w:tcBorders>
          </w:tcPr>
          <w:p w14:paraId="2C04D6D8" w14:textId="77777777" w:rsidR="0076102C" w:rsidRPr="0020612A" w:rsidRDefault="0076102C" w:rsidP="00B264CC">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50B2F748" w14:textId="77777777" w:rsidR="0076102C" w:rsidRPr="0020612A" w:rsidRDefault="0076102C" w:rsidP="00B264CC">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7CC564B0" w14:textId="77777777" w:rsidR="0076102C" w:rsidRPr="0020612A" w:rsidRDefault="0076102C" w:rsidP="00B264CC">
            <w:pPr>
              <w:pStyle w:val="TAR"/>
              <w:rPr>
                <w:rFonts w:cs="Arial"/>
                <w:szCs w:val="16"/>
                <w:lang w:eastAsia="ko-KR"/>
              </w:rPr>
            </w:pPr>
            <w:r w:rsidRPr="0020612A">
              <w:t>57000</w:t>
            </w:r>
          </w:p>
        </w:tc>
        <w:tc>
          <w:tcPr>
            <w:tcW w:w="366" w:type="dxa"/>
            <w:tcBorders>
              <w:top w:val="single" w:sz="6" w:space="0" w:color="auto"/>
              <w:left w:val="single" w:sz="6" w:space="0" w:color="auto"/>
              <w:bottom w:val="single" w:sz="6" w:space="0" w:color="auto"/>
              <w:right w:val="single" w:sz="6" w:space="0" w:color="auto"/>
            </w:tcBorders>
          </w:tcPr>
          <w:p w14:paraId="3BB4A47B" w14:textId="77777777" w:rsidR="0076102C" w:rsidRPr="0020612A" w:rsidRDefault="0076102C" w:rsidP="00B264CC">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1C16D5EE" w14:textId="77777777" w:rsidR="0076102C" w:rsidRPr="0020612A" w:rsidRDefault="0076102C" w:rsidP="00B264CC">
            <w:pPr>
              <w:pStyle w:val="TAL"/>
              <w:rPr>
                <w:rFonts w:cs="Arial"/>
                <w:szCs w:val="16"/>
                <w:lang w:eastAsia="ko-KR"/>
              </w:rPr>
            </w:pPr>
            <w:r w:rsidRPr="0020612A">
              <w:t>66000</w:t>
            </w:r>
          </w:p>
        </w:tc>
        <w:tc>
          <w:tcPr>
            <w:tcW w:w="1148" w:type="dxa"/>
            <w:tcBorders>
              <w:top w:val="single" w:sz="6" w:space="0" w:color="auto"/>
              <w:left w:val="single" w:sz="6" w:space="0" w:color="auto"/>
              <w:bottom w:val="single" w:sz="6" w:space="0" w:color="auto"/>
              <w:right w:val="single" w:sz="6" w:space="0" w:color="auto"/>
            </w:tcBorders>
          </w:tcPr>
          <w:p w14:paraId="3319DDBC" w14:textId="77777777" w:rsidR="0076102C" w:rsidRPr="0020612A" w:rsidRDefault="0076102C" w:rsidP="00B264CC">
            <w:pPr>
              <w:pStyle w:val="TAC"/>
              <w:rPr>
                <w:rFonts w:cs="Arial"/>
                <w:szCs w:val="16"/>
                <w:lang w:eastAsia="ko-KR"/>
              </w:rPr>
            </w:pPr>
            <w:r w:rsidRPr="0020612A">
              <w:t>2</w:t>
            </w:r>
          </w:p>
        </w:tc>
        <w:tc>
          <w:tcPr>
            <w:tcW w:w="862" w:type="dxa"/>
            <w:tcBorders>
              <w:top w:val="single" w:sz="6" w:space="0" w:color="auto"/>
              <w:left w:val="single" w:sz="6" w:space="0" w:color="auto"/>
              <w:bottom w:val="single" w:sz="6" w:space="0" w:color="auto"/>
              <w:right w:val="single" w:sz="6" w:space="0" w:color="auto"/>
            </w:tcBorders>
            <w:noWrap/>
          </w:tcPr>
          <w:p w14:paraId="025C39B6" w14:textId="77777777" w:rsidR="0076102C" w:rsidRPr="0020612A" w:rsidRDefault="0076102C" w:rsidP="00B264CC">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271EA860" w14:textId="77777777" w:rsidR="0076102C" w:rsidRPr="0020612A" w:rsidRDefault="0076102C" w:rsidP="00B264CC">
            <w:pPr>
              <w:pStyle w:val="TAC"/>
              <w:rPr>
                <w:rFonts w:cs="Arial"/>
                <w:szCs w:val="16"/>
                <w:lang w:eastAsia="ko-KR"/>
              </w:rPr>
            </w:pPr>
          </w:p>
        </w:tc>
      </w:tr>
      <w:tr w:rsidR="0076102C" w:rsidRPr="0020612A" w14:paraId="5BF4E79A" w14:textId="77777777" w:rsidTr="00B264CC">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2E659C4C" w14:textId="77777777" w:rsidR="0076102C" w:rsidRPr="0020612A" w:rsidRDefault="0076102C" w:rsidP="00B264CC">
            <w:pPr>
              <w:pStyle w:val="TAC"/>
              <w:rPr>
                <w:rFonts w:cs="Arial"/>
                <w:szCs w:val="16"/>
                <w:lang w:eastAsia="ko-KR"/>
              </w:rPr>
            </w:pPr>
            <w:r w:rsidRPr="0020612A">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B29DC0A" w14:textId="77777777" w:rsidR="0076102C" w:rsidRPr="0020612A" w:rsidRDefault="0076102C" w:rsidP="00B264CC">
            <w:pPr>
              <w:pStyle w:val="TAL"/>
              <w:rPr>
                <w:rFonts w:cs="Arial"/>
                <w:szCs w:val="16"/>
                <w:lang w:eastAsia="ko-KR"/>
              </w:rPr>
            </w:pPr>
            <w:r w:rsidRPr="0020612A">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5FEB2999" w14:textId="77777777" w:rsidR="0076102C" w:rsidRPr="0020612A" w:rsidRDefault="0076102C" w:rsidP="00B264CC">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BA7B4BD" w14:textId="77777777" w:rsidR="0076102C" w:rsidRPr="0020612A" w:rsidRDefault="0076102C" w:rsidP="00B264CC">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BCD8E8D" w14:textId="77777777" w:rsidR="0076102C" w:rsidRPr="0020612A" w:rsidRDefault="0076102C" w:rsidP="00B264CC">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7E29389" w14:textId="77777777" w:rsidR="0076102C" w:rsidRPr="0020612A" w:rsidRDefault="0076102C" w:rsidP="00B264CC">
            <w:pPr>
              <w:pStyle w:val="TAC"/>
              <w:rPr>
                <w:rFonts w:cs="Arial"/>
                <w:szCs w:val="16"/>
                <w:lang w:eastAsia="ko-KR"/>
              </w:rPr>
            </w:pPr>
            <w:r w:rsidRPr="0020612A">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A42C038" w14:textId="77777777" w:rsidR="0076102C" w:rsidRPr="0020612A" w:rsidRDefault="0076102C" w:rsidP="00B264CC">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DD4E8D4" w14:textId="77777777" w:rsidR="0076102C" w:rsidRPr="0020612A" w:rsidRDefault="0076102C" w:rsidP="00B264CC">
            <w:pPr>
              <w:pStyle w:val="TAC"/>
              <w:rPr>
                <w:rFonts w:cs="Arial"/>
                <w:szCs w:val="16"/>
                <w:lang w:eastAsia="ko-KR"/>
              </w:rPr>
            </w:pPr>
          </w:p>
        </w:tc>
      </w:tr>
      <w:tr w:rsidR="0076102C" w:rsidRPr="0020612A" w14:paraId="3704125D" w14:textId="77777777" w:rsidTr="00B264CC">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5D65EFF0" w14:textId="77777777" w:rsidR="0076102C" w:rsidRPr="0020612A" w:rsidRDefault="0076102C" w:rsidP="00B264CC">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2AB2A0BB" w14:textId="77777777" w:rsidR="0076102C" w:rsidRPr="0020612A" w:rsidRDefault="0076102C" w:rsidP="00B264CC">
            <w:pPr>
              <w:pStyle w:val="TAL"/>
              <w:rPr>
                <w:rFonts w:cs="Arial"/>
                <w:szCs w:val="16"/>
                <w:lang w:eastAsia="ko-KR"/>
              </w:rPr>
            </w:pPr>
            <w:r w:rsidRPr="0020612A">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21CCF7E8" w14:textId="77777777" w:rsidR="0076102C" w:rsidRPr="0020612A" w:rsidRDefault="0076102C" w:rsidP="00B264CC">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F4F4E2E" w14:textId="77777777" w:rsidR="0076102C" w:rsidRPr="0020612A" w:rsidRDefault="0076102C" w:rsidP="00B264CC">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0771ED1" w14:textId="77777777" w:rsidR="0076102C" w:rsidRPr="0020612A" w:rsidRDefault="0076102C" w:rsidP="00B264CC">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4E6052D" w14:textId="77777777" w:rsidR="0076102C" w:rsidRPr="0020612A" w:rsidRDefault="0076102C" w:rsidP="00B264CC">
            <w:pPr>
              <w:pStyle w:val="TAC"/>
              <w:rPr>
                <w:rFonts w:cs="Arial"/>
                <w:szCs w:val="16"/>
                <w:lang w:eastAsia="ko-KR"/>
              </w:rPr>
            </w:pPr>
            <w:r w:rsidRPr="0020612A">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761739A" w14:textId="77777777" w:rsidR="0076102C" w:rsidRPr="0020612A" w:rsidRDefault="0076102C" w:rsidP="00B264CC">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09CB623" w14:textId="77777777" w:rsidR="0076102C" w:rsidRPr="0020612A" w:rsidRDefault="0076102C" w:rsidP="00B264CC">
            <w:pPr>
              <w:pStyle w:val="TAC"/>
              <w:rPr>
                <w:rFonts w:cs="Arial"/>
                <w:szCs w:val="16"/>
                <w:lang w:eastAsia="ko-KR"/>
              </w:rPr>
            </w:pPr>
          </w:p>
        </w:tc>
      </w:tr>
      <w:tr w:rsidR="0076102C" w:rsidRPr="0020612A" w14:paraId="2105522C" w14:textId="77777777" w:rsidTr="00B264CC">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24155B9" w14:textId="77777777" w:rsidR="0076102C" w:rsidRPr="0020612A" w:rsidRDefault="0076102C" w:rsidP="00B264CC">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F826F2E" w14:textId="77777777" w:rsidR="0076102C" w:rsidRPr="0020612A" w:rsidRDefault="0076102C" w:rsidP="00B264CC">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9EFEA71" w14:textId="77777777" w:rsidR="0076102C" w:rsidRPr="0020612A" w:rsidRDefault="0076102C" w:rsidP="00B264CC">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401A368" w14:textId="77777777" w:rsidR="0076102C" w:rsidRPr="0020612A" w:rsidRDefault="0076102C" w:rsidP="00B264CC">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DE682A7" w14:textId="77777777" w:rsidR="0076102C" w:rsidRPr="0020612A" w:rsidRDefault="0076102C" w:rsidP="00B264CC">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F2F3183" w14:textId="77777777" w:rsidR="0076102C" w:rsidRPr="0020612A" w:rsidRDefault="0076102C" w:rsidP="00B264CC">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08B3759" w14:textId="77777777" w:rsidR="0076102C" w:rsidRPr="0020612A" w:rsidRDefault="0076102C" w:rsidP="00B264CC">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7D7131E" w14:textId="77777777" w:rsidR="0076102C" w:rsidRPr="0020612A" w:rsidRDefault="0076102C" w:rsidP="00B264CC">
            <w:pPr>
              <w:pStyle w:val="TAC"/>
              <w:rPr>
                <w:rFonts w:cs="Arial"/>
                <w:szCs w:val="16"/>
                <w:lang w:eastAsia="ko-KR"/>
              </w:rPr>
            </w:pPr>
          </w:p>
        </w:tc>
      </w:tr>
      <w:tr w:rsidR="0076102C" w:rsidRPr="0020612A" w14:paraId="009C28FE" w14:textId="77777777" w:rsidTr="00B264CC">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42E2784" w14:textId="77777777" w:rsidR="0076102C" w:rsidRPr="0020612A" w:rsidRDefault="0076102C" w:rsidP="00B264CC">
            <w:pPr>
              <w:pStyle w:val="TAC"/>
              <w:rPr>
                <w:rFonts w:cs="Arial"/>
                <w:szCs w:val="16"/>
                <w:lang w:eastAsia="ko-KR"/>
              </w:rPr>
            </w:pPr>
            <w:r w:rsidRPr="0020612A">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9AEE25F" w14:textId="77777777" w:rsidR="0076102C" w:rsidRPr="0020612A" w:rsidRDefault="0076102C" w:rsidP="00B264CC">
            <w:pPr>
              <w:pStyle w:val="TAL"/>
              <w:rPr>
                <w:rFonts w:cs="Arial"/>
                <w:szCs w:val="16"/>
                <w:lang w:eastAsia="ko-KR"/>
              </w:rPr>
            </w:pPr>
            <w:r w:rsidRPr="0020612A">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52F342D" w14:textId="77777777" w:rsidR="0076102C" w:rsidRPr="0020612A" w:rsidRDefault="0076102C" w:rsidP="00B264CC">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1EF157C6" w14:textId="77777777" w:rsidR="0076102C" w:rsidRPr="0020612A" w:rsidRDefault="0076102C" w:rsidP="00B264CC">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BC10DF7" w14:textId="77777777" w:rsidR="0076102C" w:rsidRPr="0020612A" w:rsidRDefault="0076102C" w:rsidP="00B264CC">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84177B3" w14:textId="77777777" w:rsidR="0076102C" w:rsidRPr="0020612A" w:rsidRDefault="0076102C" w:rsidP="00B264CC">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299E5FE" w14:textId="77777777" w:rsidR="0076102C" w:rsidRPr="0020612A" w:rsidRDefault="0076102C" w:rsidP="00B264CC">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519248E" w14:textId="77777777" w:rsidR="0076102C" w:rsidRPr="0020612A" w:rsidRDefault="0076102C" w:rsidP="00B264CC">
            <w:pPr>
              <w:pStyle w:val="TAC"/>
              <w:rPr>
                <w:rFonts w:cs="Arial"/>
                <w:szCs w:val="16"/>
                <w:lang w:eastAsia="ko-KR"/>
              </w:rPr>
            </w:pPr>
          </w:p>
        </w:tc>
      </w:tr>
      <w:tr w:rsidR="0076102C" w:rsidRPr="0020612A" w14:paraId="13041BBB" w14:textId="77777777" w:rsidTr="00B264CC">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1DD3DBE" w14:textId="77777777" w:rsidR="0076102C" w:rsidRPr="0020612A" w:rsidRDefault="0076102C" w:rsidP="00B264CC">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1F964E9C" w14:textId="77777777" w:rsidR="0076102C" w:rsidRPr="0020612A" w:rsidRDefault="0076102C" w:rsidP="00B264CC">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4527891" w14:textId="77777777" w:rsidR="0076102C" w:rsidRPr="0020612A" w:rsidRDefault="0076102C" w:rsidP="00B264CC">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AE84594" w14:textId="77777777" w:rsidR="0076102C" w:rsidRPr="0020612A" w:rsidRDefault="0076102C" w:rsidP="00B264CC">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BC21A54" w14:textId="77777777" w:rsidR="0076102C" w:rsidRPr="0020612A" w:rsidRDefault="0076102C" w:rsidP="00B264CC">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078E101" w14:textId="77777777" w:rsidR="0076102C" w:rsidRPr="0020612A" w:rsidRDefault="0076102C" w:rsidP="00B264CC">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85CD10E" w14:textId="77777777" w:rsidR="0076102C" w:rsidRPr="0020612A" w:rsidRDefault="0076102C" w:rsidP="00B264CC">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BCD034A" w14:textId="77777777" w:rsidR="0076102C" w:rsidRPr="0020612A" w:rsidRDefault="0076102C" w:rsidP="00B264CC">
            <w:pPr>
              <w:pStyle w:val="TAC"/>
              <w:rPr>
                <w:rFonts w:cs="Arial"/>
                <w:szCs w:val="16"/>
                <w:lang w:eastAsia="ko-KR"/>
              </w:rPr>
            </w:pPr>
          </w:p>
        </w:tc>
      </w:tr>
      <w:tr w:rsidR="0076102C" w:rsidRPr="0020612A" w14:paraId="5B1AAB41" w14:textId="77777777" w:rsidTr="00B264CC">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1FA8935A" w14:textId="77777777" w:rsidR="0076102C" w:rsidRPr="0020612A" w:rsidRDefault="0076102C" w:rsidP="00B264CC">
            <w:pPr>
              <w:pStyle w:val="TAN"/>
              <w:rPr>
                <w:lang w:eastAsia="ko-KR"/>
              </w:rPr>
            </w:pPr>
            <w:r w:rsidRPr="0020612A">
              <w:rPr>
                <w:lang w:eastAsia="ko-KR"/>
              </w:rPr>
              <w:t>NOTE 1:</w:t>
            </w:r>
            <w:r w:rsidRPr="0020612A">
              <w:rPr>
                <w:lang w:eastAsia="ko-KR"/>
              </w:rPr>
              <w:tab/>
            </w:r>
            <w:proofErr w:type="spellStart"/>
            <w:r w:rsidRPr="0020612A">
              <w:rPr>
                <w:lang w:eastAsia="ko-KR"/>
              </w:rPr>
              <w:t>F</w:t>
            </w:r>
            <w:r w:rsidRPr="0020612A">
              <w:rPr>
                <w:vertAlign w:val="subscript"/>
                <w:lang w:eastAsia="ko-KR"/>
              </w:rPr>
              <w:t>DL_low</w:t>
            </w:r>
            <w:proofErr w:type="spellEnd"/>
            <w:r w:rsidRPr="0020612A">
              <w:rPr>
                <w:lang w:eastAsia="ko-KR"/>
              </w:rPr>
              <w:t xml:space="preserve"> and </w:t>
            </w:r>
            <w:proofErr w:type="spellStart"/>
            <w:r w:rsidRPr="0020612A">
              <w:rPr>
                <w:lang w:eastAsia="ko-KR"/>
              </w:rPr>
              <w:t>F</w:t>
            </w:r>
            <w:r w:rsidRPr="0020612A">
              <w:rPr>
                <w:vertAlign w:val="subscript"/>
                <w:lang w:eastAsia="ko-KR"/>
              </w:rPr>
              <w:t>DL_high</w:t>
            </w:r>
            <w:proofErr w:type="spellEnd"/>
            <w:r w:rsidRPr="0020612A">
              <w:rPr>
                <w:lang w:eastAsia="ko-KR"/>
              </w:rPr>
              <w:t xml:space="preserve"> refer to each NR frequency band specified in Table 5.2-1.</w:t>
            </w:r>
          </w:p>
          <w:p w14:paraId="2129A2F0" w14:textId="77777777" w:rsidR="0076102C" w:rsidRPr="0020612A" w:rsidRDefault="0076102C" w:rsidP="00B264CC">
            <w:pPr>
              <w:pStyle w:val="TAN"/>
              <w:rPr>
                <w:lang w:eastAsia="ko-KR"/>
              </w:rPr>
            </w:pPr>
            <w:r w:rsidRPr="0020612A">
              <w:rPr>
                <w:lang w:eastAsia="ko-KR"/>
              </w:rPr>
              <w:t>NOTE 2:</w:t>
            </w:r>
            <w:r w:rsidRPr="0020612A">
              <w:rPr>
                <w:lang w:eastAsia="ko-KR"/>
              </w:rPr>
              <w:tab/>
              <w:t>Void.</w:t>
            </w:r>
          </w:p>
          <w:p w14:paraId="555C905A" w14:textId="77777777" w:rsidR="0076102C" w:rsidRPr="0020612A" w:rsidRDefault="0076102C" w:rsidP="00B264CC">
            <w:pPr>
              <w:pStyle w:val="TAN"/>
              <w:rPr>
                <w:rFonts w:cs="Arial"/>
                <w:lang w:eastAsia="ko-KR"/>
              </w:rPr>
            </w:pPr>
            <w:r w:rsidRPr="0020612A">
              <w:rPr>
                <w:rFonts w:eastAsia="Malgun Gothic"/>
              </w:rPr>
              <w:t>NOTE 3:</w:t>
            </w:r>
            <w:r w:rsidRPr="0020612A">
              <w:rPr>
                <w:rFonts w:eastAsia="Malgun Gothic"/>
              </w:rPr>
              <w:tab/>
              <w:t>The protection of frequency range 23600-24000 MHz is meant for protection of satellite passive services.</w:t>
            </w:r>
          </w:p>
        </w:tc>
      </w:tr>
    </w:tbl>
    <w:p w14:paraId="2928BF4C" w14:textId="77777777" w:rsidR="0076102C" w:rsidRPr="0020612A" w:rsidRDefault="0076102C" w:rsidP="0076102C"/>
    <w:p w14:paraId="1B3F828E" w14:textId="77777777" w:rsidR="0076102C" w:rsidRPr="0020612A" w:rsidRDefault="0076102C" w:rsidP="0076102C">
      <w:r w:rsidRPr="0020612A">
        <w:t>The normative reference for this requirement is TS 38.101-2 subclause 6.5.3.1.</w:t>
      </w:r>
    </w:p>
    <w:p w14:paraId="6E80410C" w14:textId="77777777" w:rsidR="0076102C" w:rsidRPr="0020612A" w:rsidRDefault="0076102C" w:rsidP="0076102C">
      <w:pPr>
        <w:pStyle w:val="H6"/>
      </w:pPr>
      <w:bookmarkStart w:id="290" w:name="_CR6_5_3_2_4"/>
      <w:r w:rsidRPr="0020612A">
        <w:t>6.5.3.2.4</w:t>
      </w:r>
      <w:r w:rsidRPr="0020612A">
        <w:tab/>
        <w:t>Test description</w:t>
      </w:r>
    </w:p>
    <w:p w14:paraId="494C63CB" w14:textId="77777777" w:rsidR="0076102C" w:rsidRPr="0020612A" w:rsidRDefault="0076102C" w:rsidP="0076102C">
      <w:pPr>
        <w:pStyle w:val="H6"/>
      </w:pPr>
      <w:bookmarkStart w:id="291" w:name="_CR6_5_3_2_4_1"/>
      <w:bookmarkEnd w:id="290"/>
      <w:r w:rsidRPr="0020612A">
        <w:t>6.5.3.2.4.1</w:t>
      </w:r>
      <w:r w:rsidRPr="0020612A">
        <w:tab/>
      </w:r>
      <w:r w:rsidRPr="0020612A">
        <w:rPr>
          <w:snapToGrid w:val="0"/>
        </w:rPr>
        <w:t>Initial conditions</w:t>
      </w:r>
    </w:p>
    <w:bookmarkEnd w:id="291"/>
    <w:p w14:paraId="129D3518" w14:textId="77777777" w:rsidR="0076102C" w:rsidRPr="0020612A" w:rsidRDefault="0076102C" w:rsidP="0076102C">
      <w:pPr>
        <w:rPr>
          <w:lang w:eastAsia="zh-CN"/>
        </w:rPr>
      </w:pPr>
      <w:r w:rsidRPr="0020612A">
        <w:t>Initial conditions are a set of test configurations the UE needs to be tested in and the steps for the SS to take with the UE to reach the correct measurement state.</w:t>
      </w:r>
    </w:p>
    <w:p w14:paraId="340AA519" w14:textId="77777777" w:rsidR="0076102C" w:rsidRPr="0020612A" w:rsidRDefault="0076102C" w:rsidP="0076102C">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w:t>
      </w:r>
      <w:proofErr w:type="gramStart"/>
      <w:r w:rsidRPr="0020612A">
        <w:t>All of</w:t>
      </w:r>
      <w:proofErr w:type="gramEnd"/>
      <w:r w:rsidRPr="0020612A">
        <w:t xml:space="preserve">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2</w:t>
      </w:r>
      <w:r w:rsidRPr="0020612A">
        <w:t>.4.1-1. The details of the uplink reference measurement channels (RMCs) are specified in Annexes A.2. Configurations of PDSCH and PDCCH before measurement are specified in Annex C.2.</w:t>
      </w:r>
    </w:p>
    <w:p w14:paraId="176C7F95" w14:textId="77777777" w:rsidR="0076102C" w:rsidRPr="0020612A" w:rsidRDefault="0076102C" w:rsidP="0076102C">
      <w:pPr>
        <w:pStyle w:val="TH"/>
      </w:pPr>
      <w:bookmarkStart w:id="292" w:name="_CRTable6_5_3_2_4_11"/>
      <w:r w:rsidRPr="0020612A">
        <w:lastRenderedPageBreak/>
        <w:t xml:space="preserve">Table </w:t>
      </w:r>
      <w:bookmarkEnd w:id="292"/>
      <w:r w:rsidRPr="0020612A">
        <w:t>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76102C" w:rsidRPr="0020612A" w14:paraId="6CFEFE42" w14:textId="77777777" w:rsidTr="00B264CC">
        <w:tc>
          <w:tcPr>
            <w:tcW w:w="5000" w:type="pct"/>
            <w:gridSpan w:val="4"/>
            <w:tcBorders>
              <w:top w:val="single" w:sz="4" w:space="0" w:color="auto"/>
              <w:left w:val="single" w:sz="4" w:space="0" w:color="auto"/>
              <w:bottom w:val="single" w:sz="4" w:space="0" w:color="auto"/>
              <w:right w:val="single" w:sz="4" w:space="0" w:color="auto"/>
            </w:tcBorders>
            <w:hideMark/>
          </w:tcPr>
          <w:p w14:paraId="38674641" w14:textId="77777777" w:rsidR="0076102C" w:rsidRPr="0020612A" w:rsidRDefault="0076102C" w:rsidP="00B264CC">
            <w:pPr>
              <w:pStyle w:val="TAH"/>
            </w:pPr>
            <w:r w:rsidRPr="0020612A">
              <w:t>Initial Conditions</w:t>
            </w:r>
          </w:p>
        </w:tc>
      </w:tr>
      <w:tr w:rsidR="0076102C" w:rsidRPr="0020612A" w14:paraId="656EA324" w14:textId="77777777" w:rsidTr="00B264CC">
        <w:tc>
          <w:tcPr>
            <w:tcW w:w="1980" w:type="pct"/>
            <w:gridSpan w:val="2"/>
            <w:tcBorders>
              <w:top w:val="single" w:sz="4" w:space="0" w:color="auto"/>
              <w:left w:val="single" w:sz="4" w:space="0" w:color="auto"/>
              <w:bottom w:val="single" w:sz="4" w:space="0" w:color="auto"/>
              <w:right w:val="single" w:sz="4" w:space="0" w:color="auto"/>
            </w:tcBorders>
            <w:hideMark/>
          </w:tcPr>
          <w:p w14:paraId="0D6D113B" w14:textId="77777777" w:rsidR="0076102C" w:rsidRPr="0020612A" w:rsidRDefault="0076102C" w:rsidP="00B264CC">
            <w:pPr>
              <w:pStyle w:val="TAL"/>
            </w:pPr>
            <w:r w:rsidRPr="0020612A">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2C3AC39A" w14:textId="77777777" w:rsidR="0076102C" w:rsidRPr="0020612A" w:rsidRDefault="0076102C" w:rsidP="00B264CC">
            <w:pPr>
              <w:pStyle w:val="TAL"/>
            </w:pPr>
            <w:r w:rsidRPr="0020612A">
              <w:t>Normal</w:t>
            </w:r>
          </w:p>
        </w:tc>
      </w:tr>
      <w:tr w:rsidR="0076102C" w:rsidRPr="0020612A" w14:paraId="2FE6707C" w14:textId="77777777" w:rsidTr="00B264CC">
        <w:tc>
          <w:tcPr>
            <w:tcW w:w="1980" w:type="pct"/>
            <w:gridSpan w:val="2"/>
            <w:tcBorders>
              <w:top w:val="single" w:sz="4" w:space="0" w:color="auto"/>
              <w:left w:val="single" w:sz="4" w:space="0" w:color="auto"/>
              <w:bottom w:val="single" w:sz="4" w:space="0" w:color="auto"/>
              <w:right w:val="single" w:sz="4" w:space="0" w:color="auto"/>
            </w:tcBorders>
            <w:hideMark/>
          </w:tcPr>
          <w:p w14:paraId="60757EC2" w14:textId="77777777" w:rsidR="0076102C" w:rsidRPr="0020612A" w:rsidRDefault="0076102C" w:rsidP="00B264CC">
            <w:pPr>
              <w:pStyle w:val="TAL"/>
            </w:pPr>
            <w:r w:rsidRPr="0020612A">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168CBAC9" w14:textId="77777777" w:rsidR="0076102C" w:rsidRPr="0020612A" w:rsidRDefault="0076102C" w:rsidP="00B264CC">
            <w:pPr>
              <w:pStyle w:val="TAL"/>
              <w:rPr>
                <w:szCs w:val="18"/>
              </w:rPr>
            </w:pPr>
            <w:r w:rsidRPr="0020612A">
              <w:rPr>
                <w:szCs w:val="18"/>
              </w:rPr>
              <w:t>Low range, High range (NOTE 2)</w:t>
            </w:r>
          </w:p>
        </w:tc>
      </w:tr>
      <w:tr w:rsidR="0076102C" w:rsidRPr="0020612A" w14:paraId="1C8F8A87" w14:textId="77777777" w:rsidTr="00B264CC">
        <w:tc>
          <w:tcPr>
            <w:tcW w:w="1980" w:type="pct"/>
            <w:gridSpan w:val="2"/>
            <w:tcBorders>
              <w:top w:val="single" w:sz="4" w:space="0" w:color="auto"/>
              <w:left w:val="single" w:sz="4" w:space="0" w:color="auto"/>
              <w:bottom w:val="single" w:sz="4" w:space="0" w:color="auto"/>
              <w:right w:val="single" w:sz="4" w:space="0" w:color="auto"/>
            </w:tcBorders>
            <w:hideMark/>
          </w:tcPr>
          <w:p w14:paraId="3676191E" w14:textId="77777777" w:rsidR="0076102C" w:rsidRPr="0020612A" w:rsidRDefault="0076102C" w:rsidP="00B264CC">
            <w:pPr>
              <w:pStyle w:val="TAL"/>
            </w:pPr>
            <w:r w:rsidRPr="0020612A">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6BAE6618" w14:textId="77777777" w:rsidR="0076102C" w:rsidRPr="0020612A" w:rsidRDefault="0076102C" w:rsidP="00B264CC">
            <w:pPr>
              <w:keepNext/>
              <w:keepLines/>
              <w:spacing w:after="0"/>
              <w:rPr>
                <w:sz w:val="18"/>
                <w:szCs w:val="18"/>
              </w:rPr>
            </w:pPr>
            <w:r w:rsidRPr="0020612A">
              <w:rPr>
                <w:rFonts w:ascii="Arial" w:hAnsi="Arial"/>
                <w:sz w:val="18"/>
                <w:szCs w:val="18"/>
              </w:rPr>
              <w:t>Highest</w:t>
            </w:r>
          </w:p>
        </w:tc>
      </w:tr>
      <w:tr w:rsidR="0076102C" w:rsidRPr="0020612A" w14:paraId="61ED215C" w14:textId="77777777" w:rsidTr="00B264CC">
        <w:tc>
          <w:tcPr>
            <w:tcW w:w="1980" w:type="pct"/>
            <w:gridSpan w:val="2"/>
            <w:tcBorders>
              <w:top w:val="single" w:sz="4" w:space="0" w:color="auto"/>
              <w:left w:val="single" w:sz="4" w:space="0" w:color="auto"/>
              <w:bottom w:val="single" w:sz="4" w:space="0" w:color="auto"/>
              <w:right w:val="single" w:sz="4" w:space="0" w:color="auto"/>
            </w:tcBorders>
            <w:hideMark/>
          </w:tcPr>
          <w:p w14:paraId="49C20E6C" w14:textId="77777777" w:rsidR="0076102C" w:rsidRPr="0020612A" w:rsidRDefault="0076102C" w:rsidP="00B264CC">
            <w:pPr>
              <w:pStyle w:val="TAL"/>
            </w:pPr>
            <w:r w:rsidRPr="0020612A">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34B0139C" w14:textId="77777777" w:rsidR="0076102C" w:rsidRPr="0020612A" w:rsidRDefault="0076102C" w:rsidP="00B264CC">
            <w:pPr>
              <w:keepNext/>
              <w:keepLines/>
              <w:spacing w:after="0"/>
              <w:rPr>
                <w:rFonts w:ascii="Arial" w:hAnsi="Arial"/>
                <w:sz w:val="18"/>
                <w:szCs w:val="18"/>
              </w:rPr>
            </w:pPr>
            <w:r w:rsidRPr="0020612A">
              <w:rPr>
                <w:rFonts w:ascii="Arial" w:hAnsi="Arial"/>
                <w:sz w:val="18"/>
                <w:szCs w:val="18"/>
              </w:rPr>
              <w:t>120kHz</w:t>
            </w:r>
          </w:p>
        </w:tc>
      </w:tr>
      <w:tr w:rsidR="0076102C" w:rsidRPr="0020612A" w14:paraId="7DF1BFF2" w14:textId="77777777" w:rsidTr="00B264CC">
        <w:tc>
          <w:tcPr>
            <w:tcW w:w="5000" w:type="pct"/>
            <w:gridSpan w:val="4"/>
            <w:tcBorders>
              <w:top w:val="single" w:sz="4" w:space="0" w:color="auto"/>
              <w:left w:val="single" w:sz="4" w:space="0" w:color="auto"/>
              <w:bottom w:val="single" w:sz="4" w:space="0" w:color="auto"/>
              <w:right w:val="single" w:sz="4" w:space="0" w:color="auto"/>
            </w:tcBorders>
            <w:hideMark/>
          </w:tcPr>
          <w:p w14:paraId="6125B085" w14:textId="77777777" w:rsidR="0076102C" w:rsidRPr="0020612A" w:rsidRDefault="0076102C" w:rsidP="00B264CC">
            <w:pPr>
              <w:pStyle w:val="TAH"/>
            </w:pPr>
            <w:r w:rsidRPr="0020612A">
              <w:t>Test Parameters</w:t>
            </w:r>
          </w:p>
        </w:tc>
      </w:tr>
      <w:tr w:rsidR="0076102C" w:rsidRPr="0020612A" w14:paraId="1AA81183" w14:textId="77777777" w:rsidTr="00B264CC">
        <w:tc>
          <w:tcPr>
            <w:tcW w:w="573" w:type="pct"/>
            <w:tcBorders>
              <w:top w:val="single" w:sz="4" w:space="0" w:color="auto"/>
              <w:left w:val="single" w:sz="4" w:space="0" w:color="auto"/>
              <w:bottom w:val="single" w:sz="4" w:space="0" w:color="auto"/>
              <w:right w:val="single" w:sz="4" w:space="0" w:color="auto"/>
            </w:tcBorders>
            <w:hideMark/>
          </w:tcPr>
          <w:p w14:paraId="3E5D9AC1" w14:textId="77777777" w:rsidR="0076102C" w:rsidRPr="0020612A" w:rsidRDefault="0076102C" w:rsidP="00B264CC">
            <w:pPr>
              <w:pStyle w:val="TAH"/>
            </w:pPr>
            <w:r w:rsidRPr="0020612A">
              <w:t>Test ID</w:t>
            </w:r>
          </w:p>
        </w:tc>
        <w:tc>
          <w:tcPr>
            <w:tcW w:w="1407" w:type="pct"/>
            <w:tcBorders>
              <w:top w:val="single" w:sz="4" w:space="0" w:color="auto"/>
              <w:left w:val="single" w:sz="4" w:space="0" w:color="auto"/>
              <w:bottom w:val="single" w:sz="4" w:space="0" w:color="auto"/>
              <w:right w:val="single" w:sz="4" w:space="0" w:color="auto"/>
            </w:tcBorders>
            <w:hideMark/>
          </w:tcPr>
          <w:p w14:paraId="2806B110" w14:textId="77777777" w:rsidR="0076102C" w:rsidRPr="0020612A" w:rsidRDefault="0076102C" w:rsidP="00B264CC">
            <w:pPr>
              <w:pStyle w:val="TAH"/>
            </w:pPr>
            <w:r w:rsidRPr="0020612A">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23C36936" w14:textId="77777777" w:rsidR="0076102C" w:rsidRPr="0020612A" w:rsidRDefault="0076102C" w:rsidP="00B264CC">
            <w:pPr>
              <w:pStyle w:val="TAH"/>
            </w:pPr>
            <w:r w:rsidRPr="0020612A">
              <w:t>Uplink Configuration</w:t>
            </w:r>
          </w:p>
        </w:tc>
      </w:tr>
      <w:tr w:rsidR="0076102C" w:rsidRPr="0020612A" w14:paraId="60789342" w14:textId="77777777" w:rsidTr="00B264CC">
        <w:tc>
          <w:tcPr>
            <w:tcW w:w="573" w:type="pct"/>
            <w:tcBorders>
              <w:top w:val="single" w:sz="4" w:space="0" w:color="auto"/>
              <w:left w:val="single" w:sz="4" w:space="0" w:color="auto"/>
              <w:bottom w:val="single" w:sz="4" w:space="0" w:color="auto"/>
              <w:right w:val="single" w:sz="4" w:space="0" w:color="auto"/>
            </w:tcBorders>
          </w:tcPr>
          <w:p w14:paraId="3CB4A0B6" w14:textId="77777777" w:rsidR="0076102C" w:rsidRPr="0020612A" w:rsidRDefault="0076102C" w:rsidP="00B264CC">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788642F3" w14:textId="77777777" w:rsidR="0076102C" w:rsidRPr="0020612A" w:rsidRDefault="0076102C" w:rsidP="00B264CC">
            <w:pPr>
              <w:pStyle w:val="TAC"/>
            </w:pPr>
            <w:r w:rsidRPr="0020612A">
              <w:t>-</w:t>
            </w:r>
          </w:p>
        </w:tc>
        <w:tc>
          <w:tcPr>
            <w:tcW w:w="1779" w:type="pct"/>
            <w:tcBorders>
              <w:top w:val="single" w:sz="4" w:space="0" w:color="auto"/>
              <w:left w:val="single" w:sz="4" w:space="0" w:color="auto"/>
              <w:bottom w:val="single" w:sz="4" w:space="0" w:color="auto"/>
              <w:right w:val="single" w:sz="4" w:space="0" w:color="auto"/>
            </w:tcBorders>
            <w:hideMark/>
          </w:tcPr>
          <w:p w14:paraId="51C36681" w14:textId="77777777" w:rsidR="0076102C" w:rsidRPr="0020612A" w:rsidRDefault="0076102C" w:rsidP="00B264CC">
            <w:pPr>
              <w:pStyle w:val="TAH"/>
            </w:pPr>
            <w:r w:rsidRPr="0020612A">
              <w:t>Modulation</w:t>
            </w:r>
          </w:p>
        </w:tc>
        <w:tc>
          <w:tcPr>
            <w:tcW w:w="1241" w:type="pct"/>
            <w:tcBorders>
              <w:top w:val="single" w:sz="4" w:space="0" w:color="auto"/>
              <w:left w:val="single" w:sz="4" w:space="0" w:color="auto"/>
              <w:bottom w:val="single" w:sz="4" w:space="0" w:color="auto"/>
              <w:right w:val="single" w:sz="4" w:space="0" w:color="auto"/>
            </w:tcBorders>
            <w:hideMark/>
          </w:tcPr>
          <w:p w14:paraId="50403103" w14:textId="77777777" w:rsidR="0076102C" w:rsidRPr="0020612A" w:rsidRDefault="0076102C" w:rsidP="00B264CC">
            <w:pPr>
              <w:pStyle w:val="TAH"/>
            </w:pPr>
            <w:r w:rsidRPr="0020612A">
              <w:t>RB allocation</w:t>
            </w:r>
          </w:p>
          <w:p w14:paraId="49A52B3D" w14:textId="77777777" w:rsidR="0076102C" w:rsidRPr="0020612A" w:rsidRDefault="0076102C" w:rsidP="00B264CC">
            <w:pPr>
              <w:pStyle w:val="TAH"/>
            </w:pPr>
            <w:r w:rsidRPr="0020612A">
              <w:t>(NOTE 1)</w:t>
            </w:r>
          </w:p>
        </w:tc>
      </w:tr>
      <w:tr w:rsidR="0076102C" w:rsidRPr="0020612A" w14:paraId="5E523E67" w14:textId="77777777" w:rsidTr="00B264CC">
        <w:tc>
          <w:tcPr>
            <w:tcW w:w="573" w:type="pct"/>
            <w:tcBorders>
              <w:top w:val="single" w:sz="4" w:space="0" w:color="auto"/>
              <w:left w:val="single" w:sz="4" w:space="0" w:color="auto"/>
              <w:bottom w:val="single" w:sz="4" w:space="0" w:color="auto"/>
              <w:right w:val="single" w:sz="4" w:space="0" w:color="auto"/>
            </w:tcBorders>
            <w:hideMark/>
          </w:tcPr>
          <w:p w14:paraId="0CB62B7D" w14:textId="77777777" w:rsidR="0076102C" w:rsidRPr="0020612A" w:rsidRDefault="0076102C" w:rsidP="00B264CC">
            <w:pPr>
              <w:pStyle w:val="TAC"/>
            </w:pPr>
            <w:r w:rsidRPr="0020612A">
              <w:t>1</w:t>
            </w:r>
          </w:p>
          <w:p w14:paraId="43AF0C16" w14:textId="77777777" w:rsidR="0076102C" w:rsidRPr="0020612A" w:rsidRDefault="0076102C" w:rsidP="00B264CC">
            <w:pPr>
              <w:pStyle w:val="TAC"/>
            </w:pPr>
            <w:r w:rsidRPr="0020612A">
              <w:t>(NOTE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F923E" w14:textId="77777777" w:rsidR="0076102C" w:rsidRPr="0020612A" w:rsidRDefault="0076102C" w:rsidP="00B264CC">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2C4A1DBB" w14:textId="77777777" w:rsidR="0076102C" w:rsidRPr="0020612A" w:rsidRDefault="0076102C" w:rsidP="00B264CC">
            <w:pPr>
              <w:pStyle w:val="TAC"/>
            </w:pPr>
            <w:r w:rsidRPr="0020612A">
              <w:t>DFT-s-OFDM QPSK</w:t>
            </w:r>
          </w:p>
        </w:tc>
        <w:tc>
          <w:tcPr>
            <w:tcW w:w="1241" w:type="pct"/>
            <w:tcBorders>
              <w:top w:val="single" w:sz="4" w:space="0" w:color="auto"/>
              <w:left w:val="single" w:sz="4" w:space="0" w:color="auto"/>
              <w:bottom w:val="single" w:sz="4" w:space="0" w:color="auto"/>
              <w:right w:val="single" w:sz="4" w:space="0" w:color="auto"/>
            </w:tcBorders>
            <w:hideMark/>
          </w:tcPr>
          <w:p w14:paraId="3263542B" w14:textId="3D7E0620" w:rsidR="0076102C" w:rsidRPr="0020612A" w:rsidRDefault="0076102C" w:rsidP="00B264CC">
            <w:pPr>
              <w:pStyle w:val="TAC"/>
            </w:pPr>
            <w:proofErr w:type="spellStart"/>
            <w:r w:rsidRPr="0020612A">
              <w:t>Inner_Full</w:t>
            </w:r>
            <w:proofErr w:type="spellEnd"/>
            <w:r w:rsidRPr="0020612A">
              <w:t xml:space="preserve"> for PC2, PC3, PC4</w:t>
            </w:r>
            <w:ins w:id="293" w:author="Adan Toril" w:date="2024-04-19T09:42:00Z">
              <w:r>
                <w:t>, PC5</w:t>
              </w:r>
            </w:ins>
            <w:r w:rsidRPr="0020612A">
              <w:t xml:space="preserve"> and PC7</w:t>
            </w:r>
          </w:p>
          <w:p w14:paraId="27A0C92B" w14:textId="77777777" w:rsidR="0076102C" w:rsidRPr="0020612A" w:rsidRDefault="0076102C" w:rsidP="00B264CC">
            <w:pPr>
              <w:pStyle w:val="TAC"/>
            </w:pPr>
            <w:r w:rsidRPr="0020612A">
              <w:t>Inner_Full_Region1 for PC1</w:t>
            </w:r>
          </w:p>
        </w:tc>
      </w:tr>
      <w:tr w:rsidR="0076102C" w:rsidRPr="0020612A" w14:paraId="74C3669D" w14:textId="77777777" w:rsidTr="00B264CC">
        <w:tc>
          <w:tcPr>
            <w:tcW w:w="573" w:type="pct"/>
            <w:tcBorders>
              <w:top w:val="single" w:sz="4" w:space="0" w:color="auto"/>
              <w:left w:val="single" w:sz="4" w:space="0" w:color="auto"/>
              <w:bottom w:val="single" w:sz="4" w:space="0" w:color="auto"/>
              <w:right w:val="single" w:sz="4" w:space="0" w:color="auto"/>
            </w:tcBorders>
            <w:hideMark/>
          </w:tcPr>
          <w:p w14:paraId="1430CFB6" w14:textId="77777777" w:rsidR="0076102C" w:rsidRPr="0020612A" w:rsidRDefault="0076102C" w:rsidP="00B264CC">
            <w:pPr>
              <w:pStyle w:val="TAC"/>
            </w:pPr>
            <w:r w:rsidRPr="0020612A">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D27E0" w14:textId="77777777" w:rsidR="0076102C" w:rsidRPr="0020612A" w:rsidRDefault="0076102C" w:rsidP="00B264CC">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3B0F7D0A" w14:textId="77777777" w:rsidR="0076102C" w:rsidRPr="0020612A" w:rsidRDefault="0076102C" w:rsidP="00B264CC">
            <w:pPr>
              <w:pStyle w:val="TAC"/>
            </w:pPr>
            <w:r w:rsidRPr="0020612A">
              <w:t>DFT-s-OFDM QPSK</w:t>
            </w:r>
          </w:p>
        </w:tc>
        <w:tc>
          <w:tcPr>
            <w:tcW w:w="1241" w:type="pct"/>
            <w:tcBorders>
              <w:top w:val="single" w:sz="4" w:space="0" w:color="auto"/>
              <w:left w:val="single" w:sz="4" w:space="0" w:color="auto"/>
              <w:bottom w:val="single" w:sz="4" w:space="0" w:color="auto"/>
              <w:right w:val="single" w:sz="4" w:space="0" w:color="auto"/>
            </w:tcBorders>
            <w:hideMark/>
          </w:tcPr>
          <w:p w14:paraId="5C3CB91B" w14:textId="2C0B329F" w:rsidR="0076102C" w:rsidRPr="0020612A" w:rsidRDefault="0076102C" w:rsidP="00B264CC">
            <w:pPr>
              <w:pStyle w:val="TAC"/>
            </w:pPr>
            <w:r w:rsidRPr="0020612A">
              <w:t>Inner_1RB for PC2, PC3</w:t>
            </w:r>
            <w:ins w:id="294" w:author="Adan Toril" w:date="2024-04-19T09:42:00Z">
              <w:r>
                <w:t>, PC4</w:t>
              </w:r>
            </w:ins>
            <w:ins w:id="295" w:author="Adan Toril" w:date="2024-04-19T09:43:00Z">
              <w:r>
                <w:t>, PC5</w:t>
              </w:r>
            </w:ins>
            <w:r w:rsidRPr="0020612A">
              <w:t xml:space="preserve"> and </w:t>
            </w:r>
            <w:del w:id="296" w:author="Adan Toril" w:date="2024-04-19T09:43:00Z">
              <w:r w:rsidRPr="0020612A" w:rsidDel="0076102C">
                <w:delText>PC4</w:delText>
              </w:r>
            </w:del>
            <w:ins w:id="297" w:author="Adan Toril" w:date="2024-04-19T09:43:00Z">
              <w:r w:rsidRPr="0020612A">
                <w:t>PC</w:t>
              </w:r>
              <w:r>
                <w:t>7</w:t>
              </w:r>
            </w:ins>
          </w:p>
          <w:p w14:paraId="20961DCC" w14:textId="77777777" w:rsidR="0076102C" w:rsidRPr="0020612A" w:rsidRDefault="0076102C" w:rsidP="00B264CC">
            <w:pPr>
              <w:pStyle w:val="TAC"/>
            </w:pPr>
            <w:proofErr w:type="spellStart"/>
            <w:r w:rsidRPr="0020612A">
              <w:t>Inner_Partial</w:t>
            </w:r>
            <w:proofErr w:type="spellEnd"/>
            <w:r w:rsidRPr="0020612A">
              <w:t xml:space="preserve"> for PC1</w:t>
            </w:r>
          </w:p>
          <w:p w14:paraId="3A01DE8C" w14:textId="77777777" w:rsidR="0076102C" w:rsidRPr="0020612A" w:rsidRDefault="0076102C" w:rsidP="00B264CC">
            <w:pPr>
              <w:pStyle w:val="TAC"/>
              <w:rPr>
                <w:strike/>
              </w:rPr>
            </w:pPr>
            <w:r w:rsidRPr="0020612A">
              <w:t>(NOTE 3)</w:t>
            </w:r>
          </w:p>
        </w:tc>
      </w:tr>
      <w:tr w:rsidR="0076102C" w:rsidRPr="0020612A" w14:paraId="18AA55F1" w14:textId="77777777" w:rsidTr="00B264CC">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744995D" w14:textId="68C4B0BE" w:rsidR="0076102C" w:rsidRPr="0020612A" w:rsidRDefault="0076102C" w:rsidP="00B264CC">
            <w:pPr>
              <w:pStyle w:val="TAN"/>
            </w:pPr>
            <w:r w:rsidRPr="0020612A">
              <w:t>NOTE 1:</w:t>
            </w:r>
            <w:r w:rsidRPr="0020612A">
              <w:tab/>
              <w:t>The specific configuration of each RB allocation is defined in Table 6.1-1 for PC2, PC3, PC4</w:t>
            </w:r>
            <w:ins w:id="298" w:author="Adan Toril" w:date="2024-04-19T09:43:00Z">
              <w:r>
                <w:t>, PC5</w:t>
              </w:r>
            </w:ins>
            <w:r w:rsidRPr="0020612A">
              <w:t xml:space="preserve"> and PC7 or Table 6.1-2 for PC1.</w:t>
            </w:r>
          </w:p>
          <w:p w14:paraId="6DBC2FDE" w14:textId="77777777" w:rsidR="0076102C" w:rsidRPr="0020612A" w:rsidRDefault="0076102C" w:rsidP="00B264CC">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p w14:paraId="6785427E" w14:textId="130DAA32" w:rsidR="0076102C" w:rsidRPr="0020612A" w:rsidRDefault="0076102C" w:rsidP="00B264CC">
            <w:pPr>
              <w:pStyle w:val="TAN"/>
            </w:pPr>
            <w:r w:rsidRPr="0020612A">
              <w:t>NOTE 3:</w:t>
            </w:r>
            <w:r w:rsidRPr="0020612A">
              <w:tab/>
              <w:t>When testing Low range configure uplink RB to Inner_1RB_Left for PC2, PC3</w:t>
            </w:r>
            <w:ins w:id="299" w:author="Adan Toril" w:date="2024-04-19T09:43:00Z">
              <w:r>
                <w:t>, PC4</w:t>
              </w:r>
            </w:ins>
            <w:r w:rsidRPr="0020612A">
              <w:t xml:space="preserve"> and </w:t>
            </w:r>
            <w:del w:id="300" w:author="Adan Toril" w:date="2024-04-19T09:43:00Z">
              <w:r w:rsidRPr="0020612A" w:rsidDel="0076102C">
                <w:delText xml:space="preserve">PC4 </w:delText>
              </w:r>
            </w:del>
            <w:ins w:id="301" w:author="Adan Toril" w:date="2024-04-19T09:43:00Z">
              <w:r w:rsidRPr="0020612A">
                <w:t>PC</w:t>
              </w:r>
              <w:r>
                <w:t>5</w:t>
              </w:r>
              <w:r w:rsidRPr="0020612A">
                <w:t xml:space="preserve"> </w:t>
              </w:r>
            </w:ins>
            <w:r w:rsidRPr="0020612A">
              <w:t>or Inner_Partial_Left_Region1 for PC1 and when testing High range configure uplink RB to Inner_1RB_Right for PC2, PC3</w:t>
            </w:r>
            <w:ins w:id="302" w:author="Adan Toril" w:date="2024-04-19T09:43:00Z">
              <w:r>
                <w:t>, PC4</w:t>
              </w:r>
            </w:ins>
            <w:r w:rsidRPr="0020612A">
              <w:t xml:space="preserve"> and </w:t>
            </w:r>
            <w:del w:id="303" w:author="Adan Toril" w:date="2024-04-19T09:43:00Z">
              <w:r w:rsidRPr="0020612A" w:rsidDel="0076102C">
                <w:delText xml:space="preserve">PC4 </w:delText>
              </w:r>
            </w:del>
            <w:ins w:id="304" w:author="Adan Toril" w:date="2024-04-19T09:43:00Z">
              <w:r w:rsidRPr="0020612A">
                <w:t>PC</w:t>
              </w:r>
              <w:r>
                <w:t>5</w:t>
              </w:r>
              <w:r w:rsidRPr="0020612A">
                <w:t xml:space="preserve"> </w:t>
              </w:r>
            </w:ins>
            <w:r w:rsidRPr="0020612A">
              <w:t>or Inner_Partial_Right_Region1 for PC1.</w:t>
            </w:r>
          </w:p>
          <w:p w14:paraId="7E54DCDF" w14:textId="77777777" w:rsidR="0076102C" w:rsidRPr="0020612A" w:rsidRDefault="0076102C" w:rsidP="00B264CC">
            <w:pPr>
              <w:pStyle w:val="TAN"/>
            </w:pPr>
            <w:r w:rsidRPr="0020612A">
              <w:t>NOTE 4:</w:t>
            </w:r>
            <w:r w:rsidRPr="0020612A">
              <w:tab/>
              <w:t xml:space="preserve">This test point shall be skipped if device supports </w:t>
            </w:r>
            <w:r w:rsidRPr="0020612A">
              <w:rPr>
                <w:i/>
                <w:iCs/>
              </w:rPr>
              <w:t>mpr-PowerBoost-FR2-r16</w:t>
            </w:r>
            <w:r w:rsidRPr="0020612A">
              <w:t xml:space="preserve"> UE capability.</w:t>
            </w:r>
          </w:p>
        </w:tc>
      </w:tr>
    </w:tbl>
    <w:p w14:paraId="59AFCD00" w14:textId="77777777" w:rsidR="0076102C" w:rsidRPr="0020612A" w:rsidRDefault="0076102C" w:rsidP="0076102C"/>
    <w:p w14:paraId="485859A8" w14:textId="77777777" w:rsidR="0076102C" w:rsidRPr="0020612A" w:rsidRDefault="0076102C" w:rsidP="0076102C">
      <w:pPr>
        <w:pStyle w:val="B10"/>
      </w:pPr>
      <w:r w:rsidRPr="0020612A">
        <w:t>1.</w:t>
      </w:r>
      <w:r w:rsidRPr="0020612A">
        <w:tab/>
      </w:r>
      <w:r w:rsidRPr="006226AA">
        <w:t xml:space="preserve">Connection between SS and UE is shown in TS 38.508-1 [10] Annex A, Figure </w:t>
      </w:r>
      <w:r w:rsidRPr="006226AA">
        <w:rPr>
          <w:lang w:eastAsia="zh-CN"/>
        </w:rPr>
        <w:t>A.3.3.1.3</w:t>
      </w:r>
      <w:r w:rsidRPr="006226AA">
        <w:t xml:space="preserve"> for TE diagram and Figure </w:t>
      </w:r>
      <w:r w:rsidRPr="006226AA">
        <w:rPr>
          <w:lang w:eastAsia="zh-CN"/>
        </w:rPr>
        <w:t>A.3.4.1.1</w:t>
      </w:r>
      <w:r w:rsidRPr="006226AA">
        <w:t xml:space="preserve"> for UE diagram.</w:t>
      </w:r>
    </w:p>
    <w:p w14:paraId="00746803" w14:textId="77777777" w:rsidR="0076102C" w:rsidRPr="0020612A" w:rsidRDefault="0076102C" w:rsidP="0076102C">
      <w:pPr>
        <w:pStyle w:val="B10"/>
      </w:pPr>
      <w:r w:rsidRPr="0020612A">
        <w:t>2.</w:t>
      </w:r>
      <w:r w:rsidRPr="0020612A">
        <w:tab/>
        <w:t>The parameter settings for the cell are set up according to TS 38.508-1 [10] subclause 4.4.3.</w:t>
      </w:r>
    </w:p>
    <w:p w14:paraId="0CC6F6BC" w14:textId="77777777" w:rsidR="0076102C" w:rsidRPr="0020612A" w:rsidRDefault="0076102C" w:rsidP="0076102C">
      <w:pPr>
        <w:pStyle w:val="B10"/>
      </w:pPr>
      <w:r w:rsidRPr="0020612A">
        <w:t>3.</w:t>
      </w:r>
      <w:r w:rsidRPr="0020612A">
        <w:tab/>
        <w:t>Downlink signals are initially set up according to Annex C, and uplink signals according to Annex G.</w:t>
      </w:r>
    </w:p>
    <w:p w14:paraId="47F45441" w14:textId="77777777" w:rsidR="0076102C" w:rsidRPr="0020612A" w:rsidRDefault="0076102C" w:rsidP="0076102C">
      <w:pPr>
        <w:pStyle w:val="B10"/>
      </w:pPr>
      <w:r w:rsidRPr="0020612A">
        <w:t>4.</w:t>
      </w:r>
      <w:r w:rsidRPr="0020612A">
        <w:tab/>
        <w:t xml:space="preserve">The UL Reference Measurement channels are set according to Table 6.5.3.2.4.1-1 </w:t>
      </w:r>
    </w:p>
    <w:p w14:paraId="03510B4F" w14:textId="77777777" w:rsidR="0076102C" w:rsidRPr="0020612A" w:rsidRDefault="0076102C" w:rsidP="0076102C">
      <w:pPr>
        <w:pStyle w:val="B10"/>
      </w:pPr>
      <w:r w:rsidRPr="0020612A">
        <w:t>5.</w:t>
      </w:r>
      <w:r w:rsidRPr="0020612A">
        <w:tab/>
        <w:t>Propagation conditions are set according to Annex B.0.</w:t>
      </w:r>
    </w:p>
    <w:p w14:paraId="572B8EA5" w14:textId="77777777" w:rsidR="0076102C" w:rsidRPr="0020612A" w:rsidRDefault="0076102C" w:rsidP="0076102C">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6.5.3.2.4.3.</w:t>
      </w:r>
    </w:p>
    <w:p w14:paraId="3D0C2B95" w14:textId="77777777" w:rsidR="0076102C" w:rsidRPr="0020612A" w:rsidRDefault="0076102C" w:rsidP="0076102C">
      <w:pPr>
        <w:pStyle w:val="H6"/>
        <w:rPr>
          <w:snapToGrid w:val="0"/>
        </w:rPr>
      </w:pPr>
      <w:bookmarkStart w:id="305" w:name="_CR6_5_3_2_4_2"/>
      <w:r w:rsidRPr="0020612A">
        <w:t>6.5.3.2.4.2</w:t>
      </w:r>
      <w:r w:rsidRPr="0020612A">
        <w:tab/>
      </w:r>
      <w:r w:rsidRPr="0020612A">
        <w:rPr>
          <w:snapToGrid w:val="0"/>
        </w:rPr>
        <w:t>Test procedure</w:t>
      </w:r>
    </w:p>
    <w:bookmarkEnd w:id="305"/>
    <w:p w14:paraId="16F0C33B" w14:textId="77777777" w:rsidR="0076102C" w:rsidRPr="0020612A" w:rsidRDefault="0076102C" w:rsidP="0076102C">
      <w:pPr>
        <w:pStyle w:val="B10"/>
      </w:pPr>
      <w:r w:rsidRPr="0020612A">
        <w:t>1.</w:t>
      </w:r>
      <w:r w:rsidRPr="0020612A">
        <w:tab/>
        <w:t>Select any of the three Alignment Options (1, 2, or 3) from Tables N.2-1 through N.2-3 to mount the DUT inside the QZ.</w:t>
      </w:r>
    </w:p>
    <w:p w14:paraId="2D7E6894" w14:textId="77777777" w:rsidR="0076102C" w:rsidRPr="0020612A" w:rsidRDefault="0076102C" w:rsidP="0076102C">
      <w:pPr>
        <w:pStyle w:val="B10"/>
      </w:pPr>
      <w:r w:rsidRPr="0020612A">
        <w:t>2.</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p>
    <w:p w14:paraId="657ECDCE" w14:textId="77777777" w:rsidR="0076102C" w:rsidRPr="0020612A" w:rsidRDefault="0076102C" w:rsidP="0076102C">
      <w:pPr>
        <w:pStyle w:val="B10"/>
      </w:pPr>
      <w:r w:rsidRPr="0020612A">
        <w:t>3.</w:t>
      </w:r>
      <w:r w:rsidRPr="0020612A">
        <w:tab/>
        <w:t>SS sends uplink scheduling information for each UL HARQ process via PDCCH DCI format 0_1 for C_RNTI to schedule the UL RMC according to Table 6.5.3.2.4.1-1. Since the UL has no payload and no loopback data to send the UE sends uplink MAC padding bits on the UL RMC.</w:t>
      </w:r>
    </w:p>
    <w:p w14:paraId="4CAA4215" w14:textId="77777777" w:rsidR="0076102C" w:rsidRPr="0020612A" w:rsidRDefault="0076102C" w:rsidP="0076102C">
      <w:pPr>
        <w:pStyle w:val="B10"/>
      </w:pPr>
      <w:r w:rsidRPr="0020612A">
        <w:t>4.</w:t>
      </w:r>
      <w:r w:rsidRPr="0020612A">
        <w:tab/>
        <w:t xml:space="preserve">Set the UE in the </w:t>
      </w:r>
      <w:proofErr w:type="spellStart"/>
      <w:r w:rsidRPr="0020612A">
        <w:t>Inband</w:t>
      </w:r>
      <w:proofErr w:type="spellEnd"/>
      <w:r w:rsidRPr="0020612A">
        <w:t xml:space="preserve"> Tx beam peak direction found with a 3D EIRP scan as performed in Annex K.1.1. Allow at least BEAM_SELECT_WAIT_TIME (NOTE 3) for the UE Tx beam selection to complete.</w:t>
      </w:r>
    </w:p>
    <w:p w14:paraId="3AB60F33" w14:textId="77777777" w:rsidR="0076102C" w:rsidRPr="0020612A" w:rsidRDefault="0076102C" w:rsidP="0076102C">
      <w:pPr>
        <w:pStyle w:val="B10"/>
      </w:pPr>
      <w:r w:rsidRPr="0020612A">
        <w:lastRenderedPageBreak/>
        <w:t>5.</w:t>
      </w:r>
      <w:r w:rsidRPr="0020612A">
        <w:tab/>
        <w:t>Send continuously uplink power control "up" commands in every uplink scheduling information to the UE; allow at least 200msec for the UE to reach P</w:t>
      </w:r>
      <w:r w:rsidRPr="0020612A">
        <w:rPr>
          <w:vertAlign w:val="subscript"/>
        </w:rPr>
        <w:t>UMAX</w:t>
      </w:r>
      <w:r w:rsidRPr="0020612A">
        <w:t>. Allow at least BEAM_SELECT_WAIT_TIME (NOTE 3) for the UE Tx beam selection to complete.</w:t>
      </w:r>
    </w:p>
    <w:p w14:paraId="7571DCC2" w14:textId="77777777" w:rsidR="0076102C" w:rsidRPr="0020612A" w:rsidRDefault="0076102C" w:rsidP="0076102C">
      <w:pPr>
        <w:pStyle w:val="B10"/>
      </w:pPr>
      <w:r w:rsidRPr="0020612A">
        <w:t>6.</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2C2EF863" w14:textId="77777777" w:rsidR="0076102C" w:rsidRPr="0020612A" w:rsidRDefault="0076102C" w:rsidP="0076102C">
      <w:pPr>
        <w:pStyle w:val="B10"/>
      </w:pPr>
      <w:r w:rsidRPr="0020612A">
        <w:t>7.</w:t>
      </w:r>
      <w:r w:rsidRPr="0020612A">
        <w:tab/>
        <w:t>Measure the spurious emissions as per steps outlined below with an exception to the procedure in Annex K if the re-positioning concept is applied (NOTE 4). During measurement the spectrum analyser shall be set to 'Detector' = RMS.</w:t>
      </w:r>
      <w:r w:rsidRPr="00580754">
        <w:t xml:space="preserve"> </w:t>
      </w:r>
      <w:r w:rsidRPr="00580754">
        <w:rPr>
          <w:rFonts w:hint="eastAsia"/>
          <w:lang w:eastAsia="zh-CN"/>
        </w:rPr>
        <w:t>If</w:t>
      </w:r>
      <w:r w:rsidRPr="00580754">
        <w:t xml:space="preserve"> </w:t>
      </w:r>
      <w:r w:rsidRPr="00580754">
        <w:rPr>
          <w:lang w:eastAsia="zh-CN"/>
        </w:rPr>
        <w:t>the sweep count is higher than one, the trace mode shall be average.</w:t>
      </w:r>
    </w:p>
    <w:p w14:paraId="20FBB5D3" w14:textId="77777777" w:rsidR="0076102C" w:rsidRPr="0020612A" w:rsidRDefault="0076102C" w:rsidP="0076102C">
      <w:pPr>
        <w:pStyle w:val="B20"/>
      </w:pPr>
      <w:r w:rsidRPr="0020612A">
        <w:t>(a)</w:t>
      </w:r>
      <w:r w:rsidRPr="0020612A">
        <w:tab/>
        <w:t xml:space="preserve">Perform coarse TRP measurements to identify spurious emission frequencies and corresponding power level according to the procedures in Annex K, using coarse TRP measurement grid selection criteria as per Tables 6.5.3.1.4.2-1 through 6.5.3.1.4.2-3.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 xml:space="preserve">over frequency range and measurement bandwidth according to Table 6.5.3.2.3-1. Optionally, a larger and non-constant measurement bandwidth than that of Table 6.5.3.2.3-1 may be applied </w:t>
      </w:r>
      <w:proofErr w:type="gramStart"/>
      <w:r w:rsidRPr="0020612A">
        <w:t>as long as</w:t>
      </w:r>
      <w:proofErr w:type="gramEnd"/>
      <w:r w:rsidRPr="0020612A">
        <w:t xml:space="preserve"> the SNR (ratio of test limit to floor noise of test equipment) ≥ 10dB is guaranteed. The measurement period shall capture the active time slots. For each spurious emission frequency with coarse TRP identified to be less than the offsets listed in Tables 6.5.3.1.4.2-1 through 6.5.3.1.4.2-3from the TRP limit according to Table 6.5.3.2.3-1, either continue with another </w:t>
      </w:r>
      <w:proofErr w:type="gramStart"/>
      <w:r w:rsidRPr="0020612A">
        <w:t>coarse</w:t>
      </w:r>
      <w:proofErr w:type="gramEnd"/>
      <w:r w:rsidRPr="0020612A">
        <w:t xml:space="preserve"> TRP procedure and corresponding offset according to step (a) or continue with fine TRP procedures according to step (b).</w:t>
      </w:r>
    </w:p>
    <w:p w14:paraId="737B1A8B" w14:textId="77777777" w:rsidR="0076102C" w:rsidRPr="0020612A" w:rsidRDefault="0076102C" w:rsidP="0076102C">
      <w:pPr>
        <w:pStyle w:val="B10"/>
        <w:ind w:left="851" w:firstLine="0"/>
      </w:pPr>
      <w:r w:rsidRPr="0020612A">
        <w:t xml:space="preserve">Different coarse TRP grids and corresponding offset values may be used for different frequencies. Multiple coarse TRP grids measurements with the corresponding offset values can be performed before the fine TRP measurement grid is applied. The </w:t>
      </w:r>
      <w:proofErr w:type="gramStart"/>
      <w:r w:rsidRPr="0020612A">
        <w:t>coarse</w:t>
      </w:r>
      <w:proofErr w:type="gramEnd"/>
      <w:r w:rsidRPr="0020612A">
        <w:t xml:space="preserve"> TRP grids and offset values used shall be recorded in the test report.</w:t>
      </w:r>
    </w:p>
    <w:p w14:paraId="54B63DDB" w14:textId="77777777" w:rsidR="0076102C" w:rsidRPr="0020612A" w:rsidRDefault="0076102C" w:rsidP="0076102C">
      <w:pPr>
        <w:pStyle w:val="B20"/>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6.5.3.2.3-1.</w:t>
      </w:r>
    </w:p>
    <w:p w14:paraId="6E6FE208" w14:textId="77777777" w:rsidR="0076102C" w:rsidRPr="0020612A" w:rsidRDefault="0076102C" w:rsidP="0076102C">
      <w:pPr>
        <w:pStyle w:val="B10"/>
      </w:pPr>
      <w:r w:rsidRPr="0020612A">
        <w:t>8.</w:t>
      </w:r>
      <w:r w:rsidRPr="0020612A">
        <w:tab/>
        <w:t xml:space="preserve">SS deactivates the UE </w:t>
      </w:r>
      <w:proofErr w:type="spellStart"/>
      <w:r w:rsidRPr="0020612A">
        <w:t>Beamlock</w:t>
      </w:r>
      <w:proofErr w:type="spellEnd"/>
      <w:r w:rsidRPr="0020612A">
        <w:t xml:space="preserve"> Function (UBF) by performing the procedure as specified in TS 38.508-1 [10] clause 4.9.3.</w:t>
      </w:r>
    </w:p>
    <w:p w14:paraId="553F4730" w14:textId="77777777" w:rsidR="0076102C" w:rsidRPr="0020612A" w:rsidRDefault="0076102C" w:rsidP="0076102C">
      <w:pPr>
        <w:pStyle w:val="NO"/>
      </w:pPr>
      <w:r w:rsidRPr="0020612A">
        <w:t>NOTE 1:</w:t>
      </w:r>
      <w:r w:rsidRPr="0020612A">
        <w:tab/>
        <w:t>The frequency range defined in Table 6.5.3.2.3-1 may be split into ranges. For each range a different test system, e.g. antenna and/or chamber, may be used. To pass the test case all verdicts of the frequency ranges must pass.</w:t>
      </w:r>
    </w:p>
    <w:p w14:paraId="779AE70F" w14:textId="77777777" w:rsidR="0076102C" w:rsidRPr="0020612A" w:rsidRDefault="0076102C" w:rsidP="0076102C">
      <w:pPr>
        <w:pStyle w:val="NO"/>
      </w:pPr>
      <w:r w:rsidRPr="0020612A">
        <w:t>NOTE 2:</w:t>
      </w:r>
      <w:r w:rsidRPr="0020612A">
        <w:tab/>
        <w:t>Void.</w:t>
      </w:r>
    </w:p>
    <w:p w14:paraId="0C9F1680" w14:textId="77777777" w:rsidR="0076102C" w:rsidRPr="0020612A" w:rsidRDefault="0076102C" w:rsidP="0076102C">
      <w:pPr>
        <w:pStyle w:val="NO"/>
      </w:pPr>
      <w:r w:rsidRPr="0020612A">
        <w:t>NOTE 3:</w:t>
      </w:r>
      <w:r w:rsidRPr="0020612A">
        <w:tab/>
        <w:t xml:space="preserve">The BEAM_SELECT_WAIT_TIME default value is defined in Annex K. </w:t>
      </w:r>
    </w:p>
    <w:p w14:paraId="4E2EDD47" w14:textId="77777777" w:rsidR="0076102C" w:rsidRPr="0020612A" w:rsidRDefault="0076102C" w:rsidP="0076102C">
      <w:pPr>
        <w:pStyle w:val="NO"/>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76EBD025" w14:textId="77777777" w:rsidR="0076102C" w:rsidRPr="0020612A" w:rsidRDefault="0076102C" w:rsidP="0076102C">
      <w:pPr>
        <w:pStyle w:val="H6"/>
        <w:rPr>
          <w:snapToGrid w:val="0"/>
        </w:rPr>
      </w:pPr>
      <w:bookmarkStart w:id="306" w:name="_CR6_5_3_2_4_3"/>
      <w:r w:rsidRPr="0020612A">
        <w:t>6.5.3.2.4.3</w:t>
      </w:r>
      <w:r w:rsidRPr="0020612A">
        <w:tab/>
      </w:r>
      <w:r w:rsidRPr="0020612A">
        <w:rPr>
          <w:snapToGrid w:val="0"/>
        </w:rPr>
        <w:t>Message contents</w:t>
      </w:r>
    </w:p>
    <w:bookmarkEnd w:id="306"/>
    <w:p w14:paraId="4F9D1619" w14:textId="77777777" w:rsidR="0076102C" w:rsidRPr="0020612A" w:rsidRDefault="0076102C" w:rsidP="0076102C">
      <w:r w:rsidRPr="0020612A">
        <w:t>Message contents are according to TS 38.508-1 [10] subclause 4.6</w:t>
      </w:r>
      <w:r w:rsidRPr="0020612A">
        <w:rPr>
          <w:lang w:eastAsia="zh-CN"/>
        </w:rPr>
        <w:t xml:space="preserve"> </w:t>
      </w:r>
      <w:r w:rsidRPr="0020612A">
        <w:t>with TRANSFORM_PRECODER_ENABLED condition in Table 4.6.3-118 PUSCH-Config.</w:t>
      </w:r>
    </w:p>
    <w:p w14:paraId="5865A442" w14:textId="77777777" w:rsidR="0076102C" w:rsidRPr="0020612A" w:rsidRDefault="0076102C" w:rsidP="0076102C">
      <w:pPr>
        <w:pStyle w:val="H6"/>
      </w:pPr>
      <w:bookmarkStart w:id="307" w:name="_CR6_5_3_2_5"/>
      <w:r w:rsidRPr="0020612A">
        <w:rPr>
          <w:snapToGrid w:val="0"/>
        </w:rPr>
        <w:t>6.5.3.2.5</w:t>
      </w:r>
      <w:r w:rsidRPr="0020612A">
        <w:rPr>
          <w:snapToGrid w:val="0"/>
        </w:rPr>
        <w:tab/>
      </w:r>
      <w:r w:rsidRPr="0020612A">
        <w:t>Test requirement</w:t>
      </w:r>
    </w:p>
    <w:bookmarkEnd w:id="307"/>
    <w:p w14:paraId="4E5B5663" w14:textId="77777777" w:rsidR="0076102C" w:rsidRPr="0020612A" w:rsidRDefault="0076102C" w:rsidP="0076102C">
      <w:r w:rsidRPr="0020612A">
        <w:t xml:space="preserve">This clause specifies the requirements for the specified </w:t>
      </w:r>
      <w:r w:rsidRPr="0020612A">
        <w:rPr>
          <w:i/>
        </w:rPr>
        <w:t>NR</w:t>
      </w:r>
      <w:r w:rsidRPr="0020612A">
        <w:t xml:space="preserve"> band for Transmitter Spurious emissions for UE co-existence requirement with frequency range as indicated in Table 6.5.3.2.5-1.</w:t>
      </w:r>
    </w:p>
    <w:p w14:paraId="210DE8B6" w14:textId="77777777" w:rsidR="0076102C" w:rsidRPr="0020612A" w:rsidRDefault="0076102C" w:rsidP="0076102C">
      <w:r w:rsidRPr="0020612A">
        <w:t>The maximum TRP power of spurious emission for UE co-existence, measured using RMS detector, shall not exceed the described value in Table 6.5.3.2.5-1.</w:t>
      </w:r>
    </w:p>
    <w:p w14:paraId="2DA5524E" w14:textId="77777777" w:rsidR="0076102C" w:rsidRPr="0020612A" w:rsidRDefault="0076102C" w:rsidP="0076102C">
      <w:r w:rsidRPr="0020612A">
        <w:t>The spurious emission UE co-existence limits in Table 6.5.3.2.5-1 apply for all transmitter band configurations (NRB) and channel bandwidths.</w:t>
      </w:r>
    </w:p>
    <w:p w14:paraId="3A53390D" w14:textId="77777777" w:rsidR="0076102C" w:rsidRPr="0020612A" w:rsidRDefault="0076102C" w:rsidP="0076102C">
      <w:pPr>
        <w:pStyle w:val="NO"/>
      </w:pPr>
      <w:r w:rsidRPr="0020612A">
        <w:lastRenderedPageBreak/>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5C082D6" w14:textId="77777777" w:rsidR="0076102C" w:rsidRPr="0020612A" w:rsidRDefault="0076102C" w:rsidP="0076102C">
      <w:pPr>
        <w:pStyle w:val="TH"/>
        <w:rPr>
          <w:sz w:val="18"/>
        </w:rPr>
      </w:pPr>
      <w:bookmarkStart w:id="308" w:name="_CRTable6_5_3_2_51"/>
      <w:r w:rsidRPr="0020612A">
        <w:t xml:space="preserve">Table </w:t>
      </w:r>
      <w:bookmarkEnd w:id="308"/>
      <w:r w:rsidRPr="0020612A">
        <w:t>6.5.3.2.5-1: Spurious emissions UE co-existence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76102C" w:rsidRPr="0020612A" w14:paraId="39E996DC" w14:textId="77777777" w:rsidTr="00B264CC">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656820C9" w14:textId="77777777" w:rsidR="0076102C" w:rsidRPr="0020612A" w:rsidRDefault="0076102C" w:rsidP="00B264CC">
            <w:pPr>
              <w:pStyle w:val="TAH"/>
              <w:rPr>
                <w:rFonts w:cs="Arial"/>
                <w:lang w:eastAsia="ko-KR"/>
              </w:rPr>
            </w:pPr>
            <w:r w:rsidRPr="0020612A">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66BE9F13" w14:textId="77777777" w:rsidR="0076102C" w:rsidRPr="0020612A" w:rsidRDefault="0076102C" w:rsidP="00B264CC">
            <w:pPr>
              <w:pStyle w:val="TAH"/>
              <w:rPr>
                <w:rFonts w:cs="Arial"/>
                <w:lang w:eastAsia="ko-KR"/>
              </w:rPr>
            </w:pPr>
            <w:r w:rsidRPr="0020612A">
              <w:rPr>
                <w:rFonts w:cs="Arial"/>
                <w:lang w:eastAsia="ko-KR"/>
              </w:rPr>
              <w:t xml:space="preserve">Spurious emission </w:t>
            </w:r>
          </w:p>
        </w:tc>
      </w:tr>
      <w:tr w:rsidR="0076102C" w:rsidRPr="0020612A" w14:paraId="0D364428" w14:textId="77777777" w:rsidTr="00B264CC">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514D5288" w14:textId="77777777" w:rsidR="0076102C" w:rsidRPr="0020612A" w:rsidRDefault="0076102C" w:rsidP="00B264CC">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1E6418BB" w14:textId="77777777" w:rsidR="0076102C" w:rsidRPr="0020612A" w:rsidRDefault="0076102C" w:rsidP="00B264CC">
            <w:pPr>
              <w:pStyle w:val="TAH"/>
              <w:rPr>
                <w:rFonts w:cs="Arial"/>
                <w:lang w:eastAsia="ko-KR"/>
              </w:rPr>
            </w:pPr>
            <w:r w:rsidRPr="0020612A">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011571F0" w14:textId="77777777" w:rsidR="0076102C" w:rsidRPr="0020612A" w:rsidRDefault="0076102C" w:rsidP="00B264CC">
            <w:pPr>
              <w:pStyle w:val="TAH"/>
              <w:rPr>
                <w:rFonts w:cs="Arial"/>
                <w:lang w:eastAsia="ko-KR"/>
              </w:rPr>
            </w:pPr>
            <w:r w:rsidRPr="0020612A">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2EC0B9EA" w14:textId="77777777" w:rsidR="0076102C" w:rsidRPr="0020612A" w:rsidRDefault="0076102C" w:rsidP="00B264CC">
            <w:pPr>
              <w:pStyle w:val="TAH"/>
              <w:rPr>
                <w:rFonts w:cs="Arial"/>
                <w:lang w:eastAsia="ko-KR"/>
              </w:rPr>
            </w:pPr>
            <w:r w:rsidRPr="0020612A">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32A9028D" w14:textId="77777777" w:rsidR="0076102C" w:rsidRPr="0020612A" w:rsidRDefault="0076102C" w:rsidP="00B264CC">
            <w:pPr>
              <w:pStyle w:val="TAH"/>
              <w:rPr>
                <w:rFonts w:cs="Arial"/>
                <w:lang w:eastAsia="ko-KR"/>
              </w:rPr>
            </w:pPr>
            <w:r w:rsidRPr="0020612A">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18D3B793" w14:textId="77777777" w:rsidR="0076102C" w:rsidRPr="0020612A" w:rsidRDefault="0076102C" w:rsidP="00B264CC">
            <w:pPr>
              <w:pStyle w:val="TAH"/>
              <w:rPr>
                <w:rFonts w:cs="Arial"/>
                <w:lang w:eastAsia="ko-KR"/>
              </w:rPr>
            </w:pPr>
            <w:r w:rsidRPr="0020612A">
              <w:rPr>
                <w:rFonts w:cs="Arial"/>
                <w:lang w:eastAsia="ko-KR"/>
              </w:rPr>
              <w:t>NOTE</w:t>
            </w:r>
          </w:p>
        </w:tc>
      </w:tr>
      <w:tr w:rsidR="0076102C" w:rsidRPr="0020612A" w14:paraId="53E59462" w14:textId="77777777" w:rsidTr="00B264CC">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75E161C5" w14:textId="77777777" w:rsidR="0076102C" w:rsidRPr="0020612A" w:rsidRDefault="0076102C" w:rsidP="00B264CC">
            <w:pPr>
              <w:pStyle w:val="TAC"/>
              <w:rPr>
                <w:rFonts w:cs="Arial"/>
                <w:szCs w:val="16"/>
                <w:lang w:eastAsia="ko-KR"/>
              </w:rPr>
            </w:pPr>
            <w:r w:rsidRPr="0020612A">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270C3B4" w14:textId="77777777" w:rsidR="0076102C" w:rsidRPr="0020612A" w:rsidRDefault="0076102C" w:rsidP="00B264CC">
            <w:pPr>
              <w:pStyle w:val="TAL"/>
              <w:rPr>
                <w:rFonts w:cs="Arial"/>
                <w:szCs w:val="16"/>
                <w:lang w:eastAsia="ko-KR"/>
              </w:rPr>
            </w:pPr>
            <w:r w:rsidRPr="0020612A">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B10BFA9" w14:textId="77777777" w:rsidR="0076102C" w:rsidRPr="0020612A" w:rsidRDefault="0076102C" w:rsidP="00B264CC">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C95861E" w14:textId="77777777" w:rsidR="0076102C" w:rsidRPr="0020612A" w:rsidRDefault="0076102C" w:rsidP="00B264CC">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F4710EE" w14:textId="77777777" w:rsidR="0076102C" w:rsidRPr="0020612A" w:rsidRDefault="0076102C" w:rsidP="00B264CC">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46140D2" w14:textId="77777777" w:rsidR="0076102C" w:rsidRPr="0020612A" w:rsidRDefault="0076102C" w:rsidP="00B264CC">
            <w:pPr>
              <w:pStyle w:val="TAC"/>
              <w:rPr>
                <w:rFonts w:cs="Arial"/>
                <w:szCs w:val="16"/>
                <w:lang w:eastAsia="ko-KR"/>
              </w:rPr>
            </w:pPr>
            <w:r w:rsidRPr="0020612A">
              <w:rPr>
                <w:rFonts w:cs="Arial"/>
                <w:szCs w:val="16"/>
                <w:lang w:eastAsia="ko-KR"/>
              </w:rPr>
              <w:t>-2</w:t>
            </w:r>
            <w:r w:rsidRPr="0020612A">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2008145" w14:textId="77777777" w:rsidR="0076102C" w:rsidRPr="0020612A" w:rsidRDefault="0076102C" w:rsidP="00B264CC">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86C0AC3" w14:textId="77777777" w:rsidR="0076102C" w:rsidRPr="0020612A" w:rsidRDefault="0076102C" w:rsidP="00B264CC">
            <w:pPr>
              <w:pStyle w:val="TAC"/>
              <w:rPr>
                <w:rFonts w:cs="Arial"/>
                <w:szCs w:val="16"/>
                <w:lang w:eastAsia="ko-KR"/>
              </w:rPr>
            </w:pPr>
            <w:r w:rsidRPr="0020612A">
              <w:rPr>
                <w:rFonts w:cs="Arial"/>
                <w:szCs w:val="16"/>
              </w:rPr>
              <w:t>NOTE 3</w:t>
            </w:r>
          </w:p>
        </w:tc>
      </w:tr>
      <w:tr w:rsidR="0076102C" w:rsidRPr="0020612A" w14:paraId="2D7B9CBC" w14:textId="77777777" w:rsidTr="00B264CC">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97A60A0" w14:textId="77777777" w:rsidR="0076102C" w:rsidRPr="0020612A" w:rsidRDefault="0076102C" w:rsidP="00B264CC">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6D9989D" w14:textId="77777777" w:rsidR="0076102C" w:rsidRPr="0020612A" w:rsidRDefault="0076102C" w:rsidP="00B264CC">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4C0AB9A" w14:textId="77777777" w:rsidR="0076102C" w:rsidRPr="0020612A" w:rsidRDefault="0076102C" w:rsidP="00B264CC">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E843AB8" w14:textId="77777777" w:rsidR="0076102C" w:rsidRPr="0020612A" w:rsidRDefault="0076102C" w:rsidP="00B264CC">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1CD5D6A" w14:textId="77777777" w:rsidR="0076102C" w:rsidRPr="0020612A" w:rsidRDefault="0076102C" w:rsidP="00B264CC">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E858AAB" w14:textId="77777777" w:rsidR="0076102C" w:rsidRPr="0020612A" w:rsidRDefault="0076102C" w:rsidP="00B264CC">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4258FD2" w14:textId="77777777" w:rsidR="0076102C" w:rsidRPr="0020612A" w:rsidRDefault="0076102C" w:rsidP="00B264CC">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00B52FD" w14:textId="77777777" w:rsidR="0076102C" w:rsidRPr="0020612A" w:rsidRDefault="0076102C" w:rsidP="00B264CC">
            <w:pPr>
              <w:pStyle w:val="TAC"/>
              <w:rPr>
                <w:rFonts w:cs="Arial"/>
                <w:szCs w:val="16"/>
                <w:lang w:eastAsia="ko-KR"/>
              </w:rPr>
            </w:pPr>
          </w:p>
        </w:tc>
      </w:tr>
      <w:tr w:rsidR="0076102C" w:rsidRPr="0020612A" w14:paraId="2E0F4D92" w14:textId="77777777" w:rsidTr="00B264CC">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7A38B68E" w14:textId="77777777" w:rsidR="0076102C" w:rsidRPr="0020612A" w:rsidRDefault="0076102C" w:rsidP="00B264CC">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CC052C1" w14:textId="77777777" w:rsidR="0076102C" w:rsidRPr="0020612A" w:rsidRDefault="0076102C" w:rsidP="00B264CC">
            <w:pPr>
              <w:pStyle w:val="TAC"/>
              <w:jc w:val="left"/>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933A8FB" w14:textId="77777777" w:rsidR="0076102C" w:rsidRPr="0020612A" w:rsidRDefault="0076102C" w:rsidP="00B264CC">
            <w:pPr>
              <w:pStyle w:val="TAL"/>
              <w:rPr>
                <w:rFonts w:cs="Arial"/>
                <w:szCs w:val="16"/>
                <w:lang w:eastAsia="ko-KR"/>
              </w:rPr>
            </w:pPr>
            <w:r w:rsidRPr="0020612A">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DE66A31" w14:textId="77777777" w:rsidR="0076102C" w:rsidRPr="0020612A" w:rsidRDefault="0076102C" w:rsidP="00B264CC">
            <w:pPr>
              <w:pStyle w:val="TAR"/>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B84BECE" w14:textId="77777777" w:rsidR="0076102C" w:rsidRPr="0020612A" w:rsidRDefault="0076102C" w:rsidP="00B264CC">
            <w:pPr>
              <w:pStyle w:val="TAC"/>
              <w:rPr>
                <w:rFonts w:cs="Arial"/>
                <w:szCs w:val="16"/>
                <w:lang w:eastAsia="ko-KR"/>
              </w:rPr>
            </w:pPr>
            <w:r w:rsidRPr="0020612A">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E98B8FB" w14:textId="77777777" w:rsidR="0076102C" w:rsidRPr="0020612A" w:rsidRDefault="0076102C" w:rsidP="00B264CC">
            <w:pPr>
              <w:pStyle w:val="TAL"/>
              <w:rPr>
                <w:rFonts w:cs="Arial"/>
                <w:szCs w:val="16"/>
                <w:lang w:eastAsia="ko-KR"/>
              </w:rPr>
            </w:pPr>
            <w:r w:rsidRPr="0020612A">
              <w:rPr>
                <w:rFonts w:cs="Arial"/>
                <w:szCs w:val="16"/>
                <w:lang w:eastAsia="ko-KR"/>
              </w:rPr>
              <w:t>1 + 0.3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3FD4E5A" w14:textId="77777777" w:rsidR="0076102C" w:rsidRPr="0020612A" w:rsidRDefault="0076102C" w:rsidP="00B264CC">
            <w:pPr>
              <w:pStyle w:val="TAC"/>
              <w:rPr>
                <w:rFonts w:cs="Arial"/>
                <w:szCs w:val="16"/>
                <w:lang w:eastAsia="ko-KR"/>
              </w:rPr>
            </w:pPr>
            <w:r w:rsidRPr="0020612A">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27B38C04" w14:textId="77777777" w:rsidR="0076102C" w:rsidRPr="0020612A" w:rsidRDefault="0076102C" w:rsidP="00B264CC">
            <w:pPr>
              <w:pStyle w:val="TAC"/>
              <w:rPr>
                <w:rFonts w:cs="Arial"/>
                <w:szCs w:val="16"/>
                <w:lang w:eastAsia="ko-KR"/>
              </w:rPr>
            </w:pPr>
            <w:r w:rsidRPr="0020612A">
              <w:rPr>
                <w:rFonts w:cs="Arial"/>
                <w:szCs w:val="16"/>
                <w:lang w:eastAsia="ko-KR"/>
              </w:rPr>
              <w:t>NOTE 6</w:t>
            </w:r>
          </w:p>
        </w:tc>
      </w:tr>
      <w:tr w:rsidR="0076102C" w:rsidRPr="0020612A" w14:paraId="1D664C5E" w14:textId="77777777" w:rsidTr="00B264CC">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1C1FA4E5" w14:textId="77777777" w:rsidR="0076102C" w:rsidRPr="0020612A" w:rsidRDefault="0076102C" w:rsidP="00B264CC">
            <w:pPr>
              <w:pStyle w:val="TAC"/>
              <w:rPr>
                <w:rFonts w:cs="Arial"/>
                <w:szCs w:val="16"/>
                <w:lang w:eastAsia="ko-KR"/>
              </w:rPr>
            </w:pPr>
            <w:r w:rsidRPr="0020612A">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505AA47" w14:textId="77777777" w:rsidR="0076102C" w:rsidRPr="0020612A" w:rsidRDefault="0076102C" w:rsidP="00B264CC">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622B67" w14:textId="77777777" w:rsidR="0076102C" w:rsidRPr="0020612A" w:rsidRDefault="0076102C" w:rsidP="00B264CC">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227DE71" w14:textId="77777777" w:rsidR="0076102C" w:rsidRPr="0020612A" w:rsidRDefault="0076102C" w:rsidP="00B264CC">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E8D6E97" w14:textId="77777777" w:rsidR="0076102C" w:rsidRPr="0020612A" w:rsidRDefault="0076102C" w:rsidP="00B264CC">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2D87305" w14:textId="77777777" w:rsidR="0076102C" w:rsidRPr="0020612A" w:rsidRDefault="0076102C" w:rsidP="00B264CC">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4C14A54" w14:textId="77777777" w:rsidR="0076102C" w:rsidRPr="0020612A" w:rsidRDefault="0076102C" w:rsidP="00B264CC">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64D453F" w14:textId="77777777" w:rsidR="0076102C" w:rsidRPr="0020612A" w:rsidRDefault="0076102C" w:rsidP="00B264CC">
            <w:pPr>
              <w:pStyle w:val="TAC"/>
              <w:rPr>
                <w:rFonts w:cs="Arial"/>
                <w:szCs w:val="16"/>
                <w:lang w:eastAsia="ko-KR"/>
              </w:rPr>
            </w:pPr>
          </w:p>
        </w:tc>
      </w:tr>
      <w:tr w:rsidR="0076102C" w:rsidRPr="0020612A" w14:paraId="3F0AD10A" w14:textId="77777777" w:rsidTr="00B264CC">
        <w:trPr>
          <w:trHeight w:val="108"/>
          <w:jc w:val="center"/>
        </w:trPr>
        <w:tc>
          <w:tcPr>
            <w:tcW w:w="970" w:type="dxa"/>
            <w:vMerge w:val="restart"/>
            <w:tcBorders>
              <w:top w:val="single" w:sz="6" w:space="0" w:color="auto"/>
              <w:left w:val="single" w:sz="4" w:space="0" w:color="auto"/>
              <w:right w:val="single" w:sz="6" w:space="0" w:color="auto"/>
            </w:tcBorders>
          </w:tcPr>
          <w:p w14:paraId="788C7AC0" w14:textId="77777777" w:rsidR="0076102C" w:rsidRPr="0020612A" w:rsidRDefault="0076102C" w:rsidP="00B264CC">
            <w:pPr>
              <w:pStyle w:val="TAC"/>
              <w:rPr>
                <w:rFonts w:cs="Arial"/>
                <w:szCs w:val="16"/>
                <w:lang w:eastAsia="ko-KR"/>
              </w:rPr>
            </w:pPr>
            <w:r w:rsidRPr="0020612A">
              <w:t>n259</w:t>
            </w:r>
          </w:p>
        </w:tc>
        <w:tc>
          <w:tcPr>
            <w:tcW w:w="3206" w:type="dxa"/>
            <w:tcBorders>
              <w:top w:val="single" w:sz="6" w:space="0" w:color="auto"/>
              <w:left w:val="single" w:sz="6" w:space="0" w:color="auto"/>
              <w:bottom w:val="single" w:sz="6" w:space="0" w:color="auto"/>
              <w:right w:val="single" w:sz="6" w:space="0" w:color="auto"/>
            </w:tcBorders>
          </w:tcPr>
          <w:p w14:paraId="404E1854" w14:textId="77777777" w:rsidR="0076102C" w:rsidRPr="0020612A" w:rsidRDefault="0076102C" w:rsidP="00B264CC">
            <w:pPr>
              <w:pStyle w:val="TAL"/>
              <w:rPr>
                <w:rFonts w:cs="Arial"/>
                <w:szCs w:val="16"/>
                <w:lang w:eastAsia="ko-KR"/>
              </w:rPr>
            </w:pPr>
            <w:r w:rsidRPr="0020612A">
              <w:t>NR Band 257</w:t>
            </w:r>
          </w:p>
        </w:tc>
        <w:tc>
          <w:tcPr>
            <w:tcW w:w="782" w:type="dxa"/>
            <w:tcBorders>
              <w:top w:val="single" w:sz="6" w:space="0" w:color="auto"/>
              <w:left w:val="single" w:sz="6" w:space="0" w:color="auto"/>
              <w:bottom w:val="single" w:sz="6" w:space="0" w:color="auto"/>
              <w:right w:val="single" w:sz="6" w:space="0" w:color="auto"/>
            </w:tcBorders>
          </w:tcPr>
          <w:p w14:paraId="0F081CAB" w14:textId="77777777" w:rsidR="0076102C" w:rsidRPr="0020612A" w:rsidRDefault="0076102C" w:rsidP="00B264CC">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54090E8" w14:textId="77777777" w:rsidR="0076102C" w:rsidRPr="0020612A" w:rsidRDefault="0076102C" w:rsidP="00B264CC">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5903E461" w14:textId="77777777" w:rsidR="0076102C" w:rsidRPr="0020612A" w:rsidRDefault="0076102C" w:rsidP="00B264CC">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055D3DC0" w14:textId="77777777" w:rsidR="0076102C" w:rsidRPr="0020612A" w:rsidRDefault="0076102C" w:rsidP="00B264CC">
            <w:pPr>
              <w:pStyle w:val="TAC"/>
              <w:rPr>
                <w:rFonts w:cs="Arial"/>
                <w:szCs w:val="16"/>
              </w:rPr>
            </w:pPr>
            <w:r w:rsidRPr="0020612A">
              <w:t>-5 + 3.3</w:t>
            </w:r>
          </w:p>
        </w:tc>
        <w:tc>
          <w:tcPr>
            <w:tcW w:w="862" w:type="dxa"/>
            <w:tcBorders>
              <w:top w:val="single" w:sz="6" w:space="0" w:color="auto"/>
              <w:left w:val="single" w:sz="6" w:space="0" w:color="auto"/>
              <w:bottom w:val="single" w:sz="6" w:space="0" w:color="auto"/>
              <w:right w:val="single" w:sz="6" w:space="0" w:color="auto"/>
            </w:tcBorders>
            <w:noWrap/>
          </w:tcPr>
          <w:p w14:paraId="6516A06D" w14:textId="77777777" w:rsidR="0076102C" w:rsidRPr="0020612A" w:rsidRDefault="0076102C" w:rsidP="00B264CC">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30155FD9" w14:textId="77777777" w:rsidR="0076102C" w:rsidRPr="0020612A" w:rsidRDefault="0076102C" w:rsidP="00B264CC">
            <w:pPr>
              <w:pStyle w:val="TAC"/>
              <w:rPr>
                <w:rFonts w:cs="Arial"/>
                <w:szCs w:val="16"/>
              </w:rPr>
            </w:pPr>
            <w:r w:rsidRPr="0020612A">
              <w:t>n259, NOTE 4</w:t>
            </w:r>
          </w:p>
        </w:tc>
      </w:tr>
      <w:tr w:rsidR="0076102C" w:rsidRPr="0020612A" w14:paraId="124843D3" w14:textId="77777777" w:rsidTr="00B264CC">
        <w:trPr>
          <w:trHeight w:val="108"/>
          <w:jc w:val="center"/>
        </w:trPr>
        <w:tc>
          <w:tcPr>
            <w:tcW w:w="970" w:type="dxa"/>
            <w:vMerge/>
            <w:tcBorders>
              <w:left w:val="single" w:sz="4" w:space="0" w:color="auto"/>
              <w:right w:val="single" w:sz="6" w:space="0" w:color="auto"/>
            </w:tcBorders>
          </w:tcPr>
          <w:p w14:paraId="1D0231DE" w14:textId="77777777" w:rsidR="0076102C" w:rsidRPr="0020612A" w:rsidRDefault="0076102C" w:rsidP="00B264CC">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783FE531" w14:textId="77777777" w:rsidR="0076102C" w:rsidRPr="0020612A" w:rsidRDefault="0076102C" w:rsidP="00B264CC">
            <w:pPr>
              <w:pStyle w:val="TAL"/>
              <w:rPr>
                <w:rFonts w:cs="Arial"/>
                <w:szCs w:val="16"/>
                <w:lang w:eastAsia="ko-KR"/>
              </w:rPr>
            </w:pPr>
            <w:r w:rsidRPr="0020612A">
              <w:t>NR Band 261</w:t>
            </w:r>
          </w:p>
        </w:tc>
        <w:tc>
          <w:tcPr>
            <w:tcW w:w="782" w:type="dxa"/>
            <w:tcBorders>
              <w:top w:val="single" w:sz="6" w:space="0" w:color="auto"/>
              <w:left w:val="single" w:sz="6" w:space="0" w:color="auto"/>
              <w:bottom w:val="single" w:sz="6" w:space="0" w:color="auto"/>
              <w:right w:val="single" w:sz="6" w:space="0" w:color="auto"/>
            </w:tcBorders>
          </w:tcPr>
          <w:p w14:paraId="464876F2" w14:textId="77777777" w:rsidR="0076102C" w:rsidRPr="0020612A" w:rsidRDefault="0076102C" w:rsidP="00B264CC">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6507FC5A" w14:textId="77777777" w:rsidR="0076102C" w:rsidRPr="0020612A" w:rsidRDefault="0076102C" w:rsidP="00B264CC">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7E68EBBF" w14:textId="77777777" w:rsidR="0076102C" w:rsidRPr="0020612A" w:rsidRDefault="0076102C" w:rsidP="00B264CC">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A290389" w14:textId="77777777" w:rsidR="0076102C" w:rsidRPr="0020612A" w:rsidRDefault="0076102C" w:rsidP="00B264CC">
            <w:pPr>
              <w:pStyle w:val="TAC"/>
              <w:rPr>
                <w:rFonts w:cs="Arial"/>
                <w:szCs w:val="16"/>
              </w:rPr>
            </w:pPr>
            <w:r w:rsidRPr="0020612A">
              <w:t>-5 + 3.3</w:t>
            </w:r>
          </w:p>
        </w:tc>
        <w:tc>
          <w:tcPr>
            <w:tcW w:w="862" w:type="dxa"/>
            <w:tcBorders>
              <w:top w:val="single" w:sz="6" w:space="0" w:color="auto"/>
              <w:left w:val="single" w:sz="6" w:space="0" w:color="auto"/>
              <w:bottom w:val="single" w:sz="6" w:space="0" w:color="auto"/>
              <w:right w:val="single" w:sz="6" w:space="0" w:color="auto"/>
            </w:tcBorders>
            <w:noWrap/>
          </w:tcPr>
          <w:p w14:paraId="32797011" w14:textId="77777777" w:rsidR="0076102C" w:rsidRPr="0020612A" w:rsidRDefault="0076102C" w:rsidP="00B264CC">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77CD1915" w14:textId="77777777" w:rsidR="0076102C" w:rsidRPr="0020612A" w:rsidRDefault="0076102C" w:rsidP="00B264CC">
            <w:pPr>
              <w:pStyle w:val="TAC"/>
              <w:rPr>
                <w:rFonts w:cs="Arial"/>
                <w:szCs w:val="16"/>
              </w:rPr>
            </w:pPr>
            <w:r w:rsidRPr="0020612A">
              <w:rPr>
                <w:rFonts w:cs="Arial"/>
                <w:szCs w:val="16"/>
              </w:rPr>
              <w:t>NOTE 4</w:t>
            </w:r>
          </w:p>
        </w:tc>
      </w:tr>
      <w:tr w:rsidR="0076102C" w:rsidRPr="0020612A" w14:paraId="73131609" w14:textId="77777777" w:rsidTr="00B264CC">
        <w:trPr>
          <w:trHeight w:val="108"/>
          <w:jc w:val="center"/>
        </w:trPr>
        <w:tc>
          <w:tcPr>
            <w:tcW w:w="970" w:type="dxa"/>
            <w:vMerge/>
            <w:tcBorders>
              <w:left w:val="single" w:sz="4" w:space="0" w:color="auto"/>
              <w:right w:val="single" w:sz="6" w:space="0" w:color="auto"/>
            </w:tcBorders>
          </w:tcPr>
          <w:p w14:paraId="795EBF9A" w14:textId="77777777" w:rsidR="0076102C" w:rsidRPr="0020612A" w:rsidRDefault="0076102C" w:rsidP="00B264CC">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2E981DD" w14:textId="77777777" w:rsidR="0076102C" w:rsidRPr="0020612A" w:rsidRDefault="0076102C" w:rsidP="00B264CC">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1327CC23" w14:textId="77777777" w:rsidR="0076102C" w:rsidRPr="0020612A" w:rsidRDefault="0076102C" w:rsidP="00B264CC">
            <w:pPr>
              <w:pStyle w:val="TAR"/>
              <w:rPr>
                <w:rFonts w:cs="Arial"/>
                <w:szCs w:val="16"/>
                <w:lang w:eastAsia="ko-KR"/>
              </w:rPr>
            </w:pPr>
            <w:r w:rsidRPr="0020612A">
              <w:t>36000</w:t>
            </w:r>
          </w:p>
        </w:tc>
        <w:tc>
          <w:tcPr>
            <w:tcW w:w="366" w:type="dxa"/>
            <w:tcBorders>
              <w:top w:val="single" w:sz="6" w:space="0" w:color="auto"/>
              <w:left w:val="single" w:sz="6" w:space="0" w:color="auto"/>
              <w:bottom w:val="single" w:sz="6" w:space="0" w:color="auto"/>
              <w:right w:val="single" w:sz="6" w:space="0" w:color="auto"/>
            </w:tcBorders>
          </w:tcPr>
          <w:p w14:paraId="78CF0DD0" w14:textId="77777777" w:rsidR="0076102C" w:rsidRPr="0020612A" w:rsidRDefault="0076102C" w:rsidP="00B264CC">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3A51E01F" w14:textId="77777777" w:rsidR="0076102C" w:rsidRPr="0020612A" w:rsidRDefault="0076102C" w:rsidP="00B264CC">
            <w:pPr>
              <w:pStyle w:val="TAL"/>
              <w:rPr>
                <w:rFonts w:cs="Arial"/>
                <w:szCs w:val="16"/>
                <w:lang w:eastAsia="ko-KR"/>
              </w:rPr>
            </w:pPr>
            <w:r w:rsidRPr="0020612A">
              <w:t>37000</w:t>
            </w:r>
          </w:p>
        </w:tc>
        <w:tc>
          <w:tcPr>
            <w:tcW w:w="1148" w:type="dxa"/>
            <w:tcBorders>
              <w:top w:val="single" w:sz="6" w:space="0" w:color="auto"/>
              <w:left w:val="single" w:sz="6" w:space="0" w:color="auto"/>
              <w:bottom w:val="single" w:sz="6" w:space="0" w:color="auto"/>
              <w:right w:val="single" w:sz="6" w:space="0" w:color="auto"/>
            </w:tcBorders>
          </w:tcPr>
          <w:p w14:paraId="720FCCF7" w14:textId="77777777" w:rsidR="0076102C" w:rsidRPr="0020612A" w:rsidRDefault="0076102C" w:rsidP="00B264CC">
            <w:pPr>
              <w:pStyle w:val="TAC"/>
              <w:rPr>
                <w:rFonts w:cs="Arial"/>
                <w:szCs w:val="16"/>
              </w:rPr>
            </w:pPr>
            <w:r w:rsidRPr="0020612A">
              <w:t>7 + 6.0</w:t>
            </w:r>
          </w:p>
        </w:tc>
        <w:tc>
          <w:tcPr>
            <w:tcW w:w="862" w:type="dxa"/>
            <w:tcBorders>
              <w:top w:val="single" w:sz="6" w:space="0" w:color="auto"/>
              <w:left w:val="single" w:sz="6" w:space="0" w:color="auto"/>
              <w:bottom w:val="single" w:sz="6" w:space="0" w:color="auto"/>
              <w:right w:val="single" w:sz="6" w:space="0" w:color="auto"/>
            </w:tcBorders>
            <w:noWrap/>
          </w:tcPr>
          <w:p w14:paraId="6337196A" w14:textId="77777777" w:rsidR="0076102C" w:rsidRPr="0020612A" w:rsidRDefault="0076102C" w:rsidP="00B264CC">
            <w:pPr>
              <w:pStyle w:val="TAC"/>
              <w:rPr>
                <w:rFonts w:cs="Arial"/>
                <w:szCs w:val="16"/>
                <w:lang w:eastAsia="ko-KR"/>
              </w:rPr>
            </w:pPr>
            <w:r w:rsidRPr="0020612A">
              <w:t>1000</w:t>
            </w:r>
          </w:p>
        </w:tc>
        <w:tc>
          <w:tcPr>
            <w:tcW w:w="943" w:type="dxa"/>
            <w:tcBorders>
              <w:top w:val="single" w:sz="6" w:space="0" w:color="auto"/>
              <w:left w:val="single" w:sz="6" w:space="0" w:color="auto"/>
              <w:bottom w:val="single" w:sz="6" w:space="0" w:color="auto"/>
              <w:right w:val="single" w:sz="4" w:space="0" w:color="auto"/>
            </w:tcBorders>
            <w:noWrap/>
          </w:tcPr>
          <w:p w14:paraId="53D6D0BF" w14:textId="77777777" w:rsidR="0076102C" w:rsidRPr="0020612A" w:rsidRDefault="0076102C" w:rsidP="00B264CC">
            <w:pPr>
              <w:pStyle w:val="TAC"/>
              <w:rPr>
                <w:rFonts w:cs="Arial"/>
                <w:szCs w:val="16"/>
              </w:rPr>
            </w:pPr>
            <w:r w:rsidRPr="0020612A">
              <w:rPr>
                <w:rFonts w:cs="Arial"/>
                <w:szCs w:val="16"/>
              </w:rPr>
              <w:t>NOTE 5</w:t>
            </w:r>
          </w:p>
        </w:tc>
      </w:tr>
      <w:tr w:rsidR="0076102C" w:rsidRPr="0020612A" w14:paraId="2C645F96" w14:textId="77777777" w:rsidTr="00B264CC">
        <w:trPr>
          <w:trHeight w:val="108"/>
          <w:jc w:val="center"/>
        </w:trPr>
        <w:tc>
          <w:tcPr>
            <w:tcW w:w="970" w:type="dxa"/>
            <w:vMerge/>
            <w:tcBorders>
              <w:left w:val="single" w:sz="4" w:space="0" w:color="auto"/>
              <w:bottom w:val="single" w:sz="6" w:space="0" w:color="auto"/>
              <w:right w:val="single" w:sz="6" w:space="0" w:color="auto"/>
            </w:tcBorders>
          </w:tcPr>
          <w:p w14:paraId="3E4151A1" w14:textId="77777777" w:rsidR="0076102C" w:rsidRPr="0020612A" w:rsidRDefault="0076102C" w:rsidP="00B264CC">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6AE558CA" w14:textId="77777777" w:rsidR="0076102C" w:rsidRPr="0020612A" w:rsidRDefault="0076102C" w:rsidP="00B264CC">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7B8C2C46" w14:textId="77777777" w:rsidR="0076102C" w:rsidRPr="0020612A" w:rsidRDefault="0076102C" w:rsidP="00B264CC">
            <w:pPr>
              <w:pStyle w:val="TAR"/>
              <w:rPr>
                <w:rFonts w:cs="Arial"/>
                <w:szCs w:val="16"/>
                <w:lang w:eastAsia="ko-KR"/>
              </w:rPr>
            </w:pPr>
            <w:r w:rsidRPr="0020612A">
              <w:t>57000</w:t>
            </w:r>
          </w:p>
        </w:tc>
        <w:tc>
          <w:tcPr>
            <w:tcW w:w="366" w:type="dxa"/>
            <w:tcBorders>
              <w:top w:val="single" w:sz="6" w:space="0" w:color="auto"/>
              <w:left w:val="single" w:sz="6" w:space="0" w:color="auto"/>
              <w:bottom w:val="single" w:sz="6" w:space="0" w:color="auto"/>
              <w:right w:val="single" w:sz="6" w:space="0" w:color="auto"/>
            </w:tcBorders>
          </w:tcPr>
          <w:p w14:paraId="4B8B730A" w14:textId="77777777" w:rsidR="0076102C" w:rsidRPr="0020612A" w:rsidRDefault="0076102C" w:rsidP="00B264CC">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3FC918FB" w14:textId="77777777" w:rsidR="0076102C" w:rsidRPr="0020612A" w:rsidRDefault="0076102C" w:rsidP="00B264CC">
            <w:pPr>
              <w:pStyle w:val="TAL"/>
              <w:rPr>
                <w:rFonts w:cs="Arial"/>
                <w:szCs w:val="16"/>
                <w:lang w:eastAsia="ko-KR"/>
              </w:rPr>
            </w:pPr>
            <w:r w:rsidRPr="0020612A">
              <w:t>66000</w:t>
            </w:r>
          </w:p>
        </w:tc>
        <w:tc>
          <w:tcPr>
            <w:tcW w:w="1148" w:type="dxa"/>
            <w:tcBorders>
              <w:top w:val="single" w:sz="6" w:space="0" w:color="auto"/>
              <w:left w:val="single" w:sz="6" w:space="0" w:color="auto"/>
              <w:bottom w:val="single" w:sz="6" w:space="0" w:color="auto"/>
              <w:right w:val="single" w:sz="6" w:space="0" w:color="auto"/>
            </w:tcBorders>
          </w:tcPr>
          <w:p w14:paraId="20D02090" w14:textId="77777777" w:rsidR="0076102C" w:rsidRPr="0020612A" w:rsidRDefault="0076102C" w:rsidP="00B264CC">
            <w:pPr>
              <w:pStyle w:val="TAC"/>
              <w:rPr>
                <w:rFonts w:cs="Arial"/>
                <w:szCs w:val="16"/>
                <w:lang w:eastAsia="ko-KR"/>
              </w:rPr>
            </w:pPr>
            <w:r w:rsidRPr="0020612A">
              <w:t>2</w:t>
            </w:r>
          </w:p>
        </w:tc>
        <w:tc>
          <w:tcPr>
            <w:tcW w:w="862" w:type="dxa"/>
            <w:tcBorders>
              <w:top w:val="single" w:sz="6" w:space="0" w:color="auto"/>
              <w:left w:val="single" w:sz="6" w:space="0" w:color="auto"/>
              <w:bottom w:val="single" w:sz="6" w:space="0" w:color="auto"/>
              <w:right w:val="single" w:sz="6" w:space="0" w:color="auto"/>
            </w:tcBorders>
            <w:noWrap/>
          </w:tcPr>
          <w:p w14:paraId="6B7E03CF" w14:textId="77777777" w:rsidR="0076102C" w:rsidRPr="0020612A" w:rsidRDefault="0076102C" w:rsidP="00B264CC">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5C6511AF" w14:textId="77777777" w:rsidR="0076102C" w:rsidRPr="0020612A" w:rsidRDefault="0076102C" w:rsidP="00B264CC">
            <w:pPr>
              <w:pStyle w:val="TAC"/>
              <w:rPr>
                <w:rFonts w:cs="Arial"/>
                <w:szCs w:val="16"/>
                <w:lang w:eastAsia="ko-KR"/>
              </w:rPr>
            </w:pPr>
          </w:p>
        </w:tc>
      </w:tr>
      <w:tr w:rsidR="0076102C" w:rsidRPr="0020612A" w14:paraId="37B8A95B" w14:textId="77777777" w:rsidTr="00B264CC">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21B3BE62" w14:textId="77777777" w:rsidR="0076102C" w:rsidRPr="0020612A" w:rsidRDefault="0076102C" w:rsidP="00B264CC">
            <w:pPr>
              <w:pStyle w:val="TAC"/>
              <w:rPr>
                <w:rFonts w:cs="Arial"/>
                <w:szCs w:val="16"/>
                <w:lang w:eastAsia="ko-KR"/>
              </w:rPr>
            </w:pPr>
            <w:r w:rsidRPr="0020612A">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79B749F" w14:textId="77777777" w:rsidR="0076102C" w:rsidRPr="0020612A" w:rsidRDefault="0076102C" w:rsidP="00B264CC">
            <w:pPr>
              <w:pStyle w:val="TAL"/>
              <w:rPr>
                <w:rFonts w:cs="Arial"/>
                <w:szCs w:val="16"/>
                <w:lang w:eastAsia="ko-KR"/>
              </w:rPr>
            </w:pPr>
            <w:r w:rsidRPr="0020612A">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71D5A205" w14:textId="77777777" w:rsidR="0076102C" w:rsidRPr="0020612A" w:rsidRDefault="0076102C" w:rsidP="00B264CC">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BB584BE" w14:textId="77777777" w:rsidR="0076102C" w:rsidRPr="0020612A" w:rsidRDefault="0076102C" w:rsidP="00B264CC">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DB2284A" w14:textId="77777777" w:rsidR="0076102C" w:rsidRPr="0020612A" w:rsidRDefault="0076102C" w:rsidP="00B264CC">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6C092B8" w14:textId="77777777" w:rsidR="0076102C" w:rsidRPr="0020612A" w:rsidRDefault="0076102C" w:rsidP="00B264CC">
            <w:pPr>
              <w:pStyle w:val="TAC"/>
              <w:rPr>
                <w:rFonts w:cs="Arial"/>
                <w:szCs w:val="16"/>
                <w:lang w:eastAsia="ko-KR"/>
              </w:rPr>
            </w:pPr>
            <w:r w:rsidRPr="0020612A">
              <w:rPr>
                <w:rFonts w:cs="Arial"/>
                <w:szCs w:val="16"/>
                <w:lang w:eastAsia="ko-KR"/>
              </w:rPr>
              <w:t>-5</w:t>
            </w:r>
            <w:r w:rsidRPr="0020612A">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4C99628" w14:textId="77777777" w:rsidR="0076102C" w:rsidRPr="0020612A" w:rsidRDefault="0076102C" w:rsidP="00B264CC">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49232EE" w14:textId="77777777" w:rsidR="0076102C" w:rsidRPr="0020612A" w:rsidRDefault="0076102C" w:rsidP="00B264CC">
            <w:pPr>
              <w:pStyle w:val="TAC"/>
              <w:rPr>
                <w:rFonts w:cs="Arial"/>
                <w:szCs w:val="16"/>
                <w:lang w:eastAsia="ko-KR"/>
              </w:rPr>
            </w:pPr>
            <w:r w:rsidRPr="0020612A">
              <w:rPr>
                <w:rFonts w:cs="Arial"/>
                <w:szCs w:val="16"/>
              </w:rPr>
              <w:t>NOTE 4</w:t>
            </w:r>
          </w:p>
        </w:tc>
      </w:tr>
      <w:tr w:rsidR="0076102C" w:rsidRPr="0020612A" w14:paraId="1673DACA" w14:textId="77777777" w:rsidTr="00B264CC">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245DA2E" w14:textId="77777777" w:rsidR="0076102C" w:rsidRPr="0020612A" w:rsidRDefault="0076102C" w:rsidP="00B264CC">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CCFF38D" w14:textId="77777777" w:rsidR="0076102C" w:rsidRPr="0020612A" w:rsidRDefault="0076102C" w:rsidP="00B264CC">
            <w:pPr>
              <w:pStyle w:val="TAL"/>
              <w:rPr>
                <w:rFonts w:cs="Arial"/>
                <w:szCs w:val="16"/>
                <w:lang w:eastAsia="ko-KR"/>
              </w:rPr>
            </w:pPr>
            <w:r w:rsidRPr="0020612A">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20BF1DB9" w14:textId="77777777" w:rsidR="0076102C" w:rsidRPr="0020612A" w:rsidRDefault="0076102C" w:rsidP="00B264CC">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EE41035" w14:textId="77777777" w:rsidR="0076102C" w:rsidRPr="0020612A" w:rsidRDefault="0076102C" w:rsidP="00B264CC">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E4E9E76" w14:textId="77777777" w:rsidR="0076102C" w:rsidRPr="0020612A" w:rsidRDefault="0076102C" w:rsidP="00B264CC">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59221392" w14:textId="77777777" w:rsidR="0076102C" w:rsidRPr="0020612A" w:rsidRDefault="0076102C" w:rsidP="00B264CC">
            <w:pPr>
              <w:pStyle w:val="TAC"/>
              <w:rPr>
                <w:rFonts w:cs="Arial"/>
                <w:szCs w:val="16"/>
                <w:lang w:eastAsia="ko-KR"/>
              </w:rPr>
            </w:pPr>
            <w:r w:rsidRPr="0020612A">
              <w:rPr>
                <w:rFonts w:cs="Arial"/>
                <w:szCs w:val="16"/>
                <w:lang w:eastAsia="ko-KR"/>
              </w:rPr>
              <w:t>-5</w:t>
            </w:r>
            <w:r w:rsidRPr="0020612A">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B55A7E0" w14:textId="77777777" w:rsidR="0076102C" w:rsidRPr="0020612A" w:rsidRDefault="0076102C" w:rsidP="00B264CC">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015FC10" w14:textId="77777777" w:rsidR="0076102C" w:rsidRPr="0020612A" w:rsidRDefault="0076102C" w:rsidP="00B264CC">
            <w:pPr>
              <w:pStyle w:val="TAC"/>
              <w:rPr>
                <w:rFonts w:cs="Arial"/>
                <w:szCs w:val="16"/>
                <w:lang w:eastAsia="ko-KR"/>
              </w:rPr>
            </w:pPr>
            <w:r w:rsidRPr="0020612A">
              <w:rPr>
                <w:rFonts w:cs="Arial"/>
                <w:szCs w:val="16"/>
              </w:rPr>
              <w:t>NOTE 4</w:t>
            </w:r>
          </w:p>
        </w:tc>
      </w:tr>
      <w:tr w:rsidR="0076102C" w:rsidRPr="0020612A" w14:paraId="030ED9CB" w14:textId="77777777" w:rsidTr="00B264CC">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759D3D4A" w14:textId="77777777" w:rsidR="0076102C" w:rsidRPr="0020612A" w:rsidRDefault="0076102C" w:rsidP="00B264CC">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2C452BC8" w14:textId="77777777" w:rsidR="0076102C" w:rsidRPr="0020612A" w:rsidRDefault="0076102C" w:rsidP="00B264CC">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4AD60B5" w14:textId="77777777" w:rsidR="0076102C" w:rsidRPr="0020612A" w:rsidRDefault="0076102C" w:rsidP="00B264CC">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A6403C7" w14:textId="77777777" w:rsidR="0076102C" w:rsidRPr="0020612A" w:rsidRDefault="0076102C" w:rsidP="00B264CC">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9F1C53B" w14:textId="77777777" w:rsidR="0076102C" w:rsidRPr="0020612A" w:rsidRDefault="0076102C" w:rsidP="00B264CC">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B283D67" w14:textId="77777777" w:rsidR="0076102C" w:rsidRPr="0020612A" w:rsidRDefault="0076102C" w:rsidP="00B264CC">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1C87183" w14:textId="77777777" w:rsidR="0076102C" w:rsidRPr="0020612A" w:rsidRDefault="0076102C" w:rsidP="00B264CC">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B760F1" w14:textId="77777777" w:rsidR="0076102C" w:rsidRPr="0020612A" w:rsidRDefault="0076102C" w:rsidP="00B264CC">
            <w:pPr>
              <w:pStyle w:val="TAC"/>
              <w:rPr>
                <w:rFonts w:cs="Arial"/>
                <w:szCs w:val="16"/>
                <w:lang w:eastAsia="ko-KR"/>
              </w:rPr>
            </w:pPr>
          </w:p>
        </w:tc>
      </w:tr>
      <w:tr w:rsidR="0076102C" w:rsidRPr="0020612A" w14:paraId="25352F57" w14:textId="77777777" w:rsidTr="00B264CC">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BC5E4DC" w14:textId="77777777" w:rsidR="0076102C" w:rsidRPr="0020612A" w:rsidRDefault="0076102C" w:rsidP="00B264CC">
            <w:pPr>
              <w:pStyle w:val="TAC"/>
              <w:rPr>
                <w:rFonts w:cs="Arial"/>
                <w:szCs w:val="16"/>
                <w:lang w:eastAsia="ko-KR"/>
              </w:rPr>
            </w:pPr>
            <w:r w:rsidRPr="0020612A">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21E9BAE5" w14:textId="77777777" w:rsidR="0076102C" w:rsidRPr="0020612A" w:rsidRDefault="0076102C" w:rsidP="00B264CC">
            <w:pPr>
              <w:pStyle w:val="TAL"/>
              <w:rPr>
                <w:rFonts w:cs="Arial"/>
                <w:szCs w:val="16"/>
                <w:lang w:eastAsia="ko-KR"/>
              </w:rPr>
            </w:pPr>
            <w:r w:rsidRPr="0020612A">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EB3AE0C" w14:textId="77777777" w:rsidR="0076102C" w:rsidRPr="0020612A" w:rsidRDefault="0076102C" w:rsidP="00B264CC">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E28C771" w14:textId="77777777" w:rsidR="0076102C" w:rsidRPr="0020612A" w:rsidRDefault="0076102C" w:rsidP="00B264CC">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D782606" w14:textId="77777777" w:rsidR="0076102C" w:rsidRPr="0020612A" w:rsidRDefault="0076102C" w:rsidP="00B264CC">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75578446" w14:textId="77777777" w:rsidR="0076102C" w:rsidRPr="0020612A" w:rsidRDefault="0076102C" w:rsidP="00B264CC">
            <w:pPr>
              <w:pStyle w:val="TAC"/>
              <w:rPr>
                <w:rFonts w:cs="Arial"/>
                <w:szCs w:val="16"/>
                <w:lang w:eastAsia="ko-KR"/>
              </w:rPr>
            </w:pPr>
            <w:r w:rsidRPr="0020612A">
              <w:rPr>
                <w:rFonts w:cs="Arial"/>
                <w:szCs w:val="16"/>
                <w:lang w:eastAsia="ko-KR"/>
              </w:rPr>
              <w:t>-2</w:t>
            </w:r>
            <w:r w:rsidRPr="0020612A">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97A784D" w14:textId="77777777" w:rsidR="0076102C" w:rsidRPr="0020612A" w:rsidRDefault="0076102C" w:rsidP="00B264CC">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A65FA04" w14:textId="77777777" w:rsidR="0076102C" w:rsidRPr="0020612A" w:rsidRDefault="0076102C" w:rsidP="00B264CC">
            <w:pPr>
              <w:pStyle w:val="TAC"/>
              <w:rPr>
                <w:rFonts w:cs="Arial"/>
                <w:szCs w:val="16"/>
                <w:lang w:eastAsia="ko-KR"/>
              </w:rPr>
            </w:pPr>
            <w:r w:rsidRPr="0020612A">
              <w:rPr>
                <w:rFonts w:cs="Arial"/>
                <w:szCs w:val="16"/>
              </w:rPr>
              <w:t>NOTE 3</w:t>
            </w:r>
          </w:p>
        </w:tc>
      </w:tr>
      <w:tr w:rsidR="0076102C" w:rsidRPr="0020612A" w14:paraId="15308AE0" w14:textId="77777777" w:rsidTr="00B264CC">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465E5D0" w14:textId="77777777" w:rsidR="0076102C" w:rsidRPr="0020612A" w:rsidRDefault="0076102C" w:rsidP="00B264CC">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42E21CC" w14:textId="77777777" w:rsidR="0076102C" w:rsidRPr="0020612A" w:rsidRDefault="0076102C" w:rsidP="00B264CC">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8D362A8" w14:textId="77777777" w:rsidR="0076102C" w:rsidRPr="0020612A" w:rsidRDefault="0076102C" w:rsidP="00B264CC">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07C8ED0" w14:textId="77777777" w:rsidR="0076102C" w:rsidRPr="0020612A" w:rsidRDefault="0076102C" w:rsidP="00B264CC">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57F9BDA" w14:textId="77777777" w:rsidR="0076102C" w:rsidRPr="0020612A" w:rsidRDefault="0076102C" w:rsidP="00B264CC">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B8ACF4F" w14:textId="77777777" w:rsidR="0076102C" w:rsidRPr="0020612A" w:rsidRDefault="0076102C" w:rsidP="00B264CC">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7401717" w14:textId="77777777" w:rsidR="0076102C" w:rsidRPr="0020612A" w:rsidRDefault="0076102C" w:rsidP="00B264CC">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0C29DE8" w14:textId="77777777" w:rsidR="0076102C" w:rsidRPr="0020612A" w:rsidRDefault="0076102C" w:rsidP="00B264CC">
            <w:pPr>
              <w:pStyle w:val="TAC"/>
              <w:rPr>
                <w:rFonts w:cs="Arial"/>
                <w:szCs w:val="16"/>
                <w:lang w:eastAsia="ko-KR"/>
              </w:rPr>
            </w:pPr>
          </w:p>
        </w:tc>
      </w:tr>
      <w:tr w:rsidR="0076102C" w:rsidRPr="0020612A" w14:paraId="0B6EFA31" w14:textId="77777777" w:rsidTr="00B264CC">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024C72B2" w14:textId="77777777" w:rsidR="0076102C" w:rsidRPr="0020612A" w:rsidRDefault="0076102C" w:rsidP="00B264CC">
            <w:pPr>
              <w:pStyle w:val="TAN"/>
              <w:rPr>
                <w:lang w:eastAsia="ko-KR"/>
              </w:rPr>
            </w:pPr>
            <w:r w:rsidRPr="0020612A">
              <w:rPr>
                <w:lang w:eastAsia="ko-KR"/>
              </w:rPr>
              <w:t>NOTE 1:</w:t>
            </w:r>
            <w:r w:rsidRPr="0020612A">
              <w:rPr>
                <w:lang w:eastAsia="ko-KR"/>
              </w:rPr>
              <w:tab/>
            </w:r>
            <w:proofErr w:type="spellStart"/>
            <w:r w:rsidRPr="0020612A">
              <w:rPr>
                <w:lang w:eastAsia="ko-KR"/>
              </w:rPr>
              <w:t>F</w:t>
            </w:r>
            <w:r w:rsidRPr="0020612A">
              <w:rPr>
                <w:vertAlign w:val="subscript"/>
                <w:lang w:eastAsia="ko-KR"/>
              </w:rPr>
              <w:t>DL_low</w:t>
            </w:r>
            <w:proofErr w:type="spellEnd"/>
            <w:r w:rsidRPr="0020612A">
              <w:rPr>
                <w:lang w:eastAsia="ko-KR"/>
              </w:rPr>
              <w:t xml:space="preserve"> and </w:t>
            </w:r>
            <w:proofErr w:type="spellStart"/>
            <w:r w:rsidRPr="0020612A">
              <w:rPr>
                <w:lang w:eastAsia="ko-KR"/>
              </w:rPr>
              <w:t>F</w:t>
            </w:r>
            <w:r w:rsidRPr="0020612A">
              <w:rPr>
                <w:vertAlign w:val="subscript"/>
                <w:lang w:eastAsia="ko-KR"/>
              </w:rPr>
              <w:t>DL_high</w:t>
            </w:r>
            <w:proofErr w:type="spellEnd"/>
            <w:r w:rsidRPr="0020612A">
              <w:rPr>
                <w:lang w:eastAsia="ko-KR"/>
              </w:rPr>
              <w:t xml:space="preserve"> refer to each NR frequency band specified in Table 5.2-1.</w:t>
            </w:r>
          </w:p>
          <w:p w14:paraId="49D8B66F" w14:textId="77777777" w:rsidR="0076102C" w:rsidRPr="0020612A" w:rsidRDefault="0076102C" w:rsidP="00B264CC">
            <w:pPr>
              <w:pStyle w:val="TAN"/>
              <w:rPr>
                <w:lang w:eastAsia="ko-KR"/>
              </w:rPr>
            </w:pPr>
            <w:r w:rsidRPr="0020612A">
              <w:rPr>
                <w:lang w:eastAsia="ko-KR"/>
              </w:rPr>
              <w:t>NOTE 2:</w:t>
            </w:r>
            <w:r w:rsidRPr="0020612A">
              <w:rPr>
                <w:lang w:eastAsia="ko-KR"/>
              </w:rPr>
              <w:tab/>
              <w:t>Void.</w:t>
            </w:r>
          </w:p>
          <w:p w14:paraId="19DB9AC5" w14:textId="77777777" w:rsidR="0076102C" w:rsidRPr="0020612A" w:rsidRDefault="0076102C" w:rsidP="00B264CC">
            <w:pPr>
              <w:pStyle w:val="TAN"/>
            </w:pPr>
            <w:r w:rsidRPr="0020612A">
              <w:rPr>
                <w:lang w:eastAsia="ko-KR"/>
              </w:rPr>
              <w:t xml:space="preserve">NOTE </w:t>
            </w:r>
            <w:r w:rsidRPr="0020612A">
              <w:t>3</w:t>
            </w:r>
            <w:r w:rsidRPr="0020612A">
              <w:rPr>
                <w:lang w:eastAsia="ko-KR"/>
              </w:rPr>
              <w:t>:</w:t>
            </w:r>
            <w:r w:rsidRPr="0020612A">
              <w:rPr>
                <w:lang w:eastAsia="ko-KR"/>
              </w:rPr>
              <w:tab/>
            </w:r>
            <w:r w:rsidRPr="0020612A">
              <w:t xml:space="preserve">5.0 dB relaxation due to testability </w:t>
            </w:r>
            <w:proofErr w:type="gramStart"/>
            <w:r w:rsidRPr="0020612A">
              <w:t>limit</w:t>
            </w:r>
            <w:proofErr w:type="gramEnd"/>
          </w:p>
          <w:p w14:paraId="18CD24E7" w14:textId="77777777" w:rsidR="0076102C" w:rsidRPr="0020612A" w:rsidRDefault="0076102C" w:rsidP="00B264CC">
            <w:pPr>
              <w:pStyle w:val="TAN"/>
            </w:pPr>
            <w:r w:rsidRPr="0020612A">
              <w:rPr>
                <w:lang w:eastAsia="ko-KR"/>
              </w:rPr>
              <w:t xml:space="preserve">NOTE </w:t>
            </w:r>
            <w:r w:rsidRPr="0020612A">
              <w:t>4</w:t>
            </w:r>
            <w:r w:rsidRPr="0020612A">
              <w:rPr>
                <w:lang w:eastAsia="ko-KR"/>
              </w:rPr>
              <w:t>:</w:t>
            </w:r>
            <w:r w:rsidRPr="0020612A">
              <w:rPr>
                <w:lang w:eastAsia="ko-KR"/>
              </w:rPr>
              <w:tab/>
            </w:r>
            <w:r w:rsidRPr="0020612A">
              <w:t xml:space="preserve">3.3 dB relaxation due to testability </w:t>
            </w:r>
            <w:proofErr w:type="gramStart"/>
            <w:r w:rsidRPr="0020612A">
              <w:t>limit</w:t>
            </w:r>
            <w:proofErr w:type="gramEnd"/>
          </w:p>
          <w:p w14:paraId="110D6147" w14:textId="77777777" w:rsidR="0076102C" w:rsidRPr="0020612A" w:rsidRDefault="0076102C" w:rsidP="00B264CC">
            <w:pPr>
              <w:pStyle w:val="TAN"/>
            </w:pPr>
            <w:r w:rsidRPr="0020612A">
              <w:rPr>
                <w:lang w:eastAsia="ko-KR"/>
              </w:rPr>
              <w:t xml:space="preserve">NOTE </w:t>
            </w:r>
            <w:r w:rsidRPr="0020612A">
              <w:t>5</w:t>
            </w:r>
            <w:r w:rsidRPr="0020612A">
              <w:rPr>
                <w:lang w:eastAsia="ko-KR"/>
              </w:rPr>
              <w:t>:</w:t>
            </w:r>
            <w:r w:rsidRPr="0020612A">
              <w:rPr>
                <w:lang w:eastAsia="ko-KR"/>
              </w:rPr>
              <w:tab/>
            </w:r>
            <w:r w:rsidRPr="0020612A">
              <w:t xml:space="preserve">6.0 dB relaxation due to testability </w:t>
            </w:r>
            <w:proofErr w:type="gramStart"/>
            <w:r w:rsidRPr="0020612A">
              <w:t>limit</w:t>
            </w:r>
            <w:proofErr w:type="gramEnd"/>
          </w:p>
          <w:p w14:paraId="49598C7A" w14:textId="77777777" w:rsidR="0076102C" w:rsidRPr="0020612A" w:rsidRDefault="0076102C" w:rsidP="00B264CC">
            <w:pPr>
              <w:pStyle w:val="TAN"/>
              <w:rPr>
                <w:rFonts w:cs="Arial"/>
                <w:lang w:eastAsia="ko-KR"/>
              </w:rPr>
            </w:pPr>
            <w:r w:rsidRPr="0020612A">
              <w:t>NOTE 6:</w:t>
            </w:r>
            <w:r w:rsidRPr="0020612A">
              <w:tab/>
              <w:t>0.3 dB relaxation due to testability limit</w:t>
            </w:r>
          </w:p>
        </w:tc>
      </w:tr>
    </w:tbl>
    <w:p w14:paraId="3B80E36C" w14:textId="77777777" w:rsidR="0076102C" w:rsidRPr="0020612A" w:rsidRDefault="0076102C" w:rsidP="0076102C"/>
    <w:p w14:paraId="0E7C1FC6" w14:textId="77777777" w:rsidR="002F1EC3" w:rsidRDefault="002F1EC3" w:rsidP="002F1EC3"/>
    <w:p w14:paraId="4ADBADA5" w14:textId="77777777" w:rsidR="002F1EC3" w:rsidRDefault="002F1EC3" w:rsidP="002F1EC3"/>
    <w:p w14:paraId="68A16E0D" w14:textId="77777777" w:rsidR="002F1EC3" w:rsidRPr="00854822" w:rsidRDefault="002F1EC3" w:rsidP="002F1EC3"/>
    <w:p w14:paraId="1407E422" w14:textId="77777777" w:rsidR="002F1EC3" w:rsidRPr="00DE007D" w:rsidRDefault="002F1EC3" w:rsidP="002F1EC3">
      <w:pPr>
        <w:pStyle w:val="Heading2"/>
        <w:rPr>
          <w:rFonts w:cs="Arial"/>
          <w:szCs w:val="32"/>
        </w:rPr>
      </w:pPr>
      <w:r w:rsidRPr="00DE007D">
        <w:rPr>
          <w:rFonts w:cs="Arial"/>
          <w:color w:val="FF0000"/>
          <w:szCs w:val="32"/>
        </w:rPr>
        <w:t>&lt;&lt;&lt; Skip unchanged sections &gt;&gt;&gt;</w:t>
      </w:r>
    </w:p>
    <w:p w14:paraId="0DC7A60D" w14:textId="77777777" w:rsidR="002F1EC3" w:rsidRDefault="002F1EC3" w:rsidP="002F1EC3"/>
    <w:p w14:paraId="345258E0" w14:textId="77777777" w:rsidR="00AF26AF" w:rsidRPr="0020612A" w:rsidRDefault="00AF26AF" w:rsidP="00AF26AF">
      <w:pPr>
        <w:pStyle w:val="Heading4"/>
      </w:pPr>
      <w:r w:rsidRPr="0020612A">
        <w:t>6.5.3.3</w:t>
      </w:r>
      <w:r w:rsidRPr="0020612A">
        <w:tab/>
        <w:t>Additional spurious emissions</w:t>
      </w:r>
    </w:p>
    <w:p w14:paraId="56286144" w14:textId="69A15595" w:rsidR="00AF26AF" w:rsidRPr="006226AA" w:rsidRDefault="00AF26AF" w:rsidP="00AF26AF">
      <w:pPr>
        <w:pStyle w:val="EditorsNote"/>
      </w:pPr>
      <w:r w:rsidRPr="0020612A">
        <w:t>Editor’s note:</w:t>
      </w:r>
      <w:bookmarkStart w:id="309" w:name="_Hlk120867365"/>
      <w:r w:rsidRPr="006226AA">
        <w:t xml:space="preserve"> This clause is complete for Band n257 and n258 and </w:t>
      </w:r>
      <w:ins w:id="310" w:author="Adan Toril" w:date="2024-04-19T10:11:00Z">
        <w:r w:rsidR="00F345BE">
          <w:t xml:space="preserve">for PC1, </w:t>
        </w:r>
      </w:ins>
      <w:r w:rsidRPr="006226AA">
        <w:t>PC3</w:t>
      </w:r>
      <w:ins w:id="311" w:author="Adan Toril" w:date="2024-04-19T10:11:00Z">
        <w:r w:rsidR="00F345BE">
          <w:t xml:space="preserve"> and PC5</w:t>
        </w:r>
      </w:ins>
      <w:r w:rsidRPr="006226AA">
        <w:t>. The following aspects of the clause are for future consideration:</w:t>
      </w:r>
    </w:p>
    <w:p w14:paraId="66284A03" w14:textId="1A86CEF6" w:rsidR="00AF26AF" w:rsidRPr="0020612A" w:rsidRDefault="00AF26AF" w:rsidP="00AF26AF">
      <w:pPr>
        <w:pStyle w:val="EditorsNote"/>
      </w:pPr>
      <w:r w:rsidRPr="006226AA">
        <w:rPr>
          <w:lang w:eastAsia="zh-CN"/>
        </w:rPr>
        <w:t>-</w:t>
      </w:r>
      <w:r w:rsidRPr="006226AA">
        <w:rPr>
          <w:lang w:eastAsia="zh-CN"/>
        </w:rPr>
        <w:tab/>
      </w:r>
      <w:r>
        <w:rPr>
          <w:lang w:eastAsia="zh-CN"/>
        </w:rPr>
        <w:t>-</w:t>
      </w:r>
      <w:r>
        <w:rPr>
          <w:lang w:eastAsia="zh-CN"/>
        </w:rPr>
        <w:tab/>
      </w:r>
      <w:r w:rsidRPr="006226AA">
        <w:rPr>
          <w:lang w:eastAsia="zh-CN"/>
        </w:rPr>
        <w:t>T</w:t>
      </w:r>
      <w:r w:rsidRPr="006226AA">
        <w:t xml:space="preserve">est procedure </w:t>
      </w:r>
      <w:del w:id="312" w:author="Adan Toril" w:date="2024-04-19T10:36:00Z">
        <w:r w:rsidRPr="006226AA" w:rsidDel="004E0ECE">
          <w:delText>only includes the testing of smartphone</w:delText>
        </w:r>
        <w:r w:rsidRPr="006226AA" w:rsidDel="004E0ECE">
          <w:rPr>
            <w:lang w:eastAsia="zh-CN"/>
          </w:rPr>
          <w:delText xml:space="preserve"> and  </w:delText>
        </w:r>
      </w:del>
      <w:r w:rsidRPr="006226AA">
        <w:rPr>
          <w:lang w:eastAsia="zh-CN"/>
        </w:rPr>
        <w:t xml:space="preserve">is FFS for </w:t>
      </w:r>
      <w:r w:rsidRPr="006226AA">
        <w:t>laptop</w:t>
      </w:r>
      <w:del w:id="313" w:author="Adan Toril" w:date="2024-04-19T10:34:00Z">
        <w:r w:rsidRPr="006226AA" w:rsidDel="004E0ECE">
          <w:delText xml:space="preserve"> and FWA</w:delText>
        </w:r>
      </w:del>
      <w:r w:rsidRPr="006226AA">
        <w:rPr>
          <w:lang w:eastAsia="zh-CN"/>
        </w:rPr>
        <w:t>.</w:t>
      </w:r>
    </w:p>
    <w:p w14:paraId="32AC4CE7" w14:textId="77777777" w:rsidR="00AF26AF" w:rsidRDefault="00AF26AF" w:rsidP="00AF26AF">
      <w:pPr>
        <w:pStyle w:val="EditorsNote"/>
      </w:pPr>
      <w:r>
        <w:t>-</w:t>
      </w:r>
      <w:r>
        <w:tab/>
      </w:r>
      <w:r w:rsidRPr="0020612A">
        <w:t>For a transition period until RAN#102 meeting (Dec 2023), the implementation of note 6 in Table 6.5.3.3.4.1-1 in test equipment is not applicable to avoid lack of test coverage until testcase 6.5.3.3_1 is available.</w:t>
      </w:r>
    </w:p>
    <w:p w14:paraId="170EFE68" w14:textId="77777777" w:rsidR="00AF26AF" w:rsidRPr="0020612A" w:rsidRDefault="00AF26AF" w:rsidP="00AF26AF">
      <w:pPr>
        <w:pStyle w:val="EditorsNote"/>
      </w:pPr>
      <w:r>
        <w:t>-</w:t>
      </w:r>
      <w:r>
        <w:tab/>
      </w:r>
      <w:r w:rsidRPr="00E716C4">
        <w:t>For a transition period until RAN5#10</w:t>
      </w:r>
      <w:r>
        <w:t>3</w:t>
      </w:r>
      <w:r w:rsidRPr="00E716C4">
        <w:t xml:space="preserve"> meeting (</w:t>
      </w:r>
      <w:r>
        <w:t>May 2024</w:t>
      </w:r>
      <w:r w:rsidRPr="00E716C4">
        <w:t>), previous fine/coarse TRP measurement grid and offset values for corresponding coarse TRP measurement in TS 38.521-2 V17.2.0 are allowed for TE implementation.</w:t>
      </w:r>
    </w:p>
    <w:p w14:paraId="35429002" w14:textId="77777777" w:rsidR="00AF26AF" w:rsidRDefault="00AF26AF" w:rsidP="00AF26AF">
      <w:pPr>
        <w:pStyle w:val="H6"/>
      </w:pPr>
      <w:bookmarkStart w:id="314" w:name="_CR6_5_3_3_1"/>
      <w:bookmarkEnd w:id="309"/>
      <w:r w:rsidRPr="0020612A">
        <w:t>6.5.3.3.1</w:t>
      </w:r>
      <w:r w:rsidRPr="0020612A">
        <w:tab/>
        <w:t>Test purpose</w:t>
      </w:r>
    </w:p>
    <w:bookmarkEnd w:id="314"/>
    <w:p w14:paraId="559B675B" w14:textId="77777777" w:rsidR="00AF26AF" w:rsidRPr="0020612A" w:rsidRDefault="00AF26AF" w:rsidP="00AF26AF">
      <w:pPr>
        <w:spacing w:after="0"/>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45D8E49A" w14:textId="77777777" w:rsidR="00AF26AF" w:rsidRPr="0020612A" w:rsidRDefault="00AF26AF" w:rsidP="00AF26AF">
      <w:pPr>
        <w:pStyle w:val="H6"/>
      </w:pPr>
      <w:bookmarkStart w:id="315" w:name="_CR6_5_3_3_2"/>
      <w:r w:rsidRPr="0020612A">
        <w:lastRenderedPageBreak/>
        <w:t>6.5.3.3.2</w:t>
      </w:r>
      <w:r w:rsidRPr="0020612A">
        <w:tab/>
        <w:t>Test applicability</w:t>
      </w:r>
    </w:p>
    <w:bookmarkEnd w:id="315"/>
    <w:p w14:paraId="2CC6B9EB" w14:textId="77777777" w:rsidR="00AF26AF" w:rsidRPr="0020612A" w:rsidRDefault="00AF26AF" w:rsidP="00AF26AF">
      <w:r w:rsidRPr="0020612A">
        <w:t xml:space="preserve">This test case applies to all types of </w:t>
      </w:r>
      <w:r w:rsidRPr="0020612A">
        <w:rPr>
          <w:i/>
        </w:rPr>
        <w:t>NR</w:t>
      </w:r>
      <w:r w:rsidRPr="0020612A">
        <w:t xml:space="preserve"> UE release 15 and forward.</w:t>
      </w:r>
    </w:p>
    <w:p w14:paraId="5ED73B45" w14:textId="77777777" w:rsidR="00AF26AF" w:rsidRPr="0020612A" w:rsidRDefault="00AF26AF" w:rsidP="00AF26AF">
      <w:pPr>
        <w:pStyle w:val="H6"/>
      </w:pPr>
      <w:bookmarkStart w:id="316" w:name="_CR6_5_3_3_3"/>
      <w:r w:rsidRPr="0020612A">
        <w:t>6.5.3.3.3</w:t>
      </w:r>
      <w:r w:rsidRPr="0020612A">
        <w:tab/>
        <w:t>Minimum conformance requirements</w:t>
      </w:r>
    </w:p>
    <w:bookmarkEnd w:id="316"/>
    <w:p w14:paraId="0209AA2D" w14:textId="77777777" w:rsidR="00AF26AF" w:rsidRPr="0020612A" w:rsidRDefault="00AF26AF" w:rsidP="00AF26AF">
      <w:r w:rsidRPr="0020612A">
        <w:t>The additional spurious emission limits in Table 6.5.3.3.3-2 through Table 6.5.3.3.3-3 apply for all transmitter band configurations (RB) and channel bandwidths. The requirement is verified in beam locked mode with the test metric of TRP (Link=TX beam peak direction, Meas=TRP grid).</w:t>
      </w:r>
    </w:p>
    <w:p w14:paraId="47D2273C" w14:textId="77777777" w:rsidR="00AF26AF" w:rsidRPr="0020612A" w:rsidRDefault="00AF26AF" w:rsidP="00AF26AF">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4380D0D" w14:textId="77777777" w:rsidR="00AF26AF" w:rsidRPr="0020612A" w:rsidRDefault="00AF26AF" w:rsidP="00AF26AF">
      <w:pPr>
        <w:pStyle w:val="TH"/>
      </w:pPr>
      <w:bookmarkStart w:id="317" w:name="_CRTable6_5_3_3_31"/>
      <w:r w:rsidRPr="0020612A">
        <w:t xml:space="preserve">Table </w:t>
      </w:r>
      <w:bookmarkEnd w:id="317"/>
      <w:r w:rsidRPr="0020612A">
        <w:t>6.5.3.3.3-1: Void</w:t>
      </w:r>
    </w:p>
    <w:p w14:paraId="55599DEA" w14:textId="77777777" w:rsidR="00AF26AF" w:rsidRPr="0020612A" w:rsidRDefault="00AF26AF" w:rsidP="00AF26AF"/>
    <w:p w14:paraId="6A0BECF4" w14:textId="77777777" w:rsidR="00AF26AF" w:rsidRPr="0020612A" w:rsidRDefault="00AF26AF" w:rsidP="00AF26AF">
      <w:pPr>
        <w:rPr>
          <w:rFonts w:eastAsia="Malgun Gothic"/>
        </w:rPr>
      </w:pPr>
      <w:r w:rsidRPr="0020612A">
        <w:rPr>
          <w:rFonts w:eastAsia="Malgun Gothic"/>
        </w:rPr>
        <w:t>When "NS_202" is indicated in the cell, the power of any UE emission shall not exceed the levels specified in Table 6.5.3.3.3-2.</w:t>
      </w:r>
    </w:p>
    <w:p w14:paraId="668E2966" w14:textId="77777777" w:rsidR="00AF26AF" w:rsidRPr="0020612A" w:rsidRDefault="00AF26AF" w:rsidP="00AF26AF">
      <w:pPr>
        <w:pStyle w:val="TH"/>
        <w:rPr>
          <w:rFonts w:cs="v5.0.0"/>
        </w:rPr>
      </w:pPr>
      <w:bookmarkStart w:id="318" w:name="_CRTable6_5_3_3_32"/>
      <w:r w:rsidRPr="0020612A">
        <w:rPr>
          <w:rFonts w:cs="v5.0.0"/>
        </w:rPr>
        <w:t xml:space="preserve">Table </w:t>
      </w:r>
      <w:bookmarkEnd w:id="318"/>
      <w:r w:rsidRPr="0020612A">
        <w:rPr>
          <w:rFonts w:cs="v5.0.0"/>
        </w:rPr>
        <w:t xml:space="preserve">6.5.3.3.3-2: </w:t>
      </w:r>
      <w:r w:rsidRPr="0020612A">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AF26AF" w:rsidRPr="0020612A" w14:paraId="233E0582" w14:textId="77777777" w:rsidTr="00B264CC">
        <w:trPr>
          <w:jc w:val="center"/>
        </w:trPr>
        <w:tc>
          <w:tcPr>
            <w:tcW w:w="2152" w:type="dxa"/>
          </w:tcPr>
          <w:p w14:paraId="76D7294F" w14:textId="77777777" w:rsidR="00AF26AF" w:rsidRPr="0020612A" w:rsidRDefault="00AF26AF" w:rsidP="00B264CC">
            <w:pPr>
              <w:keepNext/>
              <w:keepLines/>
              <w:spacing w:after="0"/>
              <w:jc w:val="center"/>
              <w:rPr>
                <w:rFonts w:ascii="Arial" w:eastAsia="Malgun Gothic" w:hAnsi="Arial" w:cs="v5.0.0"/>
                <w:b/>
                <w:sz w:val="18"/>
              </w:rPr>
            </w:pPr>
            <w:r w:rsidRPr="0020612A">
              <w:rPr>
                <w:rFonts w:ascii="Arial" w:eastAsia="Malgun Gothic" w:hAnsi="Arial" w:cs="Arial"/>
                <w:b/>
                <w:sz w:val="18"/>
              </w:rPr>
              <w:t>Frequency Range</w:t>
            </w:r>
          </w:p>
        </w:tc>
        <w:tc>
          <w:tcPr>
            <w:tcW w:w="1522" w:type="dxa"/>
          </w:tcPr>
          <w:p w14:paraId="3758B42F" w14:textId="77777777" w:rsidR="00AF26AF" w:rsidRPr="0020612A" w:rsidRDefault="00AF26AF" w:rsidP="00B264CC">
            <w:pPr>
              <w:keepNext/>
              <w:keepLines/>
              <w:spacing w:after="0"/>
              <w:jc w:val="center"/>
              <w:rPr>
                <w:rFonts w:ascii="Arial" w:eastAsia="Malgun Gothic" w:hAnsi="Arial" w:cs="v5.0.0"/>
                <w:b/>
                <w:sz w:val="18"/>
              </w:rPr>
            </w:pPr>
            <w:r w:rsidRPr="0020612A">
              <w:rPr>
                <w:rFonts w:ascii="Arial" w:eastAsia="Malgun Gothic" w:hAnsi="Arial" w:cs="Arial"/>
                <w:b/>
                <w:sz w:val="18"/>
              </w:rPr>
              <w:t>Maximum Level</w:t>
            </w:r>
          </w:p>
        </w:tc>
        <w:tc>
          <w:tcPr>
            <w:tcW w:w="2262" w:type="dxa"/>
          </w:tcPr>
          <w:p w14:paraId="61054BE9" w14:textId="77777777" w:rsidR="00AF26AF" w:rsidRPr="0020612A" w:rsidRDefault="00AF26AF" w:rsidP="00B264CC">
            <w:pPr>
              <w:keepNext/>
              <w:keepLines/>
              <w:spacing w:after="0"/>
              <w:jc w:val="center"/>
              <w:rPr>
                <w:rFonts w:ascii="Arial" w:eastAsia="Malgun Gothic" w:hAnsi="Arial" w:cs="v5.0.0"/>
                <w:b/>
                <w:sz w:val="18"/>
              </w:rPr>
            </w:pPr>
            <w:r w:rsidRPr="0020612A">
              <w:rPr>
                <w:rFonts w:ascii="Arial" w:eastAsia="Malgun Gothic" w:hAnsi="Arial" w:cs="Arial"/>
                <w:b/>
                <w:sz w:val="18"/>
              </w:rPr>
              <w:t>Measurement bandwidth</w:t>
            </w:r>
          </w:p>
        </w:tc>
      </w:tr>
      <w:tr w:rsidR="00AF26AF" w:rsidRPr="0020612A" w14:paraId="59D2C1F8" w14:textId="77777777" w:rsidTr="00B264CC">
        <w:trPr>
          <w:jc w:val="center"/>
        </w:trPr>
        <w:tc>
          <w:tcPr>
            <w:tcW w:w="2152" w:type="dxa"/>
            <w:vAlign w:val="center"/>
          </w:tcPr>
          <w:p w14:paraId="1D661A3B" w14:textId="77777777" w:rsidR="00AF26AF" w:rsidRPr="0020612A" w:rsidRDefault="00AF26AF" w:rsidP="00B264CC">
            <w:pPr>
              <w:pStyle w:val="TAC"/>
              <w:rPr>
                <w:rFonts w:eastAsia="Malgun Gothic"/>
              </w:rPr>
            </w:pPr>
            <w:r w:rsidRPr="0020612A">
              <w:rPr>
                <w:rFonts w:eastAsia="Malgun Gothic"/>
              </w:rPr>
              <w:t>7.25 GHz ≤ f ≤ 2</w:t>
            </w:r>
            <w:r w:rsidRPr="0020612A">
              <w:rPr>
                <w:rFonts w:eastAsia="Malgun Gothic"/>
                <w:vertAlign w:val="superscript"/>
              </w:rPr>
              <w:t>nd</w:t>
            </w:r>
            <w:r w:rsidRPr="0020612A">
              <w:rPr>
                <w:rFonts w:eastAsia="Malgun Gothic"/>
              </w:rPr>
              <w:t xml:space="preserve"> harmonic of the upper frequency edge of the UL operating band </w:t>
            </w:r>
          </w:p>
        </w:tc>
        <w:tc>
          <w:tcPr>
            <w:tcW w:w="1522" w:type="dxa"/>
            <w:vAlign w:val="center"/>
          </w:tcPr>
          <w:p w14:paraId="71090047" w14:textId="77777777" w:rsidR="00AF26AF" w:rsidRPr="0020612A" w:rsidRDefault="00AF26AF" w:rsidP="00B264CC">
            <w:pPr>
              <w:pStyle w:val="TAC"/>
              <w:rPr>
                <w:rFonts w:eastAsia="Malgun Gothic"/>
              </w:rPr>
            </w:pPr>
            <w:r w:rsidRPr="0020612A">
              <w:rPr>
                <w:rFonts w:eastAsia="Malgun Gothic"/>
              </w:rPr>
              <w:t>-10 dBm</w:t>
            </w:r>
          </w:p>
        </w:tc>
        <w:tc>
          <w:tcPr>
            <w:tcW w:w="2262" w:type="dxa"/>
            <w:vAlign w:val="center"/>
          </w:tcPr>
          <w:p w14:paraId="015CA280" w14:textId="77777777" w:rsidR="00AF26AF" w:rsidRPr="0020612A" w:rsidRDefault="00AF26AF" w:rsidP="00B264CC">
            <w:pPr>
              <w:pStyle w:val="TAC"/>
              <w:rPr>
                <w:rFonts w:eastAsia="Malgun Gothic"/>
              </w:rPr>
            </w:pPr>
            <w:r w:rsidRPr="0020612A">
              <w:rPr>
                <w:rFonts w:eastAsia="Malgun Gothic"/>
              </w:rPr>
              <w:t>100 MHz</w:t>
            </w:r>
          </w:p>
        </w:tc>
      </w:tr>
      <w:tr w:rsidR="00AF26AF" w:rsidRPr="0020612A" w14:paraId="2599F298" w14:textId="77777777" w:rsidTr="00B264CC">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05682D27" w14:textId="77777777" w:rsidR="00AF26AF" w:rsidRPr="0020612A" w:rsidRDefault="00AF26AF" w:rsidP="00B264CC">
            <w:pPr>
              <w:pStyle w:val="TAC"/>
              <w:rPr>
                <w:rFonts w:eastAsia="Malgun Gothic"/>
              </w:rPr>
            </w:pPr>
            <w:r w:rsidRPr="0020612A">
              <w:rPr>
                <w:rFonts w:eastAsia="Malgun Gothic"/>
              </w:rPr>
              <w:t xml:space="preserve">23.6 GHz </w:t>
            </w:r>
            <w:r w:rsidRPr="0020612A">
              <w:rPr>
                <w:rFonts w:ascii="Symbol" w:hAnsi="Symbol"/>
              </w:rPr>
              <w:t xml:space="preserve"> </w:t>
            </w:r>
            <w:r w:rsidRPr="0020612A">
              <w:rPr>
                <w:rFonts w:eastAsia="Malgun Gothic"/>
              </w:rPr>
              <w:t xml:space="preserve">f </w:t>
            </w:r>
            <w:r w:rsidRPr="0020612A">
              <w:rPr>
                <w:rFonts w:ascii="Symbol" w:hAnsi="Symbol"/>
              </w:rPr>
              <w:t></w:t>
            </w:r>
            <w:r w:rsidRPr="0020612A">
              <w:rPr>
                <w:rFonts w:ascii="Symbol" w:hAnsi="Symbol"/>
              </w:rPr>
              <w:t></w:t>
            </w:r>
            <w:r w:rsidRPr="0020612A">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0898D8E2" w14:textId="77777777" w:rsidR="00AF26AF" w:rsidRPr="0020612A" w:rsidRDefault="00AF26AF" w:rsidP="00B264CC">
            <w:pPr>
              <w:pStyle w:val="TAC"/>
              <w:rPr>
                <w:rFonts w:eastAsia="Malgun Gothic"/>
              </w:rPr>
            </w:pPr>
            <w:r w:rsidRPr="0020612A">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6AC513EA" w14:textId="77777777" w:rsidR="00AF26AF" w:rsidRPr="0020612A" w:rsidRDefault="00AF26AF" w:rsidP="00B264CC">
            <w:pPr>
              <w:pStyle w:val="TAC"/>
              <w:rPr>
                <w:rFonts w:eastAsia="Malgun Gothic"/>
              </w:rPr>
            </w:pPr>
            <w:r w:rsidRPr="0020612A">
              <w:rPr>
                <w:rFonts w:eastAsia="Malgun Gothic"/>
              </w:rPr>
              <w:t>200 MHz</w:t>
            </w:r>
          </w:p>
        </w:tc>
      </w:tr>
      <w:tr w:rsidR="00AF26AF" w:rsidRPr="0020612A" w14:paraId="77A14778" w14:textId="77777777" w:rsidTr="00B264CC">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1DFC6AFE" w14:textId="77777777" w:rsidR="00AF26AF" w:rsidRPr="0020612A" w:rsidRDefault="00AF26AF" w:rsidP="00B264CC">
            <w:pPr>
              <w:pStyle w:val="TAN"/>
              <w:rPr>
                <w:rFonts w:eastAsia="Malgun Gothic"/>
              </w:rPr>
            </w:pPr>
            <w:r w:rsidRPr="0020612A">
              <w:t>NOTE 1:</w:t>
            </w:r>
            <w:r w:rsidRPr="0020612A">
              <w:tab/>
              <w:t>This requirement also applies for the frequency ranges that are less than F</w:t>
            </w:r>
            <w:r w:rsidRPr="0020612A">
              <w:rPr>
                <w:vertAlign w:val="subscript"/>
              </w:rPr>
              <w:t>OOB</w:t>
            </w:r>
            <w:r w:rsidRPr="0020612A">
              <w:t xml:space="preserve"> (MHz) in Table 6.5.3.1.3-1 from the edge of the channel bandwidth. The protection of frequency range 23600 - 24000 MHz is meant for protection of satellite passive services.</w:t>
            </w:r>
          </w:p>
        </w:tc>
      </w:tr>
    </w:tbl>
    <w:p w14:paraId="013FC574" w14:textId="77777777" w:rsidR="00AF26AF" w:rsidRPr="0020612A" w:rsidRDefault="00AF26AF" w:rsidP="00AF26AF"/>
    <w:p w14:paraId="06869430" w14:textId="77777777" w:rsidR="00AF26AF" w:rsidRPr="0020612A" w:rsidRDefault="00AF26AF" w:rsidP="00AF26AF">
      <w:pPr>
        <w:rPr>
          <w:rFonts w:eastAsia="Malgun Gothic"/>
        </w:rPr>
      </w:pPr>
      <w:r w:rsidRPr="0020612A">
        <w:rPr>
          <w:rFonts w:eastAsia="Malgun Gothic"/>
        </w:rPr>
        <w:t>When "NS_203" is indicated in the cell, the power of any UE emission shall not exceed the levels specified in Table 6.5.3.3.3-3. This requirement also applies for the frequency ranges that are less than F</w:t>
      </w:r>
      <w:r w:rsidRPr="0020612A">
        <w:rPr>
          <w:rFonts w:eastAsia="Malgun Gothic"/>
          <w:vertAlign w:val="subscript"/>
        </w:rPr>
        <w:t>OOB</w:t>
      </w:r>
      <w:r w:rsidRPr="0020612A">
        <w:rPr>
          <w:rFonts w:eastAsia="Malgun Gothic"/>
        </w:rPr>
        <w:t xml:space="preserve"> (MHz) in Table 6.5.3.1.3-1 from the edge of the channel bandwidth.</w:t>
      </w:r>
    </w:p>
    <w:p w14:paraId="73EFACE2" w14:textId="77777777" w:rsidR="00AF26AF" w:rsidRPr="0020612A" w:rsidRDefault="00AF26AF" w:rsidP="00AF26AF">
      <w:pPr>
        <w:pStyle w:val="TH"/>
        <w:rPr>
          <w:rFonts w:eastAsia="Malgun Gothic"/>
        </w:rPr>
      </w:pPr>
      <w:bookmarkStart w:id="319" w:name="_CRTable6_5_3_3_33"/>
      <w:r w:rsidRPr="0020612A">
        <w:rPr>
          <w:rFonts w:eastAsia="Malgun Gothic"/>
        </w:rPr>
        <w:t xml:space="preserve">Table </w:t>
      </w:r>
      <w:bookmarkEnd w:id="319"/>
      <w:r w:rsidRPr="0020612A">
        <w:rPr>
          <w:rFonts w:eastAsia="Malgun Gothic"/>
        </w:rPr>
        <w:t>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AF26AF" w:rsidRPr="0020612A" w14:paraId="3DDA46A0" w14:textId="77777777" w:rsidTr="00B264CC">
        <w:trPr>
          <w:cantSplit/>
          <w:trHeight w:val="631"/>
          <w:jc w:val="center"/>
        </w:trPr>
        <w:tc>
          <w:tcPr>
            <w:tcW w:w="2757" w:type="dxa"/>
          </w:tcPr>
          <w:p w14:paraId="4CC84F52" w14:textId="77777777" w:rsidR="00AF26AF" w:rsidRPr="0020612A" w:rsidRDefault="00AF26AF" w:rsidP="00B264CC">
            <w:pPr>
              <w:keepNext/>
              <w:keepLines/>
              <w:spacing w:after="0"/>
              <w:jc w:val="center"/>
              <w:rPr>
                <w:rFonts w:ascii="Arial" w:eastAsia="Malgun Gothic" w:hAnsi="Arial" w:cs="Arial"/>
                <w:b/>
                <w:sz w:val="18"/>
              </w:rPr>
            </w:pPr>
            <w:r w:rsidRPr="0020612A">
              <w:rPr>
                <w:rFonts w:ascii="Arial" w:eastAsia="Malgun Gothic" w:hAnsi="Arial" w:cs="Arial"/>
                <w:b/>
                <w:sz w:val="18"/>
              </w:rPr>
              <w:t>Frequency band</w:t>
            </w:r>
          </w:p>
          <w:p w14:paraId="3B97E910" w14:textId="77777777" w:rsidR="00AF26AF" w:rsidRPr="0020612A" w:rsidRDefault="00AF26AF" w:rsidP="00B264CC">
            <w:pPr>
              <w:keepNext/>
              <w:keepLines/>
              <w:spacing w:after="0"/>
              <w:jc w:val="center"/>
              <w:rPr>
                <w:rFonts w:ascii="Arial" w:eastAsia="Malgun Gothic" w:hAnsi="Arial" w:cs="Arial"/>
                <w:b/>
                <w:sz w:val="18"/>
              </w:rPr>
            </w:pPr>
            <w:r w:rsidRPr="0020612A">
              <w:rPr>
                <w:rFonts w:ascii="Arial" w:eastAsia="Malgun Gothic" w:hAnsi="Arial" w:cs="Arial"/>
                <w:b/>
                <w:sz w:val="18"/>
              </w:rPr>
              <w:t>(GHz)</w:t>
            </w:r>
          </w:p>
        </w:tc>
        <w:tc>
          <w:tcPr>
            <w:tcW w:w="0" w:type="auto"/>
          </w:tcPr>
          <w:p w14:paraId="4DD4D058" w14:textId="77777777" w:rsidR="00AF26AF" w:rsidRPr="0020612A" w:rsidRDefault="00AF26AF" w:rsidP="00B264CC">
            <w:pPr>
              <w:keepNext/>
              <w:keepLines/>
              <w:spacing w:after="0"/>
              <w:jc w:val="center"/>
              <w:rPr>
                <w:rFonts w:ascii="Arial" w:hAnsi="Arial" w:cs="Arial"/>
                <w:b/>
                <w:sz w:val="18"/>
              </w:rPr>
            </w:pPr>
            <w:r w:rsidRPr="0020612A">
              <w:rPr>
                <w:rFonts w:ascii="Arial" w:eastAsia="Malgun Gothic" w:hAnsi="Arial" w:cs="Arial"/>
                <w:b/>
                <w:sz w:val="18"/>
              </w:rPr>
              <w:t>Spectrum emission limit (dBm)</w:t>
            </w:r>
          </w:p>
        </w:tc>
        <w:tc>
          <w:tcPr>
            <w:tcW w:w="0" w:type="auto"/>
          </w:tcPr>
          <w:p w14:paraId="7849AF62" w14:textId="77777777" w:rsidR="00AF26AF" w:rsidRPr="0020612A" w:rsidRDefault="00AF26AF" w:rsidP="00B264CC">
            <w:pPr>
              <w:keepNext/>
              <w:keepLines/>
              <w:spacing w:after="0"/>
              <w:jc w:val="center"/>
              <w:rPr>
                <w:rFonts w:ascii="Arial" w:eastAsia="Malgun Gothic" w:hAnsi="Arial" w:cs="Arial"/>
                <w:b/>
                <w:sz w:val="18"/>
              </w:rPr>
            </w:pPr>
            <w:r w:rsidRPr="0020612A">
              <w:rPr>
                <w:rFonts w:ascii="Arial" w:eastAsia="Malgun Gothic" w:hAnsi="Arial" w:cs="Arial"/>
                <w:b/>
                <w:sz w:val="18"/>
              </w:rPr>
              <w:t xml:space="preserve">Measurement bandwidth </w:t>
            </w:r>
          </w:p>
        </w:tc>
      </w:tr>
      <w:tr w:rsidR="00AF26AF" w:rsidRPr="0020612A" w14:paraId="59CF02D8" w14:textId="77777777" w:rsidTr="00B264CC">
        <w:trPr>
          <w:trHeight w:val="340"/>
          <w:jc w:val="center"/>
        </w:trPr>
        <w:tc>
          <w:tcPr>
            <w:tcW w:w="2757" w:type="dxa"/>
          </w:tcPr>
          <w:p w14:paraId="79D4440F" w14:textId="77777777" w:rsidR="00AF26AF" w:rsidRPr="0020612A" w:rsidRDefault="00AF26AF" w:rsidP="00B264CC">
            <w:pPr>
              <w:pStyle w:val="TAC"/>
              <w:rPr>
                <w:rFonts w:eastAsia="Malgun Gothic"/>
              </w:rPr>
            </w:pPr>
            <w:r w:rsidRPr="0020612A">
              <w:rPr>
                <w:rFonts w:eastAsia="Malgun Gothic"/>
              </w:rPr>
              <w:t xml:space="preserve">23.6 </w:t>
            </w:r>
            <w:r w:rsidRPr="0020612A">
              <w:rPr>
                <w:rFonts w:ascii="Symbol" w:eastAsia="Malgun Gothic" w:hAnsi="Symbol"/>
              </w:rPr>
              <w:t></w:t>
            </w:r>
            <w:r w:rsidRPr="0020612A">
              <w:rPr>
                <w:rFonts w:ascii="Symbol" w:eastAsia="Malgun Gothic" w:hAnsi="Symbol"/>
              </w:rPr>
              <w:t></w:t>
            </w:r>
            <w:r w:rsidRPr="0020612A">
              <w:rPr>
                <w:rFonts w:eastAsia="Malgun Gothic"/>
              </w:rPr>
              <w:t xml:space="preserve">f </w:t>
            </w:r>
            <w:r w:rsidRPr="0020612A">
              <w:rPr>
                <w:rFonts w:ascii="Symbol" w:eastAsia="Malgun Gothic" w:hAnsi="Symbol"/>
              </w:rPr>
              <w:t></w:t>
            </w:r>
            <w:r w:rsidRPr="0020612A">
              <w:rPr>
                <w:rFonts w:ascii="Symbol" w:eastAsia="Malgun Gothic" w:hAnsi="Symbol"/>
              </w:rPr>
              <w:t></w:t>
            </w:r>
            <w:r w:rsidRPr="0020612A">
              <w:rPr>
                <w:rFonts w:eastAsia="Malgun Gothic"/>
              </w:rPr>
              <w:t>24.0</w:t>
            </w:r>
          </w:p>
        </w:tc>
        <w:tc>
          <w:tcPr>
            <w:tcW w:w="0" w:type="auto"/>
          </w:tcPr>
          <w:p w14:paraId="5F43EEC8" w14:textId="77777777" w:rsidR="00AF26AF" w:rsidRPr="0020612A" w:rsidRDefault="00AF26AF" w:rsidP="00B264CC">
            <w:pPr>
              <w:pStyle w:val="TAC"/>
              <w:rPr>
                <w:rFonts w:eastAsia="Malgun Gothic"/>
              </w:rPr>
            </w:pPr>
            <w:r w:rsidRPr="0020612A">
              <w:rPr>
                <w:rFonts w:eastAsia="Malgun Gothic"/>
              </w:rPr>
              <w:t>+1</w:t>
            </w:r>
          </w:p>
        </w:tc>
        <w:tc>
          <w:tcPr>
            <w:tcW w:w="0" w:type="auto"/>
          </w:tcPr>
          <w:p w14:paraId="4C2C47E5" w14:textId="77777777" w:rsidR="00AF26AF" w:rsidRPr="0020612A" w:rsidRDefault="00AF26AF" w:rsidP="00B264CC">
            <w:pPr>
              <w:pStyle w:val="TAC"/>
              <w:rPr>
                <w:rFonts w:eastAsia="Malgun Gothic"/>
              </w:rPr>
            </w:pPr>
            <w:r w:rsidRPr="0020612A">
              <w:rPr>
                <w:rFonts w:eastAsia="Malgun Gothic"/>
              </w:rPr>
              <w:t>200 MHz</w:t>
            </w:r>
          </w:p>
        </w:tc>
      </w:tr>
    </w:tbl>
    <w:p w14:paraId="75ACEC76" w14:textId="77777777" w:rsidR="00AF26AF" w:rsidRPr="0020612A" w:rsidRDefault="00AF26AF" w:rsidP="00AF26AF"/>
    <w:p w14:paraId="05F85C76" w14:textId="77777777" w:rsidR="00AF26AF" w:rsidRPr="0020612A" w:rsidRDefault="00AF26AF" w:rsidP="00AF26AF">
      <w:r w:rsidRPr="0020612A">
        <w:t>The normative reference for this requirement is TS 38.101-2 subclause 6.5.3.2.</w:t>
      </w:r>
    </w:p>
    <w:p w14:paraId="23FFDC6E" w14:textId="77777777" w:rsidR="00AF26AF" w:rsidRPr="0020612A" w:rsidRDefault="00AF26AF" w:rsidP="00AF26AF">
      <w:pPr>
        <w:pStyle w:val="H6"/>
      </w:pPr>
      <w:bookmarkStart w:id="320" w:name="_CR6_5_3_3_4"/>
      <w:r w:rsidRPr="0020612A">
        <w:t>6.5.3.3.4</w:t>
      </w:r>
      <w:r w:rsidRPr="0020612A">
        <w:tab/>
        <w:t>Test description</w:t>
      </w:r>
    </w:p>
    <w:p w14:paraId="29B83F54" w14:textId="77777777" w:rsidR="00AF26AF" w:rsidRPr="0020612A" w:rsidRDefault="00AF26AF" w:rsidP="00AF26AF">
      <w:pPr>
        <w:pStyle w:val="H6"/>
      </w:pPr>
      <w:bookmarkStart w:id="321" w:name="_CR6_5_3_3_4_1"/>
      <w:bookmarkEnd w:id="320"/>
      <w:r w:rsidRPr="0020612A">
        <w:t>6.5.3.3.4.1</w:t>
      </w:r>
      <w:r w:rsidRPr="0020612A">
        <w:tab/>
      </w:r>
      <w:r w:rsidRPr="0020612A">
        <w:rPr>
          <w:snapToGrid w:val="0"/>
        </w:rPr>
        <w:t>Initial conditions</w:t>
      </w:r>
    </w:p>
    <w:bookmarkEnd w:id="321"/>
    <w:p w14:paraId="1C624B6A" w14:textId="77777777" w:rsidR="00AF26AF" w:rsidRPr="0020612A" w:rsidRDefault="00AF26AF" w:rsidP="00AF26AF">
      <w:pPr>
        <w:rPr>
          <w:lang w:eastAsia="zh-CN"/>
        </w:rPr>
      </w:pPr>
      <w:r w:rsidRPr="0020612A">
        <w:t>Initial conditions are a set of test configurations the UE needs to be tested in and the steps for the SS to take with the UE to reach the correct measurement state.</w:t>
      </w:r>
    </w:p>
    <w:p w14:paraId="01F3E971" w14:textId="77777777" w:rsidR="00AF26AF" w:rsidRPr="0020612A" w:rsidRDefault="00AF26AF" w:rsidP="00AF26AF">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w:t>
      </w:r>
      <w:proofErr w:type="gramStart"/>
      <w:r w:rsidRPr="0020612A">
        <w:t>All of</w:t>
      </w:r>
      <w:proofErr w:type="gramEnd"/>
      <w:r w:rsidRPr="0020612A">
        <w:t xml:space="preserve">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3</w:t>
      </w:r>
      <w:r w:rsidRPr="0020612A">
        <w:t>.4.1-1. The details of the uplink reference measurement channels (RMCs) are specified in Annexes A.2. Configurations of PDSCH and PDCCH before measurement are specified in Annex C.2.</w:t>
      </w:r>
    </w:p>
    <w:p w14:paraId="054F55EB" w14:textId="77777777" w:rsidR="00AF26AF" w:rsidRPr="0020612A" w:rsidRDefault="00AF26AF" w:rsidP="00AF26AF">
      <w:pPr>
        <w:pStyle w:val="TH"/>
      </w:pPr>
      <w:r w:rsidRPr="0020612A">
        <w:lastRenderedPageBreak/>
        <w:t xml:space="preserve">Table 6.5.3.3.4.1-1: Test Configuration </w:t>
      </w:r>
      <w:bookmarkStart w:id="322" w:name="_CRTable6_5_3_3_4_11"/>
      <w:r w:rsidRPr="0020612A">
        <w:t xml:space="preserve">Table </w:t>
      </w:r>
      <w:bookmarkEnd w:id="322"/>
      <w:r w:rsidRPr="0020612A">
        <w:t>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AF26AF" w:rsidRPr="0020612A" w14:paraId="3E6AE2DF" w14:textId="77777777" w:rsidTr="00B264CC">
        <w:tc>
          <w:tcPr>
            <w:tcW w:w="5000" w:type="pct"/>
            <w:gridSpan w:val="4"/>
            <w:tcBorders>
              <w:top w:val="single" w:sz="4" w:space="0" w:color="auto"/>
              <w:left w:val="single" w:sz="4" w:space="0" w:color="auto"/>
              <w:bottom w:val="single" w:sz="4" w:space="0" w:color="auto"/>
              <w:right w:val="single" w:sz="4" w:space="0" w:color="auto"/>
            </w:tcBorders>
            <w:hideMark/>
          </w:tcPr>
          <w:p w14:paraId="4F9FBEE3" w14:textId="77777777" w:rsidR="00AF26AF" w:rsidRPr="0020612A" w:rsidRDefault="00AF26AF" w:rsidP="00B264CC">
            <w:pPr>
              <w:pStyle w:val="TAH"/>
            </w:pPr>
            <w:r w:rsidRPr="0020612A">
              <w:t>Initial Conditions</w:t>
            </w:r>
          </w:p>
        </w:tc>
      </w:tr>
      <w:tr w:rsidR="00AF26AF" w:rsidRPr="0020612A" w14:paraId="2C7CBB8A" w14:textId="77777777" w:rsidTr="00B264CC">
        <w:tc>
          <w:tcPr>
            <w:tcW w:w="1980" w:type="pct"/>
            <w:gridSpan w:val="2"/>
            <w:tcBorders>
              <w:top w:val="single" w:sz="4" w:space="0" w:color="auto"/>
              <w:left w:val="single" w:sz="4" w:space="0" w:color="auto"/>
              <w:bottom w:val="single" w:sz="4" w:space="0" w:color="auto"/>
              <w:right w:val="single" w:sz="4" w:space="0" w:color="auto"/>
            </w:tcBorders>
            <w:hideMark/>
          </w:tcPr>
          <w:p w14:paraId="258E5C74" w14:textId="77777777" w:rsidR="00AF26AF" w:rsidRPr="0020612A" w:rsidRDefault="00AF26AF" w:rsidP="00B264CC">
            <w:pPr>
              <w:pStyle w:val="TAL"/>
            </w:pPr>
            <w:r w:rsidRPr="0020612A">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617DA701" w14:textId="77777777" w:rsidR="00AF26AF" w:rsidRPr="0020612A" w:rsidRDefault="00AF26AF" w:rsidP="00B264CC">
            <w:pPr>
              <w:pStyle w:val="TAL"/>
            </w:pPr>
            <w:r w:rsidRPr="0020612A">
              <w:t>Normal</w:t>
            </w:r>
          </w:p>
        </w:tc>
      </w:tr>
      <w:tr w:rsidR="00AF26AF" w:rsidRPr="0020612A" w14:paraId="75357FD1" w14:textId="77777777" w:rsidTr="00B264CC">
        <w:tc>
          <w:tcPr>
            <w:tcW w:w="1980" w:type="pct"/>
            <w:gridSpan w:val="2"/>
            <w:tcBorders>
              <w:top w:val="single" w:sz="4" w:space="0" w:color="auto"/>
              <w:left w:val="single" w:sz="4" w:space="0" w:color="auto"/>
              <w:bottom w:val="single" w:sz="4" w:space="0" w:color="auto"/>
              <w:right w:val="single" w:sz="4" w:space="0" w:color="auto"/>
            </w:tcBorders>
            <w:hideMark/>
          </w:tcPr>
          <w:p w14:paraId="48335F5F" w14:textId="77777777" w:rsidR="00AF26AF" w:rsidRPr="0020612A" w:rsidRDefault="00AF26AF" w:rsidP="00B264CC">
            <w:pPr>
              <w:pStyle w:val="TAL"/>
            </w:pPr>
            <w:r w:rsidRPr="0020612A">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75DE88DD" w14:textId="77777777" w:rsidR="00AF26AF" w:rsidRPr="0020612A" w:rsidRDefault="00AF26AF" w:rsidP="00B264CC">
            <w:pPr>
              <w:pStyle w:val="TAL"/>
              <w:rPr>
                <w:szCs w:val="18"/>
              </w:rPr>
            </w:pPr>
            <w:r w:rsidRPr="0020612A">
              <w:rPr>
                <w:szCs w:val="18"/>
              </w:rPr>
              <w:t>Low range, High range (NOTE 2)</w:t>
            </w:r>
          </w:p>
        </w:tc>
      </w:tr>
      <w:tr w:rsidR="00AF26AF" w:rsidRPr="0020612A" w14:paraId="5D5955A5" w14:textId="77777777" w:rsidTr="00B264CC">
        <w:tc>
          <w:tcPr>
            <w:tcW w:w="1980" w:type="pct"/>
            <w:gridSpan w:val="2"/>
            <w:tcBorders>
              <w:top w:val="single" w:sz="4" w:space="0" w:color="auto"/>
              <w:left w:val="single" w:sz="4" w:space="0" w:color="auto"/>
              <w:bottom w:val="single" w:sz="4" w:space="0" w:color="auto"/>
              <w:right w:val="single" w:sz="4" w:space="0" w:color="auto"/>
            </w:tcBorders>
            <w:hideMark/>
          </w:tcPr>
          <w:p w14:paraId="207566BE" w14:textId="77777777" w:rsidR="00AF26AF" w:rsidRPr="0020612A" w:rsidRDefault="00AF26AF" w:rsidP="00B264CC">
            <w:pPr>
              <w:pStyle w:val="TAL"/>
            </w:pPr>
            <w:r w:rsidRPr="0020612A">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52F35D91" w14:textId="77777777" w:rsidR="00AF26AF" w:rsidRPr="0020612A" w:rsidRDefault="00AF26AF" w:rsidP="00B264CC">
            <w:pPr>
              <w:keepNext/>
              <w:keepLines/>
              <w:spacing w:after="0"/>
              <w:rPr>
                <w:sz w:val="18"/>
                <w:szCs w:val="18"/>
              </w:rPr>
            </w:pPr>
            <w:r w:rsidRPr="0020612A">
              <w:rPr>
                <w:rFonts w:ascii="Arial" w:hAnsi="Arial"/>
                <w:sz w:val="18"/>
                <w:szCs w:val="18"/>
              </w:rPr>
              <w:t>Highest</w:t>
            </w:r>
          </w:p>
        </w:tc>
      </w:tr>
      <w:tr w:rsidR="00AF26AF" w:rsidRPr="0020612A" w14:paraId="637A49E3" w14:textId="77777777" w:rsidTr="00B264CC">
        <w:tc>
          <w:tcPr>
            <w:tcW w:w="1980" w:type="pct"/>
            <w:gridSpan w:val="2"/>
            <w:tcBorders>
              <w:top w:val="single" w:sz="4" w:space="0" w:color="auto"/>
              <w:left w:val="single" w:sz="4" w:space="0" w:color="auto"/>
              <w:bottom w:val="single" w:sz="4" w:space="0" w:color="auto"/>
              <w:right w:val="single" w:sz="4" w:space="0" w:color="auto"/>
            </w:tcBorders>
            <w:hideMark/>
          </w:tcPr>
          <w:p w14:paraId="47379034" w14:textId="77777777" w:rsidR="00AF26AF" w:rsidRPr="0020612A" w:rsidRDefault="00AF26AF" w:rsidP="00B264CC">
            <w:pPr>
              <w:pStyle w:val="TAL"/>
            </w:pPr>
            <w:r w:rsidRPr="0020612A">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39A3FEFF" w14:textId="77777777" w:rsidR="00AF26AF" w:rsidRPr="0020612A" w:rsidRDefault="00AF26AF" w:rsidP="00B264CC">
            <w:pPr>
              <w:keepNext/>
              <w:keepLines/>
              <w:spacing w:after="0"/>
              <w:rPr>
                <w:rFonts w:ascii="Arial" w:hAnsi="Arial"/>
                <w:sz w:val="18"/>
                <w:szCs w:val="18"/>
              </w:rPr>
            </w:pPr>
            <w:r w:rsidRPr="0020612A">
              <w:rPr>
                <w:rFonts w:ascii="Arial" w:hAnsi="Arial"/>
                <w:sz w:val="18"/>
                <w:szCs w:val="18"/>
              </w:rPr>
              <w:t>120kHz</w:t>
            </w:r>
          </w:p>
        </w:tc>
      </w:tr>
      <w:tr w:rsidR="00AF26AF" w:rsidRPr="0020612A" w14:paraId="4B8B0708" w14:textId="77777777" w:rsidTr="00B264CC">
        <w:tc>
          <w:tcPr>
            <w:tcW w:w="5000" w:type="pct"/>
            <w:gridSpan w:val="4"/>
            <w:tcBorders>
              <w:top w:val="single" w:sz="4" w:space="0" w:color="auto"/>
              <w:left w:val="single" w:sz="4" w:space="0" w:color="auto"/>
              <w:bottom w:val="single" w:sz="4" w:space="0" w:color="auto"/>
              <w:right w:val="single" w:sz="4" w:space="0" w:color="auto"/>
            </w:tcBorders>
            <w:hideMark/>
          </w:tcPr>
          <w:p w14:paraId="65716DB8" w14:textId="77777777" w:rsidR="00AF26AF" w:rsidRPr="0020612A" w:rsidRDefault="00AF26AF" w:rsidP="00B264CC">
            <w:pPr>
              <w:pStyle w:val="TAH"/>
            </w:pPr>
            <w:r w:rsidRPr="0020612A">
              <w:t>Test Parameters</w:t>
            </w:r>
          </w:p>
        </w:tc>
      </w:tr>
      <w:tr w:rsidR="00AF26AF" w:rsidRPr="0020612A" w14:paraId="28CC8036" w14:textId="77777777" w:rsidTr="00B264CC">
        <w:tc>
          <w:tcPr>
            <w:tcW w:w="573" w:type="pct"/>
            <w:tcBorders>
              <w:top w:val="single" w:sz="4" w:space="0" w:color="auto"/>
              <w:left w:val="single" w:sz="4" w:space="0" w:color="auto"/>
              <w:bottom w:val="single" w:sz="4" w:space="0" w:color="auto"/>
              <w:right w:val="single" w:sz="4" w:space="0" w:color="auto"/>
            </w:tcBorders>
            <w:hideMark/>
          </w:tcPr>
          <w:p w14:paraId="2F9999EB" w14:textId="77777777" w:rsidR="00AF26AF" w:rsidRPr="0020612A" w:rsidRDefault="00AF26AF" w:rsidP="00B264CC">
            <w:pPr>
              <w:pStyle w:val="TAH"/>
            </w:pPr>
            <w:r w:rsidRPr="0020612A">
              <w:t>Test ID</w:t>
            </w:r>
          </w:p>
        </w:tc>
        <w:tc>
          <w:tcPr>
            <w:tcW w:w="1407" w:type="pct"/>
            <w:tcBorders>
              <w:top w:val="single" w:sz="4" w:space="0" w:color="auto"/>
              <w:left w:val="single" w:sz="4" w:space="0" w:color="auto"/>
              <w:bottom w:val="single" w:sz="4" w:space="0" w:color="auto"/>
              <w:right w:val="single" w:sz="4" w:space="0" w:color="auto"/>
            </w:tcBorders>
            <w:hideMark/>
          </w:tcPr>
          <w:p w14:paraId="32B2A84F" w14:textId="77777777" w:rsidR="00AF26AF" w:rsidRPr="0020612A" w:rsidRDefault="00AF26AF" w:rsidP="00B264CC">
            <w:pPr>
              <w:pStyle w:val="TAH"/>
            </w:pPr>
            <w:r w:rsidRPr="0020612A">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0AEFB3AC" w14:textId="77777777" w:rsidR="00AF26AF" w:rsidRPr="0020612A" w:rsidRDefault="00AF26AF" w:rsidP="00B264CC">
            <w:pPr>
              <w:pStyle w:val="TAH"/>
            </w:pPr>
            <w:r w:rsidRPr="0020612A">
              <w:t>Uplink Configuration</w:t>
            </w:r>
          </w:p>
        </w:tc>
      </w:tr>
      <w:tr w:rsidR="00AF26AF" w:rsidRPr="0020612A" w14:paraId="0991FEBA" w14:textId="77777777" w:rsidTr="00B264CC">
        <w:tc>
          <w:tcPr>
            <w:tcW w:w="573" w:type="pct"/>
            <w:tcBorders>
              <w:top w:val="single" w:sz="4" w:space="0" w:color="auto"/>
              <w:left w:val="single" w:sz="4" w:space="0" w:color="auto"/>
              <w:bottom w:val="single" w:sz="4" w:space="0" w:color="auto"/>
              <w:right w:val="single" w:sz="4" w:space="0" w:color="auto"/>
            </w:tcBorders>
          </w:tcPr>
          <w:p w14:paraId="485F7055" w14:textId="77777777" w:rsidR="00AF26AF" w:rsidRPr="0020612A" w:rsidRDefault="00AF26AF" w:rsidP="00B264CC">
            <w:pPr>
              <w:pStyle w:val="TAH"/>
            </w:pPr>
          </w:p>
        </w:tc>
        <w:tc>
          <w:tcPr>
            <w:tcW w:w="1407" w:type="pct"/>
            <w:vMerge w:val="restart"/>
            <w:tcBorders>
              <w:top w:val="single" w:sz="4" w:space="0" w:color="auto"/>
              <w:left w:val="single" w:sz="4" w:space="0" w:color="auto"/>
              <w:right w:val="single" w:sz="4" w:space="0" w:color="auto"/>
            </w:tcBorders>
            <w:vAlign w:val="center"/>
          </w:tcPr>
          <w:p w14:paraId="1065491E" w14:textId="77777777" w:rsidR="00AF26AF" w:rsidRPr="0020612A" w:rsidRDefault="00AF26AF" w:rsidP="00B264CC">
            <w:pPr>
              <w:pStyle w:val="TAC"/>
            </w:pPr>
            <w:r w:rsidRPr="0020612A">
              <w:t>-</w:t>
            </w:r>
          </w:p>
        </w:tc>
        <w:tc>
          <w:tcPr>
            <w:tcW w:w="1779" w:type="pct"/>
            <w:tcBorders>
              <w:top w:val="single" w:sz="4" w:space="0" w:color="auto"/>
              <w:left w:val="single" w:sz="4" w:space="0" w:color="auto"/>
              <w:bottom w:val="single" w:sz="4" w:space="0" w:color="auto"/>
              <w:right w:val="single" w:sz="4" w:space="0" w:color="auto"/>
            </w:tcBorders>
            <w:hideMark/>
          </w:tcPr>
          <w:p w14:paraId="18B2CE61" w14:textId="77777777" w:rsidR="00AF26AF" w:rsidRPr="0020612A" w:rsidRDefault="00AF26AF" w:rsidP="00B264CC">
            <w:pPr>
              <w:pStyle w:val="TAH"/>
            </w:pPr>
            <w:r w:rsidRPr="0020612A">
              <w:t>Modulation</w:t>
            </w:r>
          </w:p>
        </w:tc>
        <w:tc>
          <w:tcPr>
            <w:tcW w:w="1241" w:type="pct"/>
            <w:tcBorders>
              <w:top w:val="single" w:sz="4" w:space="0" w:color="auto"/>
              <w:left w:val="single" w:sz="4" w:space="0" w:color="auto"/>
              <w:bottom w:val="single" w:sz="4" w:space="0" w:color="auto"/>
              <w:right w:val="single" w:sz="4" w:space="0" w:color="auto"/>
            </w:tcBorders>
            <w:hideMark/>
          </w:tcPr>
          <w:p w14:paraId="1EA427D9" w14:textId="77777777" w:rsidR="00AF26AF" w:rsidRPr="0020612A" w:rsidRDefault="00AF26AF" w:rsidP="00B264CC">
            <w:pPr>
              <w:pStyle w:val="TAH"/>
            </w:pPr>
            <w:r w:rsidRPr="0020612A">
              <w:t>RB allocation</w:t>
            </w:r>
          </w:p>
          <w:p w14:paraId="1A9963AF" w14:textId="77777777" w:rsidR="00AF26AF" w:rsidRPr="0020612A" w:rsidRDefault="00AF26AF" w:rsidP="00B264CC">
            <w:pPr>
              <w:pStyle w:val="TAH"/>
            </w:pPr>
            <w:r w:rsidRPr="0020612A">
              <w:t>(NOTE 1)</w:t>
            </w:r>
          </w:p>
        </w:tc>
      </w:tr>
      <w:tr w:rsidR="00AF26AF" w:rsidRPr="0020612A" w14:paraId="58F0ABBB" w14:textId="77777777" w:rsidTr="00B264CC">
        <w:tc>
          <w:tcPr>
            <w:tcW w:w="573" w:type="pct"/>
            <w:tcBorders>
              <w:top w:val="single" w:sz="4" w:space="0" w:color="auto"/>
              <w:left w:val="single" w:sz="4" w:space="0" w:color="auto"/>
              <w:bottom w:val="single" w:sz="4" w:space="0" w:color="auto"/>
              <w:right w:val="single" w:sz="4" w:space="0" w:color="auto"/>
            </w:tcBorders>
            <w:hideMark/>
          </w:tcPr>
          <w:p w14:paraId="40E5EA5B" w14:textId="77777777" w:rsidR="00AF26AF" w:rsidRPr="0020612A" w:rsidRDefault="00AF26AF" w:rsidP="00B264CC">
            <w:pPr>
              <w:pStyle w:val="TAC"/>
            </w:pPr>
            <w:r w:rsidRPr="0020612A">
              <w:t>1 (NOTE 5, 6)</w:t>
            </w:r>
          </w:p>
        </w:tc>
        <w:tc>
          <w:tcPr>
            <w:tcW w:w="0" w:type="auto"/>
            <w:vMerge/>
            <w:tcBorders>
              <w:left w:val="single" w:sz="4" w:space="0" w:color="auto"/>
              <w:right w:val="single" w:sz="4" w:space="0" w:color="auto"/>
            </w:tcBorders>
            <w:vAlign w:val="center"/>
            <w:hideMark/>
          </w:tcPr>
          <w:p w14:paraId="4F5C7528" w14:textId="77777777" w:rsidR="00AF26AF" w:rsidRPr="0020612A" w:rsidRDefault="00AF26AF" w:rsidP="00B264CC">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2907600A" w14:textId="77777777" w:rsidR="00AF26AF" w:rsidRPr="0020612A" w:rsidRDefault="00AF26AF" w:rsidP="00B264CC">
            <w:pPr>
              <w:pStyle w:val="TAC"/>
            </w:pPr>
            <w:r w:rsidRPr="0020612A">
              <w:t>DFT-s-OFDM QPSK</w:t>
            </w:r>
          </w:p>
        </w:tc>
        <w:tc>
          <w:tcPr>
            <w:tcW w:w="1241" w:type="pct"/>
            <w:tcBorders>
              <w:top w:val="single" w:sz="4" w:space="0" w:color="auto"/>
              <w:left w:val="single" w:sz="4" w:space="0" w:color="auto"/>
              <w:bottom w:val="single" w:sz="4" w:space="0" w:color="auto"/>
              <w:right w:val="single" w:sz="4" w:space="0" w:color="auto"/>
            </w:tcBorders>
          </w:tcPr>
          <w:p w14:paraId="1AFC37AD" w14:textId="77777777" w:rsidR="00AF26AF" w:rsidRPr="0020612A" w:rsidRDefault="00AF26AF" w:rsidP="00B264CC">
            <w:pPr>
              <w:pStyle w:val="TAC"/>
            </w:pPr>
            <w:proofErr w:type="spellStart"/>
            <w:r w:rsidRPr="0020612A">
              <w:t>Inner_Full</w:t>
            </w:r>
            <w:proofErr w:type="spellEnd"/>
          </w:p>
        </w:tc>
      </w:tr>
      <w:tr w:rsidR="00AF26AF" w:rsidRPr="0020612A" w14:paraId="7A65052D" w14:textId="77777777" w:rsidTr="00B264CC">
        <w:tc>
          <w:tcPr>
            <w:tcW w:w="573" w:type="pct"/>
            <w:tcBorders>
              <w:top w:val="single" w:sz="4" w:space="0" w:color="auto"/>
              <w:left w:val="single" w:sz="4" w:space="0" w:color="auto"/>
              <w:bottom w:val="single" w:sz="4" w:space="0" w:color="auto"/>
              <w:right w:val="single" w:sz="4" w:space="0" w:color="auto"/>
            </w:tcBorders>
            <w:hideMark/>
          </w:tcPr>
          <w:p w14:paraId="23F91481" w14:textId="77777777" w:rsidR="00AF26AF" w:rsidRPr="0020612A" w:rsidRDefault="00AF26AF" w:rsidP="00B264CC">
            <w:pPr>
              <w:pStyle w:val="TAC"/>
            </w:pPr>
            <w:r w:rsidRPr="0020612A">
              <w:t>2</w:t>
            </w:r>
          </w:p>
        </w:tc>
        <w:tc>
          <w:tcPr>
            <w:tcW w:w="0" w:type="auto"/>
            <w:vMerge/>
            <w:tcBorders>
              <w:left w:val="single" w:sz="4" w:space="0" w:color="auto"/>
              <w:right w:val="single" w:sz="4" w:space="0" w:color="auto"/>
            </w:tcBorders>
            <w:vAlign w:val="center"/>
            <w:hideMark/>
          </w:tcPr>
          <w:p w14:paraId="25945E19" w14:textId="77777777" w:rsidR="00AF26AF" w:rsidRPr="0020612A" w:rsidRDefault="00AF26AF" w:rsidP="00B264CC">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7EAB8A0" w14:textId="77777777" w:rsidR="00AF26AF" w:rsidRPr="0020612A" w:rsidRDefault="00AF26AF" w:rsidP="00B264CC">
            <w:pPr>
              <w:pStyle w:val="TAC"/>
            </w:pPr>
            <w:r w:rsidRPr="0020612A">
              <w:t>DFT-s-OFDM QPSK</w:t>
            </w:r>
          </w:p>
        </w:tc>
        <w:tc>
          <w:tcPr>
            <w:tcW w:w="1241" w:type="pct"/>
            <w:tcBorders>
              <w:top w:val="single" w:sz="4" w:space="0" w:color="auto"/>
              <w:left w:val="single" w:sz="4" w:space="0" w:color="auto"/>
              <w:bottom w:val="single" w:sz="4" w:space="0" w:color="auto"/>
              <w:right w:val="single" w:sz="4" w:space="0" w:color="auto"/>
            </w:tcBorders>
          </w:tcPr>
          <w:p w14:paraId="12B9C046" w14:textId="6DD01736" w:rsidR="00AF26AF" w:rsidRPr="0020612A" w:rsidRDefault="00AF26AF" w:rsidP="00B264CC">
            <w:pPr>
              <w:pStyle w:val="TAC"/>
            </w:pPr>
            <w:r w:rsidRPr="0020612A">
              <w:t>Inner_1RB_Left for PC2, PC3</w:t>
            </w:r>
            <w:ins w:id="323" w:author="Adan Toril" w:date="2024-04-19T10:06:00Z">
              <w:r w:rsidR="0057222F">
                <w:t>, PC4</w:t>
              </w:r>
            </w:ins>
            <w:r w:rsidRPr="0020612A">
              <w:t xml:space="preserve"> and </w:t>
            </w:r>
            <w:del w:id="324" w:author="Adan Toril" w:date="2024-04-19T10:06:00Z">
              <w:r w:rsidRPr="0020612A" w:rsidDel="0057222F">
                <w:delText>PC4</w:delText>
              </w:r>
            </w:del>
            <w:proofErr w:type="gramStart"/>
            <w:ins w:id="325" w:author="Adan Toril" w:date="2024-04-19T10:06:00Z">
              <w:r w:rsidR="0057222F" w:rsidRPr="0020612A">
                <w:t>PC</w:t>
              </w:r>
              <w:r w:rsidR="0057222F">
                <w:t>5</w:t>
              </w:r>
            </w:ins>
            <w:proofErr w:type="gramEnd"/>
          </w:p>
          <w:p w14:paraId="7B11F15A" w14:textId="77777777" w:rsidR="00AF26AF" w:rsidRPr="0020612A" w:rsidRDefault="00AF26AF" w:rsidP="00B264CC">
            <w:pPr>
              <w:pStyle w:val="TAC"/>
            </w:pPr>
            <w:proofErr w:type="spellStart"/>
            <w:r w:rsidRPr="0020612A">
              <w:t>Inner_Partial</w:t>
            </w:r>
            <w:proofErr w:type="spellEnd"/>
            <w:r w:rsidRPr="0020612A">
              <w:t xml:space="preserve"> for PC1 (NOTE 3)</w:t>
            </w:r>
          </w:p>
        </w:tc>
      </w:tr>
      <w:tr w:rsidR="00AF26AF" w:rsidRPr="0020612A" w14:paraId="32A0E008" w14:textId="77777777" w:rsidTr="00B264CC">
        <w:tc>
          <w:tcPr>
            <w:tcW w:w="573" w:type="pct"/>
            <w:tcBorders>
              <w:top w:val="single" w:sz="4" w:space="0" w:color="auto"/>
              <w:left w:val="single" w:sz="4" w:space="0" w:color="auto"/>
              <w:bottom w:val="single" w:sz="4" w:space="0" w:color="auto"/>
              <w:right w:val="single" w:sz="4" w:space="0" w:color="auto"/>
            </w:tcBorders>
          </w:tcPr>
          <w:p w14:paraId="10847661" w14:textId="77777777" w:rsidR="00AF26AF" w:rsidRPr="0020612A" w:rsidRDefault="00AF26AF" w:rsidP="00B264CC">
            <w:pPr>
              <w:pStyle w:val="TAC"/>
            </w:pPr>
            <w:r w:rsidRPr="0020612A">
              <w:t>3 (NOTE 4)</w:t>
            </w:r>
          </w:p>
        </w:tc>
        <w:tc>
          <w:tcPr>
            <w:tcW w:w="0" w:type="auto"/>
            <w:vMerge/>
            <w:tcBorders>
              <w:left w:val="single" w:sz="4" w:space="0" w:color="auto"/>
              <w:bottom w:val="single" w:sz="4" w:space="0" w:color="auto"/>
              <w:right w:val="single" w:sz="4" w:space="0" w:color="auto"/>
            </w:tcBorders>
            <w:vAlign w:val="center"/>
          </w:tcPr>
          <w:p w14:paraId="44BE116C" w14:textId="77777777" w:rsidR="00AF26AF" w:rsidRPr="0020612A" w:rsidRDefault="00AF26AF" w:rsidP="00B264CC">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AAF4030" w14:textId="77777777" w:rsidR="00AF26AF" w:rsidRPr="0020612A" w:rsidRDefault="00AF26AF" w:rsidP="00B264CC">
            <w:pPr>
              <w:pStyle w:val="TAC"/>
            </w:pPr>
            <w:r w:rsidRPr="0020612A">
              <w:t>DFT-s-OFDM 64QAM</w:t>
            </w:r>
          </w:p>
        </w:tc>
        <w:tc>
          <w:tcPr>
            <w:tcW w:w="1241" w:type="pct"/>
            <w:tcBorders>
              <w:top w:val="single" w:sz="4" w:space="0" w:color="auto"/>
              <w:left w:val="single" w:sz="4" w:space="0" w:color="auto"/>
              <w:bottom w:val="single" w:sz="4" w:space="0" w:color="auto"/>
              <w:right w:val="single" w:sz="4" w:space="0" w:color="auto"/>
            </w:tcBorders>
          </w:tcPr>
          <w:p w14:paraId="403E571E" w14:textId="77777777" w:rsidR="00AF26AF" w:rsidRPr="0020612A" w:rsidRDefault="00AF26AF" w:rsidP="00B264CC">
            <w:pPr>
              <w:pStyle w:val="TAC"/>
            </w:pPr>
            <w:proofErr w:type="spellStart"/>
            <w:r w:rsidRPr="0020612A">
              <w:t>Outer_Full</w:t>
            </w:r>
            <w:proofErr w:type="spellEnd"/>
          </w:p>
        </w:tc>
      </w:tr>
      <w:tr w:rsidR="00AF26AF" w:rsidRPr="0020612A" w14:paraId="32C3B801" w14:textId="77777777" w:rsidTr="00B264CC">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60BF6D58" w14:textId="5CCAEB55" w:rsidR="00AF26AF" w:rsidRPr="0020612A" w:rsidRDefault="00AF26AF" w:rsidP="00B264CC">
            <w:pPr>
              <w:pStyle w:val="TAN"/>
            </w:pPr>
            <w:r w:rsidRPr="0020612A">
              <w:t>NOTE 1:</w:t>
            </w:r>
            <w:r w:rsidRPr="0020612A">
              <w:tab/>
              <w:t>The specific configuration of each RB allocation is defined in Table 6.1-1 for PC2, PC3</w:t>
            </w:r>
            <w:ins w:id="326" w:author="Adan Toril" w:date="2024-04-19T10:06:00Z">
              <w:r w:rsidR="0057222F">
                <w:t>, PC4</w:t>
              </w:r>
            </w:ins>
            <w:r w:rsidRPr="0020612A">
              <w:t xml:space="preserve"> and PC</w:t>
            </w:r>
            <w:ins w:id="327" w:author="Adan Toril" w:date="2024-04-19T10:06:00Z">
              <w:r w:rsidR="0057222F">
                <w:t>5</w:t>
              </w:r>
            </w:ins>
            <w:del w:id="328" w:author="Adan Toril" w:date="2024-04-19T10:06:00Z">
              <w:r w:rsidRPr="0020612A" w:rsidDel="0057222F">
                <w:delText>4</w:delText>
              </w:r>
            </w:del>
            <w:r w:rsidRPr="0020612A">
              <w:t xml:space="preserve"> or Table 6.1-2 for PC1.</w:t>
            </w:r>
          </w:p>
          <w:p w14:paraId="2AD2AC07" w14:textId="77777777" w:rsidR="00AF26AF" w:rsidRPr="0020612A" w:rsidRDefault="00AF26AF" w:rsidP="00B264CC">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p w14:paraId="6F1E40F6" w14:textId="1D1AD4F7" w:rsidR="00AF26AF" w:rsidRPr="0020612A" w:rsidRDefault="00AF26AF" w:rsidP="00B264CC">
            <w:pPr>
              <w:pStyle w:val="TAN"/>
            </w:pPr>
            <w:r w:rsidRPr="0020612A">
              <w:t>NOTE 3:</w:t>
            </w:r>
            <w:r w:rsidRPr="0020612A">
              <w:tab/>
              <w:t>When testing Low range configure uplink RB to Inner_1RB_Left for PC2, PC3</w:t>
            </w:r>
            <w:ins w:id="329" w:author="Adan Toril" w:date="2024-04-19T10:06:00Z">
              <w:r w:rsidR="0057222F">
                <w:t>, PC4</w:t>
              </w:r>
            </w:ins>
            <w:r w:rsidRPr="0020612A">
              <w:t xml:space="preserve"> and </w:t>
            </w:r>
            <w:del w:id="330" w:author="Adan Toril" w:date="2024-04-19T10:06:00Z">
              <w:r w:rsidRPr="0020612A" w:rsidDel="0057222F">
                <w:delText xml:space="preserve">PC4 </w:delText>
              </w:r>
            </w:del>
            <w:ins w:id="331" w:author="Adan Toril" w:date="2024-04-19T10:06:00Z">
              <w:r w:rsidR="0057222F" w:rsidRPr="0020612A">
                <w:t>PC</w:t>
              </w:r>
              <w:r w:rsidR="0057222F">
                <w:t>5</w:t>
              </w:r>
              <w:r w:rsidR="0057222F" w:rsidRPr="0020612A">
                <w:t xml:space="preserve"> </w:t>
              </w:r>
            </w:ins>
            <w:r w:rsidRPr="0020612A">
              <w:t>or Inner_Partial_Left_Region1 for PC1 and when testing High range configure uplink RB to Inner_1RB_Right for PC2, PC3</w:t>
            </w:r>
            <w:ins w:id="332" w:author="Adan Toril" w:date="2024-04-19T10:07:00Z">
              <w:r w:rsidR="0057222F">
                <w:t>, PC4</w:t>
              </w:r>
            </w:ins>
            <w:r w:rsidRPr="0020612A">
              <w:t xml:space="preserve"> and </w:t>
            </w:r>
            <w:del w:id="333" w:author="Adan Toril" w:date="2024-04-19T10:07:00Z">
              <w:r w:rsidRPr="0020612A" w:rsidDel="0057222F">
                <w:delText xml:space="preserve">PC4 </w:delText>
              </w:r>
            </w:del>
            <w:ins w:id="334" w:author="Adan Toril" w:date="2024-04-19T10:07:00Z">
              <w:r w:rsidR="0057222F" w:rsidRPr="0020612A">
                <w:t>PC</w:t>
              </w:r>
              <w:r w:rsidR="0057222F">
                <w:t>5</w:t>
              </w:r>
              <w:r w:rsidR="0057222F" w:rsidRPr="0020612A">
                <w:t xml:space="preserve"> </w:t>
              </w:r>
            </w:ins>
            <w:r w:rsidRPr="0020612A">
              <w:t>or Inner_Partial_Right_Region1 for PC1.</w:t>
            </w:r>
          </w:p>
          <w:p w14:paraId="76AF14F3" w14:textId="77777777" w:rsidR="00AF26AF" w:rsidRPr="0020612A" w:rsidRDefault="00AF26AF" w:rsidP="00B264CC">
            <w:pPr>
              <w:pStyle w:val="TAN"/>
            </w:pPr>
            <w:r w:rsidRPr="0020612A">
              <w:t>NOTE 4:</w:t>
            </w:r>
            <w:r w:rsidRPr="0020612A">
              <w:tab/>
              <w:t xml:space="preserve">Test ID only applicable to </w:t>
            </w:r>
            <w:proofErr w:type="gramStart"/>
            <w:r w:rsidRPr="0020612A">
              <w:t>PC1</w:t>
            </w:r>
            <w:proofErr w:type="gramEnd"/>
          </w:p>
          <w:p w14:paraId="35C3AA96" w14:textId="77777777" w:rsidR="00AF26AF" w:rsidRPr="0020612A" w:rsidRDefault="00AF26AF" w:rsidP="00B264CC">
            <w:pPr>
              <w:pStyle w:val="TAN"/>
            </w:pPr>
            <w:r w:rsidRPr="0020612A">
              <w:t>NOTE 5:</w:t>
            </w:r>
            <w:r w:rsidRPr="0020612A">
              <w:tab/>
              <w:t>Test ID not applicable to PC1.</w:t>
            </w:r>
          </w:p>
          <w:p w14:paraId="2E73FD28" w14:textId="77777777" w:rsidR="00AF26AF" w:rsidRPr="0020612A" w:rsidRDefault="00AF26AF" w:rsidP="00B264CC">
            <w:pPr>
              <w:pStyle w:val="TAN"/>
            </w:pPr>
            <w:r w:rsidRPr="0020612A">
              <w:t>NOTE 6:</w:t>
            </w:r>
            <w:r w:rsidRPr="0020612A">
              <w:tab/>
              <w:t xml:space="preserve">This test point shall be skipped if device supports </w:t>
            </w:r>
            <w:r w:rsidRPr="0020612A">
              <w:rPr>
                <w:i/>
                <w:iCs/>
              </w:rPr>
              <w:t>mpr-PowerBoost-FR2-r16</w:t>
            </w:r>
            <w:r w:rsidRPr="0020612A">
              <w:t xml:space="preserve"> UE capability.</w:t>
            </w:r>
          </w:p>
        </w:tc>
      </w:tr>
    </w:tbl>
    <w:p w14:paraId="1976DB5A" w14:textId="77777777" w:rsidR="00AF26AF" w:rsidRPr="0020612A" w:rsidRDefault="00AF26AF" w:rsidP="00AF26AF"/>
    <w:p w14:paraId="7FC9CF21" w14:textId="77777777" w:rsidR="00AF26AF" w:rsidRPr="0020612A" w:rsidRDefault="00AF26AF" w:rsidP="00AF26AF">
      <w:pPr>
        <w:pStyle w:val="TH"/>
      </w:pPr>
      <w:r w:rsidRPr="0020612A">
        <w:t xml:space="preserve">Table 6.5.3.3.4.1-2: Test Configuration </w:t>
      </w:r>
      <w:bookmarkStart w:id="335" w:name="_CRTable6_5_3_3_4_12"/>
      <w:r w:rsidRPr="0020612A">
        <w:t xml:space="preserve">Table </w:t>
      </w:r>
      <w:bookmarkEnd w:id="335"/>
      <w:r w:rsidRPr="0020612A">
        <w:t>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AF26AF" w:rsidRPr="0020612A" w14:paraId="5BC93D35" w14:textId="77777777" w:rsidTr="00B264CC">
        <w:tc>
          <w:tcPr>
            <w:tcW w:w="5000" w:type="pct"/>
            <w:gridSpan w:val="6"/>
            <w:tcBorders>
              <w:top w:val="single" w:sz="4" w:space="0" w:color="auto"/>
              <w:left w:val="single" w:sz="4" w:space="0" w:color="auto"/>
              <w:bottom w:val="single" w:sz="4" w:space="0" w:color="auto"/>
              <w:right w:val="single" w:sz="4" w:space="0" w:color="auto"/>
            </w:tcBorders>
            <w:hideMark/>
          </w:tcPr>
          <w:p w14:paraId="7C1C111B" w14:textId="77777777" w:rsidR="00AF26AF" w:rsidRPr="0020612A" w:rsidRDefault="00AF26AF" w:rsidP="00B264CC">
            <w:pPr>
              <w:pStyle w:val="TAH"/>
            </w:pPr>
            <w:r w:rsidRPr="0020612A">
              <w:t>Initial Conditions</w:t>
            </w:r>
          </w:p>
        </w:tc>
      </w:tr>
      <w:tr w:rsidR="00AF26AF" w:rsidRPr="0020612A" w14:paraId="1E16A5E8" w14:textId="77777777" w:rsidTr="00B264CC">
        <w:tc>
          <w:tcPr>
            <w:tcW w:w="2499" w:type="pct"/>
            <w:gridSpan w:val="4"/>
            <w:tcBorders>
              <w:top w:val="single" w:sz="4" w:space="0" w:color="auto"/>
              <w:left w:val="single" w:sz="4" w:space="0" w:color="auto"/>
              <w:bottom w:val="single" w:sz="4" w:space="0" w:color="auto"/>
              <w:right w:val="single" w:sz="4" w:space="0" w:color="auto"/>
            </w:tcBorders>
            <w:hideMark/>
          </w:tcPr>
          <w:p w14:paraId="523DF298" w14:textId="77777777" w:rsidR="00AF26AF" w:rsidRPr="0020612A" w:rsidRDefault="00AF26AF" w:rsidP="00B264CC">
            <w:pPr>
              <w:pStyle w:val="TAL"/>
            </w:pPr>
            <w:r w:rsidRPr="0020612A">
              <w:t>Test Environment as specified in TS 38.508-1 [10] subclause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2D9090FB" w14:textId="77777777" w:rsidR="00AF26AF" w:rsidRPr="0020612A" w:rsidRDefault="00AF26AF" w:rsidP="00B264CC">
            <w:pPr>
              <w:pStyle w:val="TAL"/>
            </w:pPr>
            <w:r w:rsidRPr="0020612A">
              <w:t>Normal</w:t>
            </w:r>
          </w:p>
        </w:tc>
      </w:tr>
      <w:tr w:rsidR="00AF26AF" w:rsidRPr="0020612A" w14:paraId="584B5518" w14:textId="77777777" w:rsidTr="00B264CC">
        <w:tc>
          <w:tcPr>
            <w:tcW w:w="2499" w:type="pct"/>
            <w:gridSpan w:val="4"/>
            <w:tcBorders>
              <w:top w:val="single" w:sz="4" w:space="0" w:color="auto"/>
              <w:left w:val="single" w:sz="4" w:space="0" w:color="auto"/>
              <w:bottom w:val="single" w:sz="4" w:space="0" w:color="auto"/>
              <w:right w:val="single" w:sz="4" w:space="0" w:color="auto"/>
            </w:tcBorders>
            <w:hideMark/>
          </w:tcPr>
          <w:p w14:paraId="65E77C03" w14:textId="77777777" w:rsidR="00AF26AF" w:rsidRPr="0020612A" w:rsidRDefault="00AF26AF" w:rsidP="00B264CC">
            <w:pPr>
              <w:pStyle w:val="TAL"/>
            </w:pPr>
            <w:r w:rsidRPr="0020612A">
              <w:t>Test Frequencies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7C8D6AE9" w14:textId="77777777" w:rsidR="00AF26AF" w:rsidRPr="0020612A" w:rsidRDefault="00AF26AF" w:rsidP="00B264CC">
            <w:pPr>
              <w:pStyle w:val="TAL"/>
              <w:rPr>
                <w:szCs w:val="18"/>
              </w:rPr>
            </w:pPr>
            <w:r w:rsidRPr="0020612A">
              <w:rPr>
                <w:szCs w:val="18"/>
              </w:rPr>
              <w:t>Low range</w:t>
            </w:r>
          </w:p>
        </w:tc>
      </w:tr>
      <w:tr w:rsidR="00AF26AF" w:rsidRPr="0020612A" w14:paraId="26986758" w14:textId="77777777" w:rsidTr="00B264CC">
        <w:tc>
          <w:tcPr>
            <w:tcW w:w="2499" w:type="pct"/>
            <w:gridSpan w:val="4"/>
            <w:tcBorders>
              <w:top w:val="single" w:sz="4" w:space="0" w:color="auto"/>
              <w:left w:val="single" w:sz="4" w:space="0" w:color="auto"/>
              <w:bottom w:val="single" w:sz="4" w:space="0" w:color="auto"/>
              <w:right w:val="single" w:sz="4" w:space="0" w:color="auto"/>
            </w:tcBorders>
            <w:hideMark/>
          </w:tcPr>
          <w:p w14:paraId="5D0C5BA6" w14:textId="77777777" w:rsidR="00AF26AF" w:rsidRPr="0020612A" w:rsidRDefault="00AF26AF" w:rsidP="00B264CC">
            <w:pPr>
              <w:pStyle w:val="TAL"/>
            </w:pPr>
            <w:r w:rsidRPr="0020612A">
              <w:t>Test Channel Bandwidths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3E24D8A8" w14:textId="77777777" w:rsidR="00AF26AF" w:rsidRPr="0020612A" w:rsidRDefault="00AF26AF" w:rsidP="00B264CC">
            <w:pPr>
              <w:keepNext/>
              <w:keepLines/>
              <w:spacing w:after="0"/>
              <w:rPr>
                <w:sz w:val="18"/>
                <w:szCs w:val="18"/>
              </w:rPr>
            </w:pPr>
            <w:r w:rsidRPr="0020612A">
              <w:rPr>
                <w:rFonts w:ascii="Arial" w:hAnsi="Arial"/>
                <w:sz w:val="18"/>
                <w:szCs w:val="18"/>
              </w:rPr>
              <w:t>Highest</w:t>
            </w:r>
          </w:p>
        </w:tc>
      </w:tr>
      <w:tr w:rsidR="00AF26AF" w:rsidRPr="0020612A" w14:paraId="34788E4A" w14:textId="77777777" w:rsidTr="00B264CC">
        <w:tc>
          <w:tcPr>
            <w:tcW w:w="2499" w:type="pct"/>
            <w:gridSpan w:val="4"/>
            <w:tcBorders>
              <w:top w:val="single" w:sz="4" w:space="0" w:color="auto"/>
              <w:left w:val="single" w:sz="4" w:space="0" w:color="auto"/>
              <w:bottom w:val="single" w:sz="4" w:space="0" w:color="auto"/>
              <w:right w:val="single" w:sz="4" w:space="0" w:color="auto"/>
            </w:tcBorders>
            <w:hideMark/>
          </w:tcPr>
          <w:p w14:paraId="3FC16B4B" w14:textId="77777777" w:rsidR="00AF26AF" w:rsidRPr="0020612A" w:rsidRDefault="00AF26AF" w:rsidP="00B264CC">
            <w:pPr>
              <w:pStyle w:val="TAL"/>
            </w:pPr>
            <w:r w:rsidRPr="0020612A">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7A3DEB4B" w14:textId="77777777" w:rsidR="00AF26AF" w:rsidRPr="0020612A" w:rsidRDefault="00AF26AF" w:rsidP="00B264CC">
            <w:pPr>
              <w:keepNext/>
              <w:keepLines/>
              <w:spacing w:after="0"/>
              <w:rPr>
                <w:rFonts w:ascii="Arial" w:hAnsi="Arial"/>
                <w:sz w:val="18"/>
                <w:szCs w:val="18"/>
              </w:rPr>
            </w:pPr>
            <w:r w:rsidRPr="0020612A">
              <w:rPr>
                <w:rFonts w:ascii="Arial" w:hAnsi="Arial"/>
                <w:sz w:val="18"/>
                <w:szCs w:val="18"/>
              </w:rPr>
              <w:t>120kHz</w:t>
            </w:r>
          </w:p>
        </w:tc>
      </w:tr>
      <w:tr w:rsidR="00AF26AF" w:rsidRPr="0020612A" w14:paraId="22DEDC93" w14:textId="77777777" w:rsidTr="00B264CC">
        <w:tc>
          <w:tcPr>
            <w:tcW w:w="5000" w:type="pct"/>
            <w:gridSpan w:val="6"/>
            <w:tcBorders>
              <w:top w:val="single" w:sz="4" w:space="0" w:color="auto"/>
              <w:left w:val="single" w:sz="4" w:space="0" w:color="auto"/>
              <w:bottom w:val="single" w:sz="4" w:space="0" w:color="auto"/>
              <w:right w:val="single" w:sz="4" w:space="0" w:color="auto"/>
            </w:tcBorders>
            <w:hideMark/>
          </w:tcPr>
          <w:p w14:paraId="0FF7720B" w14:textId="77777777" w:rsidR="00AF26AF" w:rsidRPr="0020612A" w:rsidRDefault="00AF26AF" w:rsidP="00B264CC">
            <w:pPr>
              <w:pStyle w:val="TAH"/>
            </w:pPr>
            <w:r w:rsidRPr="0020612A">
              <w:t>Test Parameters</w:t>
            </w:r>
          </w:p>
        </w:tc>
      </w:tr>
      <w:tr w:rsidR="00AF26AF" w:rsidRPr="0020612A" w14:paraId="1C6AE2CF" w14:textId="77777777" w:rsidTr="00B264CC">
        <w:tc>
          <w:tcPr>
            <w:tcW w:w="345" w:type="pct"/>
            <w:tcBorders>
              <w:top w:val="single" w:sz="4" w:space="0" w:color="auto"/>
              <w:left w:val="single" w:sz="4" w:space="0" w:color="auto"/>
              <w:bottom w:val="single" w:sz="4" w:space="0" w:color="auto"/>
              <w:right w:val="single" w:sz="4" w:space="0" w:color="auto"/>
            </w:tcBorders>
            <w:hideMark/>
          </w:tcPr>
          <w:p w14:paraId="5AC0BF4E" w14:textId="77777777" w:rsidR="00AF26AF" w:rsidRPr="0020612A" w:rsidRDefault="00AF26AF" w:rsidP="00B264CC">
            <w:pPr>
              <w:pStyle w:val="TAH"/>
            </w:pPr>
            <w:r w:rsidRPr="0020612A">
              <w:t>Test ID</w:t>
            </w:r>
          </w:p>
        </w:tc>
        <w:tc>
          <w:tcPr>
            <w:tcW w:w="663" w:type="pct"/>
            <w:tcBorders>
              <w:top w:val="single" w:sz="4" w:space="0" w:color="auto"/>
              <w:left w:val="single" w:sz="4" w:space="0" w:color="auto"/>
              <w:bottom w:val="single" w:sz="4" w:space="0" w:color="auto"/>
              <w:right w:val="single" w:sz="4" w:space="0" w:color="auto"/>
            </w:tcBorders>
            <w:hideMark/>
          </w:tcPr>
          <w:p w14:paraId="2F77ED40" w14:textId="77777777" w:rsidR="00AF26AF" w:rsidRPr="0020612A" w:rsidRDefault="00AF26AF" w:rsidP="00B264CC">
            <w:pPr>
              <w:pStyle w:val="TAH"/>
            </w:pPr>
            <w:r w:rsidRPr="0020612A">
              <w:t>Frequency</w:t>
            </w:r>
          </w:p>
        </w:tc>
        <w:tc>
          <w:tcPr>
            <w:tcW w:w="669" w:type="pct"/>
            <w:tcBorders>
              <w:top w:val="single" w:sz="4" w:space="0" w:color="auto"/>
              <w:left w:val="single" w:sz="4" w:space="0" w:color="auto"/>
              <w:bottom w:val="single" w:sz="4" w:space="0" w:color="auto"/>
              <w:right w:val="single" w:sz="4" w:space="0" w:color="auto"/>
            </w:tcBorders>
            <w:hideMark/>
          </w:tcPr>
          <w:p w14:paraId="26D588E4" w14:textId="77777777" w:rsidR="00AF26AF" w:rsidRPr="0020612A" w:rsidRDefault="00AF26AF" w:rsidP="00B264CC">
            <w:pPr>
              <w:pStyle w:val="TAH"/>
            </w:pPr>
            <w:r w:rsidRPr="0020612A">
              <w:t>Channel Bandwidth</w:t>
            </w:r>
          </w:p>
        </w:tc>
        <w:tc>
          <w:tcPr>
            <w:tcW w:w="822" w:type="pct"/>
            <w:tcBorders>
              <w:top w:val="single" w:sz="4" w:space="0" w:color="auto"/>
              <w:left w:val="single" w:sz="4" w:space="0" w:color="auto"/>
              <w:bottom w:val="single" w:sz="4" w:space="0" w:color="auto"/>
              <w:right w:val="single" w:sz="4" w:space="0" w:color="auto"/>
            </w:tcBorders>
            <w:hideMark/>
          </w:tcPr>
          <w:p w14:paraId="68F16818" w14:textId="77777777" w:rsidR="00AF26AF" w:rsidRPr="0020612A" w:rsidRDefault="00AF26AF" w:rsidP="00B264CC">
            <w:pPr>
              <w:pStyle w:val="TAH"/>
            </w:pPr>
            <w:r w:rsidRPr="0020612A">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103355AF" w14:textId="77777777" w:rsidR="00AF26AF" w:rsidRPr="0020612A" w:rsidRDefault="00AF26AF" w:rsidP="00B264CC">
            <w:pPr>
              <w:pStyle w:val="TAH"/>
            </w:pPr>
            <w:r w:rsidRPr="0020612A">
              <w:t>Uplink Configuration</w:t>
            </w:r>
          </w:p>
        </w:tc>
      </w:tr>
      <w:tr w:rsidR="00AF26AF" w:rsidRPr="0020612A" w14:paraId="6B61627D" w14:textId="77777777" w:rsidTr="00B264CC">
        <w:tc>
          <w:tcPr>
            <w:tcW w:w="345" w:type="pct"/>
            <w:tcBorders>
              <w:top w:val="single" w:sz="4" w:space="0" w:color="auto"/>
              <w:left w:val="single" w:sz="4" w:space="0" w:color="auto"/>
              <w:bottom w:val="single" w:sz="4" w:space="0" w:color="auto"/>
              <w:right w:val="single" w:sz="4" w:space="0" w:color="auto"/>
            </w:tcBorders>
          </w:tcPr>
          <w:p w14:paraId="4B8BD692" w14:textId="77777777" w:rsidR="00AF26AF" w:rsidRPr="0020612A" w:rsidRDefault="00AF26AF" w:rsidP="00B264CC">
            <w:pPr>
              <w:pStyle w:val="TAH"/>
            </w:pPr>
          </w:p>
        </w:tc>
        <w:tc>
          <w:tcPr>
            <w:tcW w:w="663" w:type="pct"/>
            <w:tcBorders>
              <w:top w:val="single" w:sz="4" w:space="0" w:color="auto"/>
              <w:left w:val="single" w:sz="4" w:space="0" w:color="auto"/>
              <w:bottom w:val="single" w:sz="4" w:space="0" w:color="auto"/>
              <w:right w:val="single" w:sz="4" w:space="0" w:color="auto"/>
            </w:tcBorders>
          </w:tcPr>
          <w:p w14:paraId="4EB381CB" w14:textId="77777777" w:rsidR="00AF26AF" w:rsidRPr="0020612A" w:rsidRDefault="00AF26AF" w:rsidP="00B264CC">
            <w:pPr>
              <w:pStyle w:val="TAC"/>
            </w:pPr>
          </w:p>
        </w:tc>
        <w:tc>
          <w:tcPr>
            <w:tcW w:w="669" w:type="pct"/>
            <w:tcBorders>
              <w:top w:val="single" w:sz="4" w:space="0" w:color="auto"/>
              <w:left w:val="single" w:sz="4" w:space="0" w:color="auto"/>
              <w:bottom w:val="single" w:sz="4" w:space="0" w:color="auto"/>
              <w:right w:val="single" w:sz="4" w:space="0" w:color="auto"/>
            </w:tcBorders>
          </w:tcPr>
          <w:p w14:paraId="57873205" w14:textId="77777777" w:rsidR="00AF26AF" w:rsidRPr="0020612A" w:rsidRDefault="00AF26AF" w:rsidP="00B264CC">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7896CB85" w14:textId="77777777" w:rsidR="00AF26AF" w:rsidRPr="0020612A" w:rsidRDefault="00AF26AF" w:rsidP="00B264CC">
            <w:pPr>
              <w:pStyle w:val="TAC"/>
            </w:pPr>
            <w:r w:rsidRPr="0020612A">
              <w:t>-</w:t>
            </w:r>
          </w:p>
        </w:tc>
        <w:tc>
          <w:tcPr>
            <w:tcW w:w="692" w:type="pct"/>
            <w:tcBorders>
              <w:top w:val="single" w:sz="4" w:space="0" w:color="auto"/>
              <w:left w:val="single" w:sz="4" w:space="0" w:color="auto"/>
              <w:bottom w:val="single" w:sz="4" w:space="0" w:color="auto"/>
              <w:right w:val="single" w:sz="4" w:space="0" w:color="auto"/>
            </w:tcBorders>
            <w:hideMark/>
          </w:tcPr>
          <w:p w14:paraId="4C0AA820" w14:textId="77777777" w:rsidR="00AF26AF" w:rsidRPr="0020612A" w:rsidRDefault="00AF26AF" w:rsidP="00B264CC">
            <w:pPr>
              <w:pStyle w:val="TAH"/>
            </w:pPr>
            <w:r w:rsidRPr="0020612A">
              <w:t>Modulation</w:t>
            </w:r>
          </w:p>
        </w:tc>
        <w:tc>
          <w:tcPr>
            <w:tcW w:w="1809" w:type="pct"/>
            <w:tcBorders>
              <w:top w:val="single" w:sz="4" w:space="0" w:color="auto"/>
              <w:left w:val="single" w:sz="4" w:space="0" w:color="auto"/>
              <w:bottom w:val="single" w:sz="4" w:space="0" w:color="auto"/>
              <w:right w:val="single" w:sz="4" w:space="0" w:color="auto"/>
            </w:tcBorders>
            <w:hideMark/>
          </w:tcPr>
          <w:p w14:paraId="4FE0A260" w14:textId="77777777" w:rsidR="00AF26AF" w:rsidRPr="0020612A" w:rsidRDefault="00AF26AF" w:rsidP="00B264CC">
            <w:pPr>
              <w:pStyle w:val="TAH"/>
            </w:pPr>
            <w:r w:rsidRPr="0020612A">
              <w:t>RB allocation</w:t>
            </w:r>
          </w:p>
          <w:p w14:paraId="77C2130A" w14:textId="77777777" w:rsidR="00AF26AF" w:rsidRPr="0020612A" w:rsidRDefault="00AF26AF" w:rsidP="00B264CC">
            <w:pPr>
              <w:pStyle w:val="TAH"/>
            </w:pPr>
            <w:r w:rsidRPr="0020612A">
              <w:t>(NOTE 1)</w:t>
            </w:r>
          </w:p>
        </w:tc>
      </w:tr>
      <w:tr w:rsidR="00AF26AF" w:rsidRPr="0020612A" w14:paraId="2C4F48B2" w14:textId="77777777" w:rsidTr="00B264CC">
        <w:tc>
          <w:tcPr>
            <w:tcW w:w="345" w:type="pct"/>
            <w:tcBorders>
              <w:top w:val="single" w:sz="4" w:space="0" w:color="auto"/>
              <w:left w:val="single" w:sz="4" w:space="0" w:color="auto"/>
              <w:bottom w:val="single" w:sz="4" w:space="0" w:color="auto"/>
              <w:right w:val="single" w:sz="4" w:space="0" w:color="auto"/>
            </w:tcBorders>
            <w:hideMark/>
          </w:tcPr>
          <w:p w14:paraId="120C38FE" w14:textId="77777777" w:rsidR="00AF26AF" w:rsidRPr="0020612A" w:rsidRDefault="00AF26AF" w:rsidP="00B264CC">
            <w:pPr>
              <w:pStyle w:val="TAC"/>
            </w:pPr>
            <w:r w:rsidRPr="0020612A">
              <w:t>1</w:t>
            </w:r>
          </w:p>
        </w:tc>
        <w:tc>
          <w:tcPr>
            <w:tcW w:w="0" w:type="auto"/>
            <w:tcBorders>
              <w:top w:val="single" w:sz="4" w:space="0" w:color="auto"/>
              <w:left w:val="single" w:sz="4" w:space="0" w:color="auto"/>
              <w:bottom w:val="single" w:sz="4" w:space="0" w:color="auto"/>
              <w:right w:val="single" w:sz="4" w:space="0" w:color="auto"/>
            </w:tcBorders>
            <w:hideMark/>
          </w:tcPr>
          <w:p w14:paraId="79F32B2E" w14:textId="77777777" w:rsidR="00AF26AF" w:rsidRPr="0020612A" w:rsidRDefault="00AF26AF" w:rsidP="00B264CC">
            <w:pPr>
              <w:spacing w:after="0"/>
              <w:rPr>
                <w:rFonts w:ascii="Arial" w:hAnsi="Arial"/>
                <w:sz w:val="18"/>
              </w:rPr>
            </w:pPr>
            <w:r w:rsidRPr="0020612A">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00CC8BC9" w14:textId="77777777" w:rsidR="00AF26AF" w:rsidRPr="0020612A" w:rsidRDefault="00AF26AF" w:rsidP="00B264CC">
            <w:pPr>
              <w:spacing w:after="0"/>
              <w:rPr>
                <w:rFonts w:ascii="Arial" w:hAnsi="Arial"/>
                <w:sz w:val="18"/>
              </w:rPr>
            </w:pPr>
            <w:r w:rsidRPr="0020612A">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B4C1A" w14:textId="77777777" w:rsidR="00AF26AF" w:rsidRPr="0020612A" w:rsidRDefault="00AF26AF" w:rsidP="00B264CC">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2C43501F" w14:textId="77777777" w:rsidR="00AF26AF" w:rsidRPr="0020612A" w:rsidRDefault="00AF26AF" w:rsidP="00B264CC">
            <w:pPr>
              <w:pStyle w:val="TAC"/>
            </w:pPr>
            <w:r w:rsidRPr="0020612A">
              <w:t>DFT-s-OFDM QPSK</w:t>
            </w:r>
          </w:p>
        </w:tc>
        <w:tc>
          <w:tcPr>
            <w:tcW w:w="1809" w:type="pct"/>
            <w:tcBorders>
              <w:top w:val="single" w:sz="4" w:space="0" w:color="auto"/>
              <w:left w:val="single" w:sz="4" w:space="0" w:color="auto"/>
              <w:bottom w:val="single" w:sz="4" w:space="0" w:color="auto"/>
              <w:right w:val="single" w:sz="4" w:space="0" w:color="auto"/>
            </w:tcBorders>
            <w:hideMark/>
          </w:tcPr>
          <w:p w14:paraId="2D658FED" w14:textId="77777777" w:rsidR="00AF26AF" w:rsidRPr="0020612A" w:rsidRDefault="00AF26AF" w:rsidP="00B264CC">
            <w:pPr>
              <w:pStyle w:val="TAC"/>
            </w:pPr>
            <w:proofErr w:type="spellStart"/>
            <w:r w:rsidRPr="0020612A">
              <w:t>Inner_Full</w:t>
            </w:r>
            <w:proofErr w:type="spellEnd"/>
          </w:p>
        </w:tc>
      </w:tr>
      <w:tr w:rsidR="00AF26AF" w:rsidRPr="0020612A" w14:paraId="2A691A66" w14:textId="77777777" w:rsidTr="00B264CC">
        <w:tc>
          <w:tcPr>
            <w:tcW w:w="345" w:type="pct"/>
            <w:tcBorders>
              <w:top w:val="single" w:sz="4" w:space="0" w:color="auto"/>
              <w:left w:val="single" w:sz="4" w:space="0" w:color="auto"/>
              <w:bottom w:val="single" w:sz="4" w:space="0" w:color="auto"/>
              <w:right w:val="single" w:sz="4" w:space="0" w:color="auto"/>
            </w:tcBorders>
            <w:hideMark/>
          </w:tcPr>
          <w:p w14:paraId="78A4A715" w14:textId="77777777" w:rsidR="00AF26AF" w:rsidRPr="0020612A" w:rsidRDefault="00AF26AF" w:rsidP="00B264CC">
            <w:pPr>
              <w:pStyle w:val="TAC"/>
            </w:pPr>
            <w:r w:rsidRPr="0020612A">
              <w:t>2</w:t>
            </w:r>
          </w:p>
        </w:tc>
        <w:tc>
          <w:tcPr>
            <w:tcW w:w="0" w:type="auto"/>
            <w:tcBorders>
              <w:top w:val="single" w:sz="4" w:space="0" w:color="auto"/>
              <w:left w:val="single" w:sz="4" w:space="0" w:color="auto"/>
              <w:bottom w:val="single" w:sz="4" w:space="0" w:color="auto"/>
              <w:right w:val="single" w:sz="4" w:space="0" w:color="auto"/>
            </w:tcBorders>
            <w:hideMark/>
          </w:tcPr>
          <w:p w14:paraId="5FAAC956" w14:textId="77777777" w:rsidR="00AF26AF" w:rsidRPr="0020612A" w:rsidRDefault="00AF26AF" w:rsidP="00B264CC">
            <w:pPr>
              <w:spacing w:after="0"/>
              <w:rPr>
                <w:rFonts w:ascii="Arial" w:hAnsi="Arial"/>
                <w:sz w:val="18"/>
              </w:rPr>
            </w:pPr>
            <w:r w:rsidRPr="0020612A">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35FADA0F" w14:textId="77777777" w:rsidR="00AF26AF" w:rsidRPr="0020612A" w:rsidRDefault="00AF26AF" w:rsidP="00B264CC">
            <w:pPr>
              <w:spacing w:after="0"/>
              <w:rPr>
                <w:rFonts w:ascii="Arial" w:hAnsi="Arial"/>
                <w:sz w:val="18"/>
              </w:rPr>
            </w:pPr>
            <w:r w:rsidRPr="0020612A">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C47EA" w14:textId="77777777" w:rsidR="00AF26AF" w:rsidRPr="0020612A" w:rsidRDefault="00AF26AF" w:rsidP="00B264CC">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67AFCD5F" w14:textId="77777777" w:rsidR="00AF26AF" w:rsidRPr="0020612A" w:rsidRDefault="00AF26AF" w:rsidP="00B264CC">
            <w:pPr>
              <w:pStyle w:val="TAC"/>
            </w:pPr>
            <w:r w:rsidRPr="0020612A">
              <w:t>DFT-s-OFDM QPSK</w:t>
            </w:r>
          </w:p>
        </w:tc>
        <w:tc>
          <w:tcPr>
            <w:tcW w:w="1809" w:type="pct"/>
            <w:tcBorders>
              <w:top w:val="single" w:sz="4" w:space="0" w:color="auto"/>
              <w:left w:val="single" w:sz="4" w:space="0" w:color="auto"/>
              <w:bottom w:val="single" w:sz="4" w:space="0" w:color="auto"/>
              <w:right w:val="single" w:sz="4" w:space="0" w:color="auto"/>
            </w:tcBorders>
            <w:hideMark/>
          </w:tcPr>
          <w:p w14:paraId="5E66AEF8" w14:textId="77777777" w:rsidR="00AF26AF" w:rsidRPr="0020612A" w:rsidRDefault="00AF26AF" w:rsidP="00B264CC">
            <w:pPr>
              <w:pStyle w:val="TAC"/>
            </w:pPr>
            <w:r w:rsidRPr="0020612A">
              <w:t>Inner_1RB_Left for PC2, PC3 and PC4</w:t>
            </w:r>
          </w:p>
          <w:p w14:paraId="24534ACB" w14:textId="77777777" w:rsidR="00AF26AF" w:rsidRPr="0020612A" w:rsidRDefault="00AF26AF" w:rsidP="00B264CC">
            <w:pPr>
              <w:pStyle w:val="TAC"/>
            </w:pPr>
            <w:r w:rsidRPr="0020612A">
              <w:t>Inner_Partial_Left_Region1 for PC1</w:t>
            </w:r>
          </w:p>
        </w:tc>
      </w:tr>
      <w:tr w:rsidR="00AF26AF" w:rsidRPr="0020612A" w14:paraId="7E00D43E" w14:textId="77777777" w:rsidTr="00B264CC">
        <w:tc>
          <w:tcPr>
            <w:tcW w:w="345" w:type="pct"/>
            <w:tcBorders>
              <w:top w:val="single" w:sz="4" w:space="0" w:color="auto"/>
              <w:left w:val="single" w:sz="4" w:space="0" w:color="auto"/>
              <w:bottom w:val="single" w:sz="4" w:space="0" w:color="auto"/>
              <w:right w:val="single" w:sz="4" w:space="0" w:color="auto"/>
            </w:tcBorders>
            <w:hideMark/>
          </w:tcPr>
          <w:p w14:paraId="1D268DEE" w14:textId="77777777" w:rsidR="00AF26AF" w:rsidRPr="0020612A" w:rsidRDefault="00AF26AF" w:rsidP="00B264CC">
            <w:pPr>
              <w:pStyle w:val="TAC"/>
            </w:pPr>
            <w:r w:rsidRPr="0020612A">
              <w:t>3 (NOTE 2)</w:t>
            </w:r>
          </w:p>
        </w:tc>
        <w:tc>
          <w:tcPr>
            <w:tcW w:w="0" w:type="auto"/>
            <w:tcBorders>
              <w:top w:val="single" w:sz="4" w:space="0" w:color="auto"/>
              <w:left w:val="single" w:sz="4" w:space="0" w:color="auto"/>
              <w:bottom w:val="single" w:sz="4" w:space="0" w:color="auto"/>
              <w:right w:val="single" w:sz="4" w:space="0" w:color="auto"/>
            </w:tcBorders>
            <w:hideMark/>
          </w:tcPr>
          <w:p w14:paraId="6B1F92E3" w14:textId="77777777" w:rsidR="00AF26AF" w:rsidRPr="0020612A" w:rsidRDefault="00AF26AF" w:rsidP="00B264CC">
            <w:pPr>
              <w:spacing w:after="0"/>
              <w:rPr>
                <w:rFonts w:ascii="Arial" w:hAnsi="Arial"/>
                <w:sz w:val="18"/>
              </w:rPr>
            </w:pPr>
            <w:r w:rsidRPr="0020612A">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35530DD8" w14:textId="77777777" w:rsidR="00AF26AF" w:rsidRPr="0020612A" w:rsidRDefault="00AF26AF" w:rsidP="00B264CC">
            <w:pPr>
              <w:spacing w:after="0"/>
              <w:rPr>
                <w:rFonts w:ascii="Arial" w:hAnsi="Arial"/>
                <w:sz w:val="18"/>
              </w:rPr>
            </w:pPr>
            <w:r w:rsidRPr="0020612A">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6E937" w14:textId="77777777" w:rsidR="00AF26AF" w:rsidRPr="0020612A" w:rsidRDefault="00AF26AF" w:rsidP="00B264CC">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116DC357" w14:textId="77777777" w:rsidR="00AF26AF" w:rsidRPr="0020612A" w:rsidRDefault="00AF26AF" w:rsidP="00B264CC">
            <w:pPr>
              <w:pStyle w:val="TAC"/>
            </w:pPr>
            <w:r w:rsidRPr="0020612A">
              <w:t>DFT-s-OFDM QPSK</w:t>
            </w:r>
          </w:p>
        </w:tc>
        <w:tc>
          <w:tcPr>
            <w:tcW w:w="1809" w:type="pct"/>
            <w:tcBorders>
              <w:top w:val="single" w:sz="4" w:space="0" w:color="auto"/>
              <w:left w:val="single" w:sz="4" w:space="0" w:color="auto"/>
              <w:bottom w:val="single" w:sz="4" w:space="0" w:color="auto"/>
              <w:right w:val="single" w:sz="4" w:space="0" w:color="auto"/>
            </w:tcBorders>
            <w:hideMark/>
          </w:tcPr>
          <w:p w14:paraId="3AEBAAB6" w14:textId="77777777" w:rsidR="00AF26AF" w:rsidRPr="0020612A" w:rsidRDefault="00AF26AF" w:rsidP="00B264CC">
            <w:pPr>
              <w:pStyle w:val="TAC"/>
            </w:pPr>
            <w:r w:rsidRPr="0020612A">
              <w:t>Inner_Partial_Left_Region1</w:t>
            </w:r>
          </w:p>
        </w:tc>
      </w:tr>
      <w:tr w:rsidR="00AF26AF" w:rsidRPr="0020612A" w14:paraId="3C62DB9F" w14:textId="77777777" w:rsidTr="00B264CC">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00DB3D59" w14:textId="77777777" w:rsidR="00AF26AF" w:rsidRPr="0020612A" w:rsidRDefault="00AF26AF" w:rsidP="00B264CC">
            <w:pPr>
              <w:pStyle w:val="TAN"/>
            </w:pPr>
            <w:r w:rsidRPr="0020612A">
              <w:t>NOTE 1:</w:t>
            </w:r>
            <w:r w:rsidRPr="0020612A">
              <w:tab/>
              <w:t>The specific configuration of each RB allocation is defined in Table 6.1-1 for PC2, PC3 and PC4 or Table 6.1-2 for PC1.</w:t>
            </w:r>
          </w:p>
          <w:p w14:paraId="75CD2551" w14:textId="77777777" w:rsidR="00AF26AF" w:rsidRPr="0020612A" w:rsidRDefault="00AF26AF" w:rsidP="00B264CC">
            <w:pPr>
              <w:pStyle w:val="TAN"/>
            </w:pPr>
            <w:r w:rsidRPr="0020612A">
              <w:t>NOTE 2:</w:t>
            </w:r>
            <w:r w:rsidRPr="0020612A">
              <w:tab/>
              <w:t>Test ID only applicable to PC1.</w:t>
            </w:r>
          </w:p>
          <w:p w14:paraId="5A1D9826" w14:textId="77777777" w:rsidR="00AF26AF" w:rsidRPr="0020612A" w:rsidRDefault="00AF26AF" w:rsidP="00B264CC">
            <w:pPr>
              <w:pStyle w:val="TAN"/>
            </w:pPr>
            <w:r w:rsidRPr="0020612A">
              <w:t xml:space="preserve">NOTE 3: </w:t>
            </w:r>
            <w:r w:rsidRPr="0020612A">
              <w:tab/>
              <w:t xml:space="preserve">Test frequency for test ID 3 is </w:t>
            </w:r>
            <w:proofErr w:type="spellStart"/>
            <w:r w:rsidRPr="0020612A">
              <w:t>sepecified</w:t>
            </w:r>
            <w:proofErr w:type="spellEnd"/>
            <w:r w:rsidRPr="0020612A">
              <w:t xml:space="preserve"> in Table 6.2.3.4.1-4.</w:t>
            </w:r>
          </w:p>
        </w:tc>
      </w:tr>
    </w:tbl>
    <w:p w14:paraId="3790393B" w14:textId="77777777" w:rsidR="00AF26AF" w:rsidRPr="0020612A" w:rsidRDefault="00AF26AF" w:rsidP="00AF26AF"/>
    <w:p w14:paraId="32F05770" w14:textId="77777777" w:rsidR="00AF26AF" w:rsidRPr="0020612A" w:rsidRDefault="00AF26AF" w:rsidP="00AF26AF">
      <w:pPr>
        <w:pStyle w:val="B10"/>
      </w:pPr>
      <w:r w:rsidRPr="0020612A">
        <w:lastRenderedPageBreak/>
        <w:t>1.</w:t>
      </w:r>
      <w:r w:rsidRPr="0020612A">
        <w:tab/>
      </w:r>
      <w:r w:rsidRPr="006226AA">
        <w:t xml:space="preserve">Connection between SS and UE is shown in TS 38.508-1 [10] Annex A, Figure </w:t>
      </w:r>
      <w:r w:rsidRPr="006226AA">
        <w:rPr>
          <w:lang w:eastAsia="zh-CN"/>
        </w:rPr>
        <w:t>A.3.3.1.3</w:t>
      </w:r>
      <w:r w:rsidRPr="006226AA">
        <w:t xml:space="preserve"> for TE diagram and Figure </w:t>
      </w:r>
      <w:r w:rsidRPr="006226AA">
        <w:rPr>
          <w:lang w:eastAsia="zh-CN"/>
        </w:rPr>
        <w:t>A.3.4.1.1</w:t>
      </w:r>
      <w:r w:rsidRPr="006226AA">
        <w:t xml:space="preserve"> for UE diagram.</w:t>
      </w:r>
    </w:p>
    <w:p w14:paraId="495736B5" w14:textId="77777777" w:rsidR="00AF26AF" w:rsidRPr="0020612A" w:rsidRDefault="00AF26AF" w:rsidP="00AF26AF">
      <w:pPr>
        <w:pStyle w:val="B10"/>
      </w:pPr>
      <w:r w:rsidRPr="0020612A">
        <w:t>2.</w:t>
      </w:r>
      <w:r w:rsidRPr="0020612A">
        <w:tab/>
        <w:t>The parameter settings for the cell are set up according to TS 38.508-1 [10] subclause 4.4.3.</w:t>
      </w:r>
    </w:p>
    <w:p w14:paraId="31DAA17C" w14:textId="77777777" w:rsidR="00AF26AF" w:rsidRPr="0020612A" w:rsidRDefault="00AF26AF" w:rsidP="00AF26AF">
      <w:pPr>
        <w:pStyle w:val="B10"/>
      </w:pPr>
      <w:r w:rsidRPr="0020612A">
        <w:t>3.</w:t>
      </w:r>
      <w:r w:rsidRPr="0020612A">
        <w:tab/>
        <w:t>Downlink signals are initially set up according to Annex C, and uplink signals according to Annex G.</w:t>
      </w:r>
    </w:p>
    <w:p w14:paraId="2B71E2D2" w14:textId="77777777" w:rsidR="00AF26AF" w:rsidRPr="0020612A" w:rsidRDefault="00AF26AF" w:rsidP="00AF26AF">
      <w:pPr>
        <w:pStyle w:val="B10"/>
      </w:pPr>
      <w:r w:rsidRPr="0020612A">
        <w:t>4.</w:t>
      </w:r>
      <w:r w:rsidRPr="0020612A">
        <w:tab/>
        <w:t xml:space="preserve">The UL Reference Measurement channels are set according to Table 6.5.3.3.4.1-1 </w:t>
      </w:r>
    </w:p>
    <w:p w14:paraId="4B1764C9" w14:textId="77777777" w:rsidR="00AF26AF" w:rsidRPr="0020612A" w:rsidRDefault="00AF26AF" w:rsidP="00AF26AF">
      <w:pPr>
        <w:pStyle w:val="B10"/>
      </w:pPr>
      <w:r w:rsidRPr="0020612A">
        <w:t>5.</w:t>
      </w:r>
      <w:r w:rsidRPr="0020612A">
        <w:tab/>
        <w:t>Propagation conditions are set according to Annex B.0.</w:t>
      </w:r>
    </w:p>
    <w:p w14:paraId="5B824C55" w14:textId="77777777" w:rsidR="00AF26AF" w:rsidRPr="0020612A" w:rsidRDefault="00AF26AF" w:rsidP="00AF26AF">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6.5.3.3.4.3.</w:t>
      </w:r>
    </w:p>
    <w:p w14:paraId="30B74680" w14:textId="77777777" w:rsidR="00AF26AF" w:rsidRPr="0020612A" w:rsidRDefault="00AF26AF" w:rsidP="00AF26AF">
      <w:pPr>
        <w:pStyle w:val="H6"/>
        <w:rPr>
          <w:snapToGrid w:val="0"/>
        </w:rPr>
      </w:pPr>
      <w:bookmarkStart w:id="336" w:name="_CR6_5_3_3_4_2"/>
      <w:r w:rsidRPr="0020612A">
        <w:t>6.5.3.3.4.2</w:t>
      </w:r>
      <w:r w:rsidRPr="0020612A">
        <w:tab/>
      </w:r>
      <w:r w:rsidRPr="0020612A">
        <w:rPr>
          <w:snapToGrid w:val="0"/>
        </w:rPr>
        <w:t>Test procedure</w:t>
      </w:r>
    </w:p>
    <w:bookmarkEnd w:id="336"/>
    <w:p w14:paraId="02186C61" w14:textId="77777777" w:rsidR="00AF26AF" w:rsidRPr="0020612A" w:rsidRDefault="00AF26AF" w:rsidP="00AF26AF">
      <w:pPr>
        <w:widowControl w:val="0"/>
        <w:ind w:left="568" w:hanging="284"/>
      </w:pPr>
      <w:r w:rsidRPr="0020612A">
        <w:t>1.</w:t>
      </w:r>
      <w:r w:rsidRPr="0020612A">
        <w:tab/>
        <w:t xml:space="preserve">Select any of the three Alignment Options (1, 2, or 3) from Tables N.2-1 through N.2-3 to mount the DUT inside the QZ. </w:t>
      </w:r>
    </w:p>
    <w:p w14:paraId="7E026A79" w14:textId="77777777" w:rsidR="00AF26AF" w:rsidRPr="0020612A" w:rsidRDefault="00AF26AF" w:rsidP="00AF26AF">
      <w:pPr>
        <w:pStyle w:val="B10"/>
      </w:pPr>
      <w:r w:rsidRPr="0020612A">
        <w:t xml:space="preserve">2. </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p>
    <w:p w14:paraId="3DBBAEBA" w14:textId="77777777" w:rsidR="00AF26AF" w:rsidRPr="0020612A" w:rsidRDefault="00AF26AF" w:rsidP="00AF26AF">
      <w:pPr>
        <w:pStyle w:val="B10"/>
      </w:pPr>
      <w:r w:rsidRPr="0020612A">
        <w:t>3.</w:t>
      </w:r>
      <w:r w:rsidRPr="0020612A">
        <w:tab/>
        <w:t>SS sends uplink scheduling information for each UL HARQ process via PDCCH DCI format 0_1 for C_RNTI to schedule the UL RMC according to Table 6.5.3.3.4.1-1. Since the UL has no payload and no loopback data to send the UE sends uplink MAC padding bits on the UL RMC.</w:t>
      </w:r>
    </w:p>
    <w:p w14:paraId="642AEF68" w14:textId="77777777" w:rsidR="00AF26AF" w:rsidRPr="0020612A" w:rsidRDefault="00AF26AF" w:rsidP="00AF26AF">
      <w:pPr>
        <w:pStyle w:val="B10"/>
      </w:pPr>
      <w:r w:rsidRPr="0020612A">
        <w:t>4.</w:t>
      </w:r>
      <w:r w:rsidRPr="0020612A">
        <w:tab/>
        <w:t xml:space="preserve">Set the UE in the </w:t>
      </w:r>
      <w:proofErr w:type="spellStart"/>
      <w:r w:rsidRPr="0020612A">
        <w:t>Inband</w:t>
      </w:r>
      <w:proofErr w:type="spellEnd"/>
      <w:r w:rsidRPr="0020612A">
        <w:t xml:space="preserve"> Tx beam peak direction found with a 3D EIRP scan as performed in Annex K.1.1. Allow at least BEAM_SELECT_WAIT_TIME (NOTE 3) for the UE Tx beam selection to complete.</w:t>
      </w:r>
    </w:p>
    <w:p w14:paraId="5E2F60D1" w14:textId="77777777" w:rsidR="00AF26AF" w:rsidRPr="0020612A" w:rsidRDefault="00AF26AF" w:rsidP="00AF26AF">
      <w:pPr>
        <w:pStyle w:val="B10"/>
      </w:pPr>
      <w:r w:rsidRPr="0020612A">
        <w:t>5.</w:t>
      </w:r>
      <w:r w:rsidRPr="0020612A">
        <w:tab/>
        <w:t>Send continuously uplink power control "up" commands in every uplink scheduling information to the UE; allow at least 200msec for the UE to reach P</w:t>
      </w:r>
      <w:r w:rsidRPr="0020612A">
        <w:rPr>
          <w:vertAlign w:val="subscript"/>
        </w:rPr>
        <w:t>UMAX</w:t>
      </w:r>
      <w:r w:rsidRPr="0020612A">
        <w:t>. Allow at least BEAM_SELECT_WAIT_TIME (NOTE 3) for the UE Tx beam selection to complete.</w:t>
      </w:r>
    </w:p>
    <w:p w14:paraId="5AA20B50" w14:textId="77777777" w:rsidR="00AF26AF" w:rsidRPr="0020612A" w:rsidRDefault="00AF26AF" w:rsidP="00AF26AF">
      <w:pPr>
        <w:pStyle w:val="B10"/>
      </w:pPr>
      <w:r w:rsidRPr="0020612A">
        <w:t>6.</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1598F0A7" w14:textId="77777777" w:rsidR="00AF26AF" w:rsidRPr="0020612A" w:rsidRDefault="00AF26AF" w:rsidP="00AF26AF">
      <w:pPr>
        <w:pStyle w:val="B10"/>
      </w:pPr>
      <w:r w:rsidRPr="0020612A">
        <w:t>7.</w:t>
      </w:r>
      <w:r w:rsidRPr="0020612A">
        <w:tab/>
        <w:t>Measure the spurious emissions as per steps outlined below with an exception to the procedure in Annex K if the re-positioning concept is applied (NOTE 4). Step (a) is optional and applicable only if SNR (test requirement level in Table 6.5.3.3.5-2 through Table 6.5.3.3.5-3, minus offset value minus noise floor of the test system) ≥ 0 dB is guaranteed. During measurement the spectrum analyser shall be set to 'Detector' = RMS.</w:t>
      </w:r>
      <w:r w:rsidRPr="00580754">
        <w:t xml:space="preserve"> </w:t>
      </w:r>
      <w:r w:rsidRPr="00580754">
        <w:rPr>
          <w:rFonts w:hint="eastAsia"/>
          <w:lang w:eastAsia="zh-CN"/>
        </w:rPr>
        <w:t>If</w:t>
      </w:r>
      <w:r w:rsidRPr="00580754">
        <w:t xml:space="preserve"> </w:t>
      </w:r>
      <w:r w:rsidRPr="00580754">
        <w:rPr>
          <w:lang w:eastAsia="zh-CN"/>
        </w:rPr>
        <w:t>the sweep count is higher than one, the trace mode shall be average.</w:t>
      </w:r>
    </w:p>
    <w:p w14:paraId="2755026C" w14:textId="77777777" w:rsidR="00AF26AF" w:rsidRPr="0020612A" w:rsidRDefault="00AF26AF" w:rsidP="00AF26AF">
      <w:pPr>
        <w:pStyle w:val="B20"/>
      </w:pPr>
      <w:r w:rsidRPr="0020612A">
        <w:t>(a)</w:t>
      </w:r>
      <w:r w:rsidRPr="0020612A">
        <w:tab/>
        <w:t xml:space="preserve">Perform coarse TRP measurements to identify spurious emission frequencies and corresponding power level according to the procedures in Annex K, using coarse TRP measurement grid selection criteria as per Tables 6.5.3.1.4.2-1 through 6.5.3.1.4.2-3.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 xml:space="preserve">over frequency range and measurement bandwidth according to Table 6.5.3.3.5-2 through Table 6.5.3.3.5-3. Optionally, a larger and non-constant measurement bandwidth than that of Table 6.5.3.3.5-2 through Table 6.5.3.3.5-3 may be applied. The measurement period shall capture the active time slots. For each spurious emission frequency with coarse TRP identified to be less than the offset listed in Tables 6.5.3.1.4.2-1 through 6.5.3.1.4.2-3from the TRP limit according to Table 6.5.3.3.5-2 through Table 6.5.3.3.5-3, either continue with another </w:t>
      </w:r>
      <w:proofErr w:type="gramStart"/>
      <w:r w:rsidRPr="0020612A">
        <w:t>coarse</w:t>
      </w:r>
      <w:proofErr w:type="gramEnd"/>
      <w:r w:rsidRPr="0020612A">
        <w:t xml:space="preserve"> TRP procedure and corresponding offset according to step (a) or continue with fine TRP procedures according to step (b).</w:t>
      </w:r>
    </w:p>
    <w:p w14:paraId="034AB537" w14:textId="77777777" w:rsidR="00AF26AF" w:rsidRPr="0020612A" w:rsidRDefault="00AF26AF" w:rsidP="00AF26AF">
      <w:pPr>
        <w:pStyle w:val="B10"/>
        <w:ind w:left="851"/>
      </w:pPr>
      <w:r w:rsidRPr="0020612A">
        <w:tab/>
        <w:t xml:space="preserve">Different coarse TRP grids and corresponding offset values may be used for different frequencies. Multiple coarse TRP grids measurements with the corresponding offset values can be performed before the fine TRP measurement grid is applied. The </w:t>
      </w:r>
      <w:proofErr w:type="gramStart"/>
      <w:r w:rsidRPr="0020612A">
        <w:t>coarse</w:t>
      </w:r>
      <w:proofErr w:type="gramEnd"/>
      <w:r w:rsidRPr="0020612A">
        <w:t xml:space="preserve"> TRP grids and offset values used shall be recorded in the test report.</w:t>
      </w:r>
    </w:p>
    <w:p w14:paraId="6416B97F" w14:textId="77777777" w:rsidR="00AF26AF" w:rsidRPr="0020612A" w:rsidRDefault="00AF26AF" w:rsidP="00AF26AF">
      <w:pPr>
        <w:pStyle w:val="B20"/>
        <w:rPr>
          <w:rFonts w:eastAsia="SimSun"/>
        </w:rPr>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6.5.3.3.5-2 through Table 6.5.3.3.5-3.</w:t>
      </w:r>
    </w:p>
    <w:p w14:paraId="56D73805" w14:textId="77777777" w:rsidR="00AF26AF" w:rsidRPr="0020612A" w:rsidRDefault="00AF26AF" w:rsidP="00AF26AF">
      <w:pPr>
        <w:pStyle w:val="B10"/>
      </w:pPr>
      <w:r w:rsidRPr="0020612A">
        <w:lastRenderedPageBreak/>
        <w:t>8.</w:t>
      </w:r>
      <w:r w:rsidRPr="0020612A">
        <w:tab/>
        <w:t xml:space="preserve">SS deactivates the UE </w:t>
      </w:r>
      <w:proofErr w:type="spellStart"/>
      <w:r w:rsidRPr="0020612A">
        <w:t>Beamlock</w:t>
      </w:r>
      <w:proofErr w:type="spellEnd"/>
      <w:r w:rsidRPr="0020612A">
        <w:t xml:space="preserve"> Function (UBF) by performing the procedure as specified in TS 38.508-1 [10] clause 4.9.3.</w:t>
      </w:r>
    </w:p>
    <w:p w14:paraId="198D0477" w14:textId="77777777" w:rsidR="00AF26AF" w:rsidRPr="0020612A" w:rsidRDefault="00AF26AF" w:rsidP="00AF26AF">
      <w:pPr>
        <w:pStyle w:val="NO"/>
        <w:rPr>
          <w:rFonts w:ascii="Arial" w:hAnsi="Arial"/>
          <w:sz w:val="18"/>
        </w:rPr>
      </w:pPr>
      <w:r w:rsidRPr="0020612A">
        <w:t>NOTE 1:</w:t>
      </w:r>
      <w:r w:rsidRPr="0020612A">
        <w:tab/>
        <w:t>The frequency range defined in Table 6.5.3.3.5-2 through Table 6.5.3.3.5-3 may be split into ranges. For each range a different test system, e.g. antenna and/or chamber, may be used. To pass the test case all verdicts of the frequency ranges must pass</w:t>
      </w:r>
      <w:r w:rsidRPr="0020612A">
        <w:rPr>
          <w:rFonts w:ascii="Arial" w:hAnsi="Arial"/>
          <w:sz w:val="18"/>
        </w:rPr>
        <w:t>.</w:t>
      </w:r>
    </w:p>
    <w:p w14:paraId="51F10B3E" w14:textId="77777777" w:rsidR="00AF26AF" w:rsidRPr="0020612A" w:rsidRDefault="00AF26AF" w:rsidP="00AF26AF">
      <w:pPr>
        <w:pStyle w:val="NO"/>
      </w:pPr>
      <w:r w:rsidRPr="0020612A">
        <w:t xml:space="preserve">NOTE 2: </w:t>
      </w:r>
      <w:r w:rsidRPr="0020612A">
        <w:tab/>
        <w:t>Void.</w:t>
      </w:r>
    </w:p>
    <w:p w14:paraId="27492457" w14:textId="77777777" w:rsidR="00AF26AF" w:rsidRPr="0020612A" w:rsidRDefault="00AF26AF" w:rsidP="00AF26AF">
      <w:pPr>
        <w:pStyle w:val="NO"/>
      </w:pPr>
      <w:r w:rsidRPr="0020612A">
        <w:t>NOTE 3:</w:t>
      </w:r>
      <w:r w:rsidRPr="0020612A">
        <w:tab/>
        <w:t>The BEAM_SELECT_WAIT_TIME default value is defined in Annex K.</w:t>
      </w:r>
    </w:p>
    <w:p w14:paraId="3C03D6C7" w14:textId="77777777" w:rsidR="00AF26AF" w:rsidRPr="0020612A" w:rsidRDefault="00AF26AF" w:rsidP="00AF26AF">
      <w:pPr>
        <w:pStyle w:val="NO"/>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7A535A78" w14:textId="77777777" w:rsidR="00AF26AF" w:rsidRPr="0020612A" w:rsidRDefault="00AF26AF" w:rsidP="00AF26AF">
      <w:pPr>
        <w:pStyle w:val="H6"/>
        <w:rPr>
          <w:snapToGrid w:val="0"/>
        </w:rPr>
      </w:pPr>
      <w:bookmarkStart w:id="337" w:name="_CR6_5_3_3_4_3"/>
      <w:r w:rsidRPr="0020612A">
        <w:t>6.5.3.3.4.3</w:t>
      </w:r>
      <w:r w:rsidRPr="0020612A">
        <w:tab/>
      </w:r>
      <w:r w:rsidRPr="0020612A">
        <w:rPr>
          <w:snapToGrid w:val="0"/>
        </w:rPr>
        <w:t>Message contents</w:t>
      </w:r>
    </w:p>
    <w:bookmarkEnd w:id="337"/>
    <w:p w14:paraId="6AC2A70D" w14:textId="77777777" w:rsidR="00AF26AF" w:rsidRPr="0020612A" w:rsidRDefault="00AF26AF" w:rsidP="00AF26AF">
      <w:r w:rsidRPr="0020612A">
        <w:t xml:space="preserve">Message contents are according to TS 38.508-1 [10] subclause 4.6 with TRANSFORM_PRECODER_ENABLED condition in Table 4.6.3-118 PUSCH-Config </w:t>
      </w:r>
      <w:r w:rsidRPr="0020612A">
        <w:rPr>
          <w:lang w:eastAsia="zh-CN"/>
        </w:rPr>
        <w:t xml:space="preserve">and </w:t>
      </w:r>
      <w:r w:rsidRPr="0020612A">
        <w:t>with the following exceptions:</w:t>
      </w:r>
    </w:p>
    <w:p w14:paraId="488F887F" w14:textId="77777777" w:rsidR="00AF26AF" w:rsidRPr="0020612A" w:rsidRDefault="00AF26AF" w:rsidP="00AF26AF">
      <w:pPr>
        <w:pStyle w:val="B10"/>
        <w:ind w:left="284" w:firstLine="0"/>
      </w:pPr>
      <w:r w:rsidRPr="0020612A">
        <w:t xml:space="preserve">Information element </w:t>
      </w:r>
      <w:proofErr w:type="spellStart"/>
      <w:r w:rsidRPr="0020612A">
        <w:t>additionalSpectrumEmission</w:t>
      </w:r>
      <w:proofErr w:type="spellEnd"/>
      <w:r w:rsidRPr="0020612A">
        <w:t xml:space="preserve"> is set to NS_202. This can be set in SIB1 as part of the cell broadcast message. This exception indicates that the UE shall meet the additional spurious emission requirement for a specific deployment scenario.</w:t>
      </w:r>
    </w:p>
    <w:p w14:paraId="457443C2" w14:textId="77777777" w:rsidR="00AF26AF" w:rsidRPr="0020612A" w:rsidRDefault="00AF26AF" w:rsidP="00AF26AF">
      <w:pPr>
        <w:pStyle w:val="TH"/>
      </w:pPr>
      <w:bookmarkStart w:id="338" w:name="_CRTable6_5_3_3_4_31"/>
      <w:r w:rsidRPr="0020612A">
        <w:t xml:space="preserve">Table </w:t>
      </w:r>
      <w:bookmarkEnd w:id="338"/>
      <w:r w:rsidRPr="0020612A">
        <w:rPr>
          <w:snapToGrid w:val="0"/>
        </w:rPr>
        <w:t>6.5.3.3.4.3-1</w:t>
      </w:r>
      <w:r w:rsidRPr="0020612A">
        <w:t xml:space="preserve">: </w:t>
      </w:r>
      <w:proofErr w:type="spellStart"/>
      <w:r w:rsidRPr="0020612A">
        <w:rPr>
          <w:i/>
          <w:iCs/>
        </w:rPr>
        <w:t>AdditionalSpectrumEmission</w:t>
      </w:r>
      <w:proofErr w:type="spellEnd"/>
      <w:r w:rsidRPr="0020612A">
        <w:rPr>
          <w:i/>
          <w:iCs/>
        </w:rPr>
        <w:t>: A</w:t>
      </w:r>
      <w:r w:rsidRPr="0020612A">
        <w:t>dditional spurious emissions test requirement for "NS_202”</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AF26AF" w:rsidRPr="0020612A" w14:paraId="0B71DF3E" w14:textId="77777777" w:rsidTr="00B264CC">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58383B" w14:textId="77777777" w:rsidR="00AF26AF" w:rsidRPr="0020612A" w:rsidRDefault="00AF26AF" w:rsidP="00B264CC">
            <w:pPr>
              <w:pStyle w:val="TAL"/>
            </w:pPr>
            <w:r w:rsidRPr="0020612A">
              <w:t>Derivation Path: TS 38.508-1 [10] clause 4.6.3, Table 4.6.3-1</w:t>
            </w:r>
          </w:p>
        </w:tc>
      </w:tr>
      <w:tr w:rsidR="00AF26AF" w:rsidRPr="0020612A" w14:paraId="2039544C" w14:textId="77777777" w:rsidTr="00B264CC">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8DFCA8" w14:textId="77777777" w:rsidR="00AF26AF" w:rsidRPr="0020612A" w:rsidRDefault="00AF26AF" w:rsidP="00B264CC">
            <w:pPr>
              <w:pStyle w:val="TAH"/>
            </w:pPr>
            <w:r w:rsidRPr="0020612A">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422762D" w14:textId="77777777" w:rsidR="00AF26AF" w:rsidRPr="0020612A" w:rsidRDefault="00AF26AF" w:rsidP="00B264CC">
            <w:pPr>
              <w:pStyle w:val="TAH"/>
            </w:pPr>
            <w:r w:rsidRPr="0020612A">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591C5837" w14:textId="77777777" w:rsidR="00AF26AF" w:rsidRPr="0020612A" w:rsidRDefault="00AF26AF" w:rsidP="00B264CC">
            <w:pPr>
              <w:pStyle w:val="TAH"/>
            </w:pPr>
            <w:r w:rsidRPr="0020612A">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2F7114D7" w14:textId="77777777" w:rsidR="00AF26AF" w:rsidRPr="0020612A" w:rsidRDefault="00AF26AF" w:rsidP="00B264CC">
            <w:pPr>
              <w:pStyle w:val="TAH"/>
            </w:pPr>
            <w:r w:rsidRPr="0020612A">
              <w:t>Condition</w:t>
            </w:r>
          </w:p>
        </w:tc>
      </w:tr>
      <w:tr w:rsidR="00AF26AF" w:rsidRPr="0020612A" w14:paraId="71407E19" w14:textId="77777777" w:rsidTr="00B264CC">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63B96E" w14:textId="77777777" w:rsidR="00AF26AF" w:rsidRPr="0020612A" w:rsidRDefault="00AF26AF" w:rsidP="00B264CC">
            <w:pPr>
              <w:pStyle w:val="TAC"/>
            </w:pPr>
            <w:proofErr w:type="spellStart"/>
            <w:r w:rsidRPr="0020612A">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6CD9849" w14:textId="77777777" w:rsidR="00AF26AF" w:rsidRPr="0020612A" w:rsidRDefault="00AF26AF" w:rsidP="00B264CC">
            <w:pPr>
              <w:pStyle w:val="TAC"/>
            </w:pPr>
            <w:r w:rsidRPr="0020612A">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285814DE" w14:textId="77777777" w:rsidR="00AF26AF" w:rsidRPr="0020612A" w:rsidRDefault="00AF26AF" w:rsidP="00B264CC">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56255526" w14:textId="77777777" w:rsidR="00AF26AF" w:rsidRPr="0020612A" w:rsidRDefault="00AF26AF" w:rsidP="00B264CC">
            <w:pPr>
              <w:pStyle w:val="TAL"/>
            </w:pPr>
          </w:p>
        </w:tc>
      </w:tr>
    </w:tbl>
    <w:p w14:paraId="5232897B" w14:textId="77777777" w:rsidR="00AF26AF" w:rsidRPr="0020612A" w:rsidRDefault="00AF26AF" w:rsidP="00AF26AF">
      <w:pPr>
        <w:pStyle w:val="B10"/>
        <w:ind w:left="284" w:firstLine="0"/>
      </w:pPr>
    </w:p>
    <w:p w14:paraId="77D10C05" w14:textId="77777777" w:rsidR="00AF26AF" w:rsidRPr="0020612A" w:rsidRDefault="00AF26AF" w:rsidP="00AF26AF">
      <w:pPr>
        <w:pStyle w:val="B10"/>
        <w:ind w:left="284" w:firstLine="0"/>
      </w:pPr>
      <w:r w:rsidRPr="0020612A">
        <w:t xml:space="preserve">Information element </w:t>
      </w:r>
      <w:proofErr w:type="spellStart"/>
      <w:r w:rsidRPr="0020612A">
        <w:t>additionalSpectrumEmission</w:t>
      </w:r>
      <w:proofErr w:type="spellEnd"/>
      <w:r w:rsidRPr="0020612A">
        <w:t xml:space="preserve"> is set to NS_203. This can be set in SIB1 as part of the cell broadcast message. This exception indicates that the UE shall meet the additional spurious emission requirement for a specific deployment scenario.</w:t>
      </w:r>
    </w:p>
    <w:p w14:paraId="29C721F1" w14:textId="77777777" w:rsidR="00AF26AF" w:rsidRPr="0020612A" w:rsidRDefault="00AF26AF" w:rsidP="00AF26AF">
      <w:pPr>
        <w:pStyle w:val="TH"/>
      </w:pPr>
      <w:bookmarkStart w:id="339" w:name="_CRTable6_5_3_3_4_32"/>
      <w:r w:rsidRPr="0020612A">
        <w:t xml:space="preserve">Table </w:t>
      </w:r>
      <w:bookmarkEnd w:id="339"/>
      <w:r w:rsidRPr="0020612A">
        <w:rPr>
          <w:snapToGrid w:val="0"/>
        </w:rPr>
        <w:t>6.5.3.3.4.3-2</w:t>
      </w:r>
      <w:r w:rsidRPr="0020612A">
        <w:t xml:space="preserve">: </w:t>
      </w:r>
      <w:proofErr w:type="spellStart"/>
      <w:r w:rsidRPr="0020612A">
        <w:rPr>
          <w:i/>
          <w:iCs/>
        </w:rPr>
        <w:t>AdditionalSpectrumEmission</w:t>
      </w:r>
      <w:proofErr w:type="spellEnd"/>
      <w:r w:rsidRPr="0020612A">
        <w:rPr>
          <w:i/>
          <w:iCs/>
        </w:rPr>
        <w:t>: A</w:t>
      </w:r>
      <w:r w:rsidRPr="0020612A">
        <w:t>dditional spurious emissions test requirement for "NS_203”</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AF26AF" w:rsidRPr="0020612A" w14:paraId="2B54AAE8" w14:textId="77777777" w:rsidTr="00B264CC">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6DD36C" w14:textId="77777777" w:rsidR="00AF26AF" w:rsidRPr="0020612A" w:rsidRDefault="00AF26AF" w:rsidP="00B264CC">
            <w:pPr>
              <w:pStyle w:val="TAL"/>
            </w:pPr>
            <w:r w:rsidRPr="0020612A">
              <w:t>Derivation Path: TS 38.508-1 [10] clause 4.6.3, Table 4.6.3-1</w:t>
            </w:r>
          </w:p>
        </w:tc>
      </w:tr>
      <w:tr w:rsidR="00AF26AF" w:rsidRPr="0020612A" w14:paraId="286AE234" w14:textId="77777777" w:rsidTr="00B264CC">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2D437F" w14:textId="77777777" w:rsidR="00AF26AF" w:rsidRPr="0020612A" w:rsidRDefault="00AF26AF" w:rsidP="00B264CC">
            <w:pPr>
              <w:pStyle w:val="TAH"/>
            </w:pPr>
            <w:r w:rsidRPr="0020612A">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5834856" w14:textId="77777777" w:rsidR="00AF26AF" w:rsidRPr="0020612A" w:rsidRDefault="00AF26AF" w:rsidP="00B264CC">
            <w:pPr>
              <w:pStyle w:val="TAH"/>
            </w:pPr>
            <w:r w:rsidRPr="0020612A">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787AE5FA" w14:textId="77777777" w:rsidR="00AF26AF" w:rsidRPr="0020612A" w:rsidRDefault="00AF26AF" w:rsidP="00B264CC">
            <w:pPr>
              <w:pStyle w:val="TAH"/>
            </w:pPr>
            <w:r w:rsidRPr="0020612A">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1DD5A6C0" w14:textId="77777777" w:rsidR="00AF26AF" w:rsidRPr="0020612A" w:rsidRDefault="00AF26AF" w:rsidP="00B264CC">
            <w:pPr>
              <w:pStyle w:val="TAH"/>
            </w:pPr>
            <w:r w:rsidRPr="0020612A">
              <w:t>Condition</w:t>
            </w:r>
          </w:p>
        </w:tc>
      </w:tr>
      <w:tr w:rsidR="00AF26AF" w:rsidRPr="0020612A" w14:paraId="25BF1405" w14:textId="77777777" w:rsidTr="00B264CC">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749F30" w14:textId="77777777" w:rsidR="00AF26AF" w:rsidRPr="0020612A" w:rsidRDefault="00AF26AF" w:rsidP="00B264CC">
            <w:pPr>
              <w:pStyle w:val="TAC"/>
            </w:pPr>
            <w:proofErr w:type="spellStart"/>
            <w:r w:rsidRPr="0020612A">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400BB40D" w14:textId="77777777" w:rsidR="00AF26AF" w:rsidRPr="0020612A" w:rsidRDefault="00AF26AF" w:rsidP="00B264CC">
            <w:pPr>
              <w:pStyle w:val="TAC"/>
            </w:pPr>
            <w:r w:rsidRPr="0020612A">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1C0738BB" w14:textId="77777777" w:rsidR="00AF26AF" w:rsidRPr="0020612A" w:rsidRDefault="00AF26AF" w:rsidP="00B264CC">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5C1827E3" w14:textId="77777777" w:rsidR="00AF26AF" w:rsidRPr="0020612A" w:rsidRDefault="00AF26AF" w:rsidP="00B264CC">
            <w:pPr>
              <w:pStyle w:val="TAL"/>
            </w:pPr>
          </w:p>
        </w:tc>
      </w:tr>
    </w:tbl>
    <w:p w14:paraId="2E6FD484" w14:textId="77777777" w:rsidR="00AF26AF" w:rsidRPr="0020612A" w:rsidRDefault="00AF26AF" w:rsidP="00AF26AF"/>
    <w:p w14:paraId="1338977C" w14:textId="77777777" w:rsidR="00AF26AF" w:rsidRPr="0020612A" w:rsidRDefault="00AF26AF" w:rsidP="00AF26AF">
      <w:pPr>
        <w:pStyle w:val="H6"/>
      </w:pPr>
      <w:bookmarkStart w:id="340" w:name="_CR6_5_3_3_5"/>
      <w:r w:rsidRPr="0020612A">
        <w:rPr>
          <w:snapToGrid w:val="0"/>
        </w:rPr>
        <w:t>6.5.3.3.5</w:t>
      </w:r>
      <w:r w:rsidRPr="0020612A">
        <w:rPr>
          <w:snapToGrid w:val="0"/>
        </w:rPr>
        <w:tab/>
      </w:r>
      <w:r w:rsidRPr="0020612A">
        <w:t>Test requirement</w:t>
      </w:r>
    </w:p>
    <w:bookmarkEnd w:id="340"/>
    <w:p w14:paraId="7D18271E" w14:textId="77777777" w:rsidR="00AF26AF" w:rsidRPr="0020612A" w:rsidRDefault="00AF26AF" w:rsidP="00AF26AF">
      <w:r w:rsidRPr="0020612A">
        <w:t xml:space="preserve">This clause specifies the requirements for the specified </w:t>
      </w:r>
      <w:r w:rsidRPr="0020612A">
        <w:rPr>
          <w:i/>
        </w:rPr>
        <w:t>NR</w:t>
      </w:r>
      <w:r w:rsidRPr="0020612A">
        <w:t xml:space="preserve"> band for Transmitter Additional Spurious emissions requirement with frequency range as indicated in Table 6.5.3.3.5-2 and Table 6.5.3.3.5-3.</w:t>
      </w:r>
    </w:p>
    <w:p w14:paraId="22A19725" w14:textId="77777777" w:rsidR="00AF26AF" w:rsidRPr="0020612A" w:rsidRDefault="00AF26AF" w:rsidP="00AF26AF">
      <w:r w:rsidRPr="0020612A">
        <w:t>The maximum TRP power of spurious emission for Transmitter Additional Spurious emissions, measured using RMS detector, shall not exceed the described value in Table 6.5.3.3.5-2 and Table 6.5.3.3.5-3.</w:t>
      </w:r>
    </w:p>
    <w:p w14:paraId="2C3039FD" w14:textId="77777777" w:rsidR="00AF26AF" w:rsidRPr="0020612A" w:rsidRDefault="00AF26AF" w:rsidP="00AF26AF">
      <w:r w:rsidRPr="0020612A">
        <w:t>The Transmitter Additional Spurious emissions limits in Table 6.5.3.3.5-2 and Table 6.5.3.3.5-3 apply for all transmitter band configurations (NRB) and channel bandwidths.</w:t>
      </w:r>
    </w:p>
    <w:p w14:paraId="512D66B1" w14:textId="77777777" w:rsidR="00AF26AF" w:rsidRPr="0020612A" w:rsidRDefault="00AF26AF" w:rsidP="00AF26AF">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5C96E97" w14:textId="77777777" w:rsidR="00AF26AF" w:rsidRPr="0020612A" w:rsidRDefault="00AF26AF" w:rsidP="00AF26AF">
      <w:pPr>
        <w:pStyle w:val="TH"/>
      </w:pPr>
      <w:bookmarkStart w:id="341" w:name="_CRTable6_5_3_3_51"/>
      <w:r w:rsidRPr="0020612A">
        <w:lastRenderedPageBreak/>
        <w:t xml:space="preserve">Table </w:t>
      </w:r>
      <w:bookmarkEnd w:id="341"/>
      <w:r w:rsidRPr="0020612A">
        <w:t>6.5.3.3.5-1: Void</w:t>
      </w:r>
    </w:p>
    <w:p w14:paraId="2BA46BFA" w14:textId="77777777" w:rsidR="00AF26AF" w:rsidRPr="0020612A" w:rsidRDefault="00AF26AF" w:rsidP="00AF26AF"/>
    <w:p w14:paraId="5DCF167B" w14:textId="77777777" w:rsidR="00AF26AF" w:rsidRPr="0020612A" w:rsidRDefault="00AF26AF" w:rsidP="00AF26AF">
      <w:pPr>
        <w:pStyle w:val="TH"/>
      </w:pPr>
      <w:bookmarkStart w:id="342" w:name="_CRTable6_5_3_3_52"/>
      <w:r w:rsidRPr="0020612A">
        <w:rPr>
          <w:rFonts w:cs="v5.0.0"/>
        </w:rPr>
        <w:t xml:space="preserve">Table </w:t>
      </w:r>
      <w:bookmarkEnd w:id="342"/>
      <w:r w:rsidRPr="0020612A">
        <w:rPr>
          <w:rFonts w:cs="v5.0.0"/>
        </w:rPr>
        <w:t xml:space="preserve">6.5.3.3.5-2: </w:t>
      </w:r>
      <w:r w:rsidRPr="0020612A">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AF26AF" w:rsidRPr="0020612A" w14:paraId="1317C9CB" w14:textId="77777777" w:rsidTr="00B264CC">
        <w:trPr>
          <w:jc w:val="center"/>
        </w:trPr>
        <w:tc>
          <w:tcPr>
            <w:tcW w:w="3362" w:type="dxa"/>
            <w:tcBorders>
              <w:top w:val="single" w:sz="4" w:space="0" w:color="auto"/>
              <w:left w:val="single" w:sz="4" w:space="0" w:color="auto"/>
              <w:bottom w:val="single" w:sz="4" w:space="0" w:color="auto"/>
              <w:right w:val="single" w:sz="4" w:space="0" w:color="auto"/>
            </w:tcBorders>
            <w:hideMark/>
          </w:tcPr>
          <w:p w14:paraId="6C9E6384" w14:textId="77777777" w:rsidR="00AF26AF" w:rsidRPr="0020612A" w:rsidRDefault="00AF26AF" w:rsidP="00B264CC">
            <w:pPr>
              <w:pStyle w:val="TAH"/>
            </w:pPr>
            <w:r w:rsidRPr="0020612A">
              <w:t>Frequency Range</w:t>
            </w:r>
          </w:p>
        </w:tc>
        <w:tc>
          <w:tcPr>
            <w:tcW w:w="1606" w:type="dxa"/>
            <w:tcBorders>
              <w:top w:val="single" w:sz="4" w:space="0" w:color="auto"/>
              <w:left w:val="single" w:sz="4" w:space="0" w:color="auto"/>
              <w:bottom w:val="single" w:sz="4" w:space="0" w:color="auto"/>
              <w:right w:val="single" w:sz="4" w:space="0" w:color="auto"/>
            </w:tcBorders>
            <w:hideMark/>
          </w:tcPr>
          <w:p w14:paraId="135CC24E" w14:textId="77777777" w:rsidR="00AF26AF" w:rsidRPr="0020612A" w:rsidRDefault="00AF26AF" w:rsidP="00B264CC">
            <w:pPr>
              <w:pStyle w:val="TAH"/>
            </w:pPr>
            <w:r w:rsidRPr="0020612A">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6896EDD8" w14:textId="77777777" w:rsidR="00AF26AF" w:rsidRPr="0020612A" w:rsidRDefault="00AF26AF" w:rsidP="00B264CC">
            <w:pPr>
              <w:pStyle w:val="TAH"/>
            </w:pPr>
            <w:r w:rsidRPr="0020612A">
              <w:t>Measurement bandwidth</w:t>
            </w:r>
          </w:p>
        </w:tc>
        <w:tc>
          <w:tcPr>
            <w:tcW w:w="2213" w:type="dxa"/>
            <w:tcBorders>
              <w:top w:val="single" w:sz="4" w:space="0" w:color="auto"/>
              <w:left w:val="single" w:sz="4" w:space="0" w:color="auto"/>
              <w:bottom w:val="single" w:sz="4" w:space="0" w:color="auto"/>
              <w:right w:val="single" w:sz="4" w:space="0" w:color="auto"/>
            </w:tcBorders>
          </w:tcPr>
          <w:p w14:paraId="012F6A90" w14:textId="77777777" w:rsidR="00AF26AF" w:rsidRPr="0020612A" w:rsidRDefault="00AF26AF" w:rsidP="00B264CC">
            <w:pPr>
              <w:pStyle w:val="TAH"/>
            </w:pPr>
            <w:r w:rsidRPr="0020612A">
              <w:t>NOTE</w:t>
            </w:r>
          </w:p>
        </w:tc>
      </w:tr>
      <w:tr w:rsidR="00AF26AF" w:rsidRPr="0020612A" w14:paraId="2E1EC434" w14:textId="77777777" w:rsidTr="00B264C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2A51C0F" w14:textId="77777777" w:rsidR="00AF26AF" w:rsidRPr="0020612A" w:rsidRDefault="00AF26AF" w:rsidP="00B264CC">
            <w:pPr>
              <w:pStyle w:val="TAC"/>
            </w:pPr>
            <w:r w:rsidRPr="0020612A">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633229FA" w14:textId="77777777" w:rsidR="00AF26AF" w:rsidRPr="0020612A" w:rsidRDefault="00AF26AF" w:rsidP="00B264CC">
            <w:pPr>
              <w:pStyle w:val="TAC"/>
            </w:pPr>
            <w:r w:rsidRPr="0020612A">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68138B2" w14:textId="77777777" w:rsidR="00AF26AF" w:rsidRPr="0020612A" w:rsidRDefault="00AF26AF" w:rsidP="00B264CC">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7668D0CA" w14:textId="77777777" w:rsidR="00AF26AF" w:rsidRPr="0020612A" w:rsidRDefault="00AF26AF" w:rsidP="00B264CC">
            <w:pPr>
              <w:pStyle w:val="TAC"/>
            </w:pPr>
          </w:p>
        </w:tc>
      </w:tr>
      <w:tr w:rsidR="00AF26AF" w:rsidRPr="0020612A" w14:paraId="3D36E1BA" w14:textId="77777777" w:rsidTr="00B264CC">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D59CB3D" w14:textId="77777777" w:rsidR="00AF26AF" w:rsidRPr="0020612A" w:rsidRDefault="00AF26AF" w:rsidP="00B264CC">
            <w:pPr>
              <w:pStyle w:val="TAC"/>
            </w:pPr>
            <w:r w:rsidRPr="0020612A">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28D6E6E3" w14:textId="77777777" w:rsidR="00AF26AF" w:rsidRPr="0020612A" w:rsidRDefault="00AF26AF" w:rsidP="00B264CC">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57645287" w14:textId="77777777" w:rsidR="00AF26AF" w:rsidRPr="0020612A" w:rsidRDefault="00AF26AF" w:rsidP="00B264CC">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3EBEEA7F" w14:textId="77777777" w:rsidR="00AF26AF" w:rsidRPr="0020612A" w:rsidRDefault="00AF26AF" w:rsidP="00B264CC">
            <w:pPr>
              <w:pStyle w:val="TAC"/>
            </w:pPr>
            <w:r w:rsidRPr="0020612A">
              <w:t>NOTE 1</w:t>
            </w:r>
          </w:p>
        </w:tc>
      </w:tr>
      <w:tr w:rsidR="00AF26AF" w:rsidRPr="0020612A" w14:paraId="38D20E05" w14:textId="77777777" w:rsidTr="00B264CC">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7D7E835E" w14:textId="77777777" w:rsidR="00AF26AF" w:rsidRPr="0020612A" w:rsidRDefault="00AF26AF" w:rsidP="00B264CC">
            <w:pPr>
              <w:pStyle w:val="TAC"/>
            </w:pPr>
            <w:r w:rsidRPr="0020612A">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7982B571" w14:textId="77777777" w:rsidR="00AF26AF" w:rsidRPr="0020612A" w:rsidRDefault="00AF26AF" w:rsidP="00B264CC">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2677997A" w14:textId="77777777" w:rsidR="00AF26AF" w:rsidRPr="0020612A" w:rsidRDefault="00AF26AF" w:rsidP="00B264CC">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5547A6AD" w14:textId="77777777" w:rsidR="00AF26AF" w:rsidRPr="0020612A" w:rsidRDefault="00AF26AF" w:rsidP="00B264CC">
            <w:pPr>
              <w:pStyle w:val="TAC"/>
            </w:pPr>
            <w:r w:rsidRPr="0020612A">
              <w:t>NOTE 1</w:t>
            </w:r>
          </w:p>
        </w:tc>
      </w:tr>
      <w:tr w:rsidR="00AF26AF" w:rsidRPr="0020612A" w14:paraId="531D1945" w14:textId="77777777" w:rsidTr="00B264CC">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D70A11E" w14:textId="77777777" w:rsidR="00AF26AF" w:rsidRPr="0020612A" w:rsidRDefault="00AF26AF" w:rsidP="00B264CC">
            <w:pPr>
              <w:pStyle w:val="TAC"/>
            </w:pPr>
            <w:r w:rsidRPr="0020612A">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14E1EACC" w14:textId="77777777" w:rsidR="00AF26AF" w:rsidRPr="0020612A" w:rsidRDefault="00AF26AF" w:rsidP="00B264CC">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39F940FE" w14:textId="77777777" w:rsidR="00AF26AF" w:rsidRPr="0020612A" w:rsidRDefault="00AF26AF" w:rsidP="00B264CC">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2A3F228C" w14:textId="77777777" w:rsidR="00AF26AF" w:rsidRPr="0020612A" w:rsidRDefault="00AF26AF" w:rsidP="00B264CC">
            <w:pPr>
              <w:pStyle w:val="TAC"/>
            </w:pPr>
            <w:r w:rsidRPr="0020612A">
              <w:t>NOTE 1</w:t>
            </w:r>
          </w:p>
        </w:tc>
      </w:tr>
      <w:tr w:rsidR="00AF26AF" w:rsidRPr="0020612A" w14:paraId="0C16E58E" w14:textId="77777777" w:rsidTr="00B264C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E5F3FB0" w14:textId="77777777" w:rsidR="00AF26AF" w:rsidRPr="0020612A" w:rsidRDefault="00AF26AF" w:rsidP="00B264CC">
            <w:pPr>
              <w:pStyle w:val="TAC"/>
            </w:pPr>
            <w:r w:rsidRPr="0020612A">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471B11B0" w14:textId="77777777" w:rsidR="00AF26AF" w:rsidRPr="0020612A" w:rsidRDefault="00AF26AF" w:rsidP="00B264CC">
            <w:pPr>
              <w:pStyle w:val="TAC"/>
            </w:pPr>
            <w:r w:rsidRPr="0020612A">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7482631A" w14:textId="77777777" w:rsidR="00AF26AF" w:rsidRPr="0020612A" w:rsidRDefault="00AF26AF" w:rsidP="00B264CC">
            <w:pPr>
              <w:pStyle w:val="TAC"/>
            </w:pPr>
            <w:r w:rsidRPr="0020612A">
              <w:t>200 MHz</w:t>
            </w:r>
          </w:p>
        </w:tc>
        <w:tc>
          <w:tcPr>
            <w:tcW w:w="2213" w:type="dxa"/>
            <w:tcBorders>
              <w:top w:val="single" w:sz="4" w:space="0" w:color="auto"/>
              <w:left w:val="single" w:sz="4" w:space="0" w:color="auto"/>
              <w:bottom w:val="single" w:sz="4" w:space="0" w:color="auto"/>
              <w:right w:val="single" w:sz="4" w:space="0" w:color="auto"/>
            </w:tcBorders>
          </w:tcPr>
          <w:p w14:paraId="4920D84D" w14:textId="77777777" w:rsidR="00AF26AF" w:rsidRPr="0020612A" w:rsidRDefault="00AF26AF" w:rsidP="00B264CC">
            <w:pPr>
              <w:pStyle w:val="TAC"/>
            </w:pPr>
            <w:r w:rsidRPr="0020612A">
              <w:t>NOTE 2</w:t>
            </w:r>
          </w:p>
        </w:tc>
      </w:tr>
      <w:tr w:rsidR="00AF26AF" w:rsidRPr="0020612A" w14:paraId="078AC107" w14:textId="77777777" w:rsidTr="00B264CC">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65713B6C" w14:textId="77777777" w:rsidR="00AF26AF" w:rsidRPr="0020612A" w:rsidRDefault="00AF26AF" w:rsidP="00B264CC">
            <w:pPr>
              <w:pStyle w:val="TAN"/>
            </w:pPr>
            <w:r w:rsidRPr="0020612A">
              <w:t>NOTE 1:</w:t>
            </w:r>
            <w:r w:rsidRPr="0020612A">
              <w:tab/>
              <w:t xml:space="preserve">13 dB relaxation due to testability </w:t>
            </w:r>
            <w:proofErr w:type="gramStart"/>
            <w:r w:rsidRPr="0020612A">
              <w:t>limit</w:t>
            </w:r>
            <w:proofErr w:type="gramEnd"/>
          </w:p>
          <w:p w14:paraId="440178F9" w14:textId="77777777" w:rsidR="00AF26AF" w:rsidRPr="0020612A" w:rsidRDefault="00AF26AF" w:rsidP="00B264CC">
            <w:pPr>
              <w:pStyle w:val="TAN"/>
            </w:pPr>
            <w:r w:rsidRPr="0020612A">
              <w:t xml:space="preserve">NOTE 2: </w:t>
            </w:r>
            <w:r w:rsidRPr="0020612A">
              <w:tab/>
              <w:t>0.3 dB relaxation due to testability limit</w:t>
            </w:r>
          </w:p>
        </w:tc>
      </w:tr>
    </w:tbl>
    <w:p w14:paraId="711BD17A" w14:textId="77777777" w:rsidR="00AF26AF" w:rsidRPr="0020612A" w:rsidRDefault="00AF26AF" w:rsidP="00AF26AF"/>
    <w:p w14:paraId="53402E67" w14:textId="77777777" w:rsidR="00AF26AF" w:rsidRPr="0020612A" w:rsidRDefault="00AF26AF" w:rsidP="00AF26AF">
      <w:pPr>
        <w:pStyle w:val="TH"/>
        <w:rPr>
          <w:rFonts w:cs="v5.0.0"/>
        </w:rPr>
      </w:pPr>
      <w:bookmarkStart w:id="343" w:name="_CRTable6_5_3_3_53"/>
      <w:r w:rsidRPr="0020612A">
        <w:rPr>
          <w:rFonts w:cs="v5.0.0"/>
        </w:rPr>
        <w:t xml:space="preserve">Table </w:t>
      </w:r>
      <w:bookmarkEnd w:id="343"/>
      <w:r w:rsidRPr="0020612A">
        <w:rPr>
          <w:rFonts w:cs="v5.0.0"/>
        </w:rPr>
        <w:t xml:space="preserve">6.5.3.3.5-3: </w:t>
      </w:r>
      <w:r w:rsidRPr="0020612A">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AF26AF" w:rsidRPr="0020612A" w14:paraId="627FD3BB" w14:textId="77777777" w:rsidTr="00B264CC">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604113A3" w14:textId="77777777" w:rsidR="00AF26AF" w:rsidRPr="0020612A" w:rsidRDefault="00AF26AF" w:rsidP="00B264CC">
            <w:pPr>
              <w:pStyle w:val="TAH"/>
              <w:rPr>
                <w:color w:val="000000"/>
              </w:rPr>
            </w:pPr>
            <w:r w:rsidRPr="0020612A">
              <w:rPr>
                <w:color w:val="000000"/>
              </w:rPr>
              <w:t>Frequency band</w:t>
            </w:r>
          </w:p>
          <w:p w14:paraId="3B9B3579" w14:textId="77777777" w:rsidR="00AF26AF" w:rsidRPr="0020612A" w:rsidRDefault="00AF26AF" w:rsidP="00B264CC">
            <w:pPr>
              <w:pStyle w:val="TAH"/>
              <w:rPr>
                <w:color w:val="000000"/>
              </w:rPr>
            </w:pPr>
            <w:r w:rsidRPr="0020612A">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4C5F33F4" w14:textId="77777777" w:rsidR="00AF26AF" w:rsidRPr="0020612A" w:rsidRDefault="00AF26AF" w:rsidP="00B264CC">
            <w:pPr>
              <w:pStyle w:val="TAH"/>
              <w:rPr>
                <w:color w:val="000000"/>
              </w:rPr>
            </w:pPr>
            <w:r w:rsidRPr="0020612A">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7B58FF0A" w14:textId="77777777" w:rsidR="00AF26AF" w:rsidRPr="0020612A" w:rsidRDefault="00AF26AF" w:rsidP="00B264CC">
            <w:pPr>
              <w:pStyle w:val="TAH"/>
              <w:rPr>
                <w:color w:val="000000"/>
              </w:rPr>
            </w:pPr>
            <w:r w:rsidRPr="0020612A">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203D15F3" w14:textId="77777777" w:rsidR="00AF26AF" w:rsidRPr="0020612A" w:rsidRDefault="00AF26AF" w:rsidP="00B264CC">
            <w:pPr>
              <w:pStyle w:val="TAH"/>
              <w:rPr>
                <w:color w:val="000000"/>
              </w:rPr>
            </w:pPr>
            <w:r w:rsidRPr="0020612A">
              <w:rPr>
                <w:color w:val="000000"/>
              </w:rPr>
              <w:t>NOTE</w:t>
            </w:r>
          </w:p>
        </w:tc>
      </w:tr>
      <w:tr w:rsidR="00AF26AF" w:rsidRPr="0020612A" w14:paraId="35BC778F" w14:textId="77777777" w:rsidTr="00B264CC">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5CEA9F93" w14:textId="77777777" w:rsidR="00AF26AF" w:rsidRPr="0020612A" w:rsidRDefault="00AF26AF" w:rsidP="00B264CC">
            <w:pPr>
              <w:pStyle w:val="TAC"/>
              <w:rPr>
                <w:color w:val="000000"/>
              </w:rPr>
            </w:pPr>
            <w:r w:rsidRPr="0020612A">
              <w:rPr>
                <w:color w:val="000000"/>
              </w:rPr>
              <w:t xml:space="preserve">23.6 </w:t>
            </w:r>
            <w:r w:rsidRPr="0020612A">
              <w:t>≤</w:t>
            </w:r>
            <w:r w:rsidRPr="0020612A">
              <w:rPr>
                <w:color w:val="000000"/>
              </w:rPr>
              <w:t xml:space="preserve"> f </w:t>
            </w:r>
            <w:r w:rsidRPr="0020612A">
              <w:t>≤</w:t>
            </w:r>
            <w:r w:rsidRPr="0020612A">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2FF8A0CC" w14:textId="77777777" w:rsidR="00AF26AF" w:rsidRPr="0020612A" w:rsidRDefault="00AF26AF" w:rsidP="00B264CC">
            <w:pPr>
              <w:pStyle w:val="TAC"/>
              <w:rPr>
                <w:color w:val="000000"/>
              </w:rPr>
            </w:pPr>
            <w:r w:rsidRPr="0020612A">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703D7624" w14:textId="77777777" w:rsidR="00AF26AF" w:rsidRPr="0020612A" w:rsidRDefault="00AF26AF" w:rsidP="00B264CC">
            <w:pPr>
              <w:pStyle w:val="TAC"/>
              <w:rPr>
                <w:color w:val="000000"/>
              </w:rPr>
            </w:pPr>
            <w:r w:rsidRPr="0020612A">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00EA4096" w14:textId="77777777" w:rsidR="00AF26AF" w:rsidRPr="0020612A" w:rsidRDefault="00AF26AF" w:rsidP="00B264CC">
            <w:pPr>
              <w:pStyle w:val="TAC"/>
              <w:rPr>
                <w:color w:val="000000"/>
              </w:rPr>
            </w:pPr>
            <w:r w:rsidRPr="0020612A">
              <w:rPr>
                <w:color w:val="000000"/>
              </w:rPr>
              <w:t>NOTE 1</w:t>
            </w:r>
          </w:p>
        </w:tc>
      </w:tr>
      <w:tr w:rsidR="00AF26AF" w:rsidRPr="0020612A" w14:paraId="2B33FA10" w14:textId="77777777" w:rsidTr="00B264CC">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1A438437" w14:textId="77777777" w:rsidR="00AF26AF" w:rsidRPr="0020612A" w:rsidRDefault="00AF26AF" w:rsidP="00B264CC">
            <w:pPr>
              <w:pStyle w:val="TAN"/>
            </w:pPr>
            <w:r w:rsidRPr="0020612A">
              <w:t>NOTE 1: 0.3 dB relaxation due to testability limit</w:t>
            </w:r>
          </w:p>
        </w:tc>
      </w:tr>
    </w:tbl>
    <w:p w14:paraId="040D079D" w14:textId="77777777" w:rsidR="00AF26AF" w:rsidRPr="0020612A" w:rsidRDefault="00AF26AF" w:rsidP="00AF26AF"/>
    <w:p w14:paraId="3F39EEF4" w14:textId="77777777" w:rsidR="002F1EC3" w:rsidRDefault="002F1EC3" w:rsidP="002F1EC3"/>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F956F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DEE9C" w14:textId="77777777" w:rsidR="00515409" w:rsidRDefault="00515409">
      <w:r>
        <w:separator/>
      </w:r>
    </w:p>
  </w:endnote>
  <w:endnote w:type="continuationSeparator" w:id="0">
    <w:p w14:paraId="33379F71" w14:textId="77777777" w:rsidR="00515409" w:rsidRDefault="00515409">
      <w:r>
        <w:continuationSeparator/>
      </w:r>
    </w:p>
  </w:endnote>
  <w:endnote w:type="continuationNotice" w:id="1">
    <w:p w14:paraId="4455CE53" w14:textId="77777777" w:rsidR="00515409" w:rsidRDefault="005154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9EDA9" w14:textId="77777777" w:rsidR="00515409" w:rsidRDefault="00515409">
      <w:r>
        <w:separator/>
      </w:r>
    </w:p>
  </w:footnote>
  <w:footnote w:type="continuationSeparator" w:id="0">
    <w:p w14:paraId="41E731FA" w14:textId="77777777" w:rsidR="00515409" w:rsidRDefault="00515409">
      <w:r>
        <w:continuationSeparator/>
      </w:r>
    </w:p>
  </w:footnote>
  <w:footnote w:type="continuationNotice" w:id="1">
    <w:p w14:paraId="6EB54872" w14:textId="77777777" w:rsidR="00515409" w:rsidRDefault="005154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39506766">
    <w:abstractNumId w:val="3"/>
  </w:num>
  <w:num w:numId="2" w16cid:durableId="923538710">
    <w:abstractNumId w:val="11"/>
  </w:num>
  <w:num w:numId="3" w16cid:durableId="1700930422">
    <w:abstractNumId w:val="7"/>
  </w:num>
  <w:num w:numId="4" w16cid:durableId="628826873">
    <w:abstractNumId w:val="32"/>
  </w:num>
  <w:num w:numId="5" w16cid:durableId="1746763414">
    <w:abstractNumId w:val="4"/>
  </w:num>
  <w:num w:numId="6" w16cid:durableId="27879720">
    <w:abstractNumId w:val="18"/>
  </w:num>
  <w:num w:numId="7" w16cid:durableId="9260551">
    <w:abstractNumId w:val="12"/>
  </w:num>
  <w:num w:numId="8" w16cid:durableId="441191602">
    <w:abstractNumId w:val="29"/>
  </w:num>
  <w:num w:numId="9" w16cid:durableId="482280445">
    <w:abstractNumId w:val="3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31"/>
  </w:num>
  <w:num w:numId="29" w16cid:durableId="1130439604">
    <w:abstractNumId w:val="8"/>
  </w:num>
  <w:num w:numId="30" w16cid:durableId="560210024">
    <w:abstractNumId w:val="20"/>
  </w:num>
  <w:num w:numId="31" w16cid:durableId="593562211">
    <w:abstractNumId w:val="24"/>
  </w:num>
  <w:num w:numId="32" w16cid:durableId="967972960">
    <w:abstractNumId w:val="17"/>
  </w:num>
  <w:num w:numId="33" w16cid:durableId="1674262420">
    <w:abstractNumId w:val="30"/>
  </w:num>
  <w:num w:numId="34" w16cid:durableId="1304895799">
    <w:abstractNumId w:val="15"/>
  </w:num>
  <w:num w:numId="35" w16cid:durableId="1612861974">
    <w:abstractNumId w:val="26"/>
  </w:num>
  <w:num w:numId="36" w16cid:durableId="16978545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483C"/>
    <w:rsid w:val="000B7FED"/>
    <w:rsid w:val="000C038A"/>
    <w:rsid w:val="000C0809"/>
    <w:rsid w:val="000C6598"/>
    <w:rsid w:val="000C6B2A"/>
    <w:rsid w:val="000D44B3"/>
    <w:rsid w:val="000F4804"/>
    <w:rsid w:val="000F59EB"/>
    <w:rsid w:val="0011410D"/>
    <w:rsid w:val="001229C8"/>
    <w:rsid w:val="00145D43"/>
    <w:rsid w:val="00166CFE"/>
    <w:rsid w:val="00170188"/>
    <w:rsid w:val="001708E9"/>
    <w:rsid w:val="00170ADD"/>
    <w:rsid w:val="00177BB9"/>
    <w:rsid w:val="00182F3B"/>
    <w:rsid w:val="00192C46"/>
    <w:rsid w:val="00193387"/>
    <w:rsid w:val="001A08B3"/>
    <w:rsid w:val="001A7B60"/>
    <w:rsid w:val="001B325C"/>
    <w:rsid w:val="001B52F0"/>
    <w:rsid w:val="001B7A65"/>
    <w:rsid w:val="001C7C54"/>
    <w:rsid w:val="001E41F3"/>
    <w:rsid w:val="001E4BA0"/>
    <w:rsid w:val="00202FA5"/>
    <w:rsid w:val="00233EEB"/>
    <w:rsid w:val="0026004D"/>
    <w:rsid w:val="00261FC3"/>
    <w:rsid w:val="002638CB"/>
    <w:rsid w:val="002640DD"/>
    <w:rsid w:val="00275D12"/>
    <w:rsid w:val="00277CF2"/>
    <w:rsid w:val="00284FEB"/>
    <w:rsid w:val="002860C4"/>
    <w:rsid w:val="00291228"/>
    <w:rsid w:val="002B5741"/>
    <w:rsid w:val="002E472E"/>
    <w:rsid w:val="002F1EC3"/>
    <w:rsid w:val="00305409"/>
    <w:rsid w:val="003074BC"/>
    <w:rsid w:val="00312743"/>
    <w:rsid w:val="00334AB0"/>
    <w:rsid w:val="00340986"/>
    <w:rsid w:val="003609EF"/>
    <w:rsid w:val="0036231A"/>
    <w:rsid w:val="00374284"/>
    <w:rsid w:val="00374DD4"/>
    <w:rsid w:val="00377633"/>
    <w:rsid w:val="003D5E0B"/>
    <w:rsid w:val="003E1A36"/>
    <w:rsid w:val="003F4093"/>
    <w:rsid w:val="003F7D5B"/>
    <w:rsid w:val="00402A08"/>
    <w:rsid w:val="00403A09"/>
    <w:rsid w:val="00410371"/>
    <w:rsid w:val="00410647"/>
    <w:rsid w:val="004242F1"/>
    <w:rsid w:val="00483F0A"/>
    <w:rsid w:val="004B75B7"/>
    <w:rsid w:val="004C7378"/>
    <w:rsid w:val="004D598F"/>
    <w:rsid w:val="004E0ECE"/>
    <w:rsid w:val="00515409"/>
    <w:rsid w:val="0051580D"/>
    <w:rsid w:val="00517E97"/>
    <w:rsid w:val="00520C18"/>
    <w:rsid w:val="0053168C"/>
    <w:rsid w:val="00533FAC"/>
    <w:rsid w:val="00547111"/>
    <w:rsid w:val="00554F5B"/>
    <w:rsid w:val="00561DC0"/>
    <w:rsid w:val="0057222F"/>
    <w:rsid w:val="00592D74"/>
    <w:rsid w:val="005B6686"/>
    <w:rsid w:val="005E2C44"/>
    <w:rsid w:val="005F3AF5"/>
    <w:rsid w:val="00615EEC"/>
    <w:rsid w:val="00621188"/>
    <w:rsid w:val="006257ED"/>
    <w:rsid w:val="0064020B"/>
    <w:rsid w:val="00665C47"/>
    <w:rsid w:val="0067380A"/>
    <w:rsid w:val="00693280"/>
    <w:rsid w:val="00695808"/>
    <w:rsid w:val="006B46FB"/>
    <w:rsid w:val="006B55C3"/>
    <w:rsid w:val="006C256E"/>
    <w:rsid w:val="006C3871"/>
    <w:rsid w:val="006E21FB"/>
    <w:rsid w:val="007170FB"/>
    <w:rsid w:val="00731925"/>
    <w:rsid w:val="00734AD9"/>
    <w:rsid w:val="00740F98"/>
    <w:rsid w:val="00743960"/>
    <w:rsid w:val="0076102C"/>
    <w:rsid w:val="00770C52"/>
    <w:rsid w:val="00792342"/>
    <w:rsid w:val="007977A8"/>
    <w:rsid w:val="007B1240"/>
    <w:rsid w:val="007B512A"/>
    <w:rsid w:val="007C2097"/>
    <w:rsid w:val="007D1009"/>
    <w:rsid w:val="007D1AD3"/>
    <w:rsid w:val="007D6678"/>
    <w:rsid w:val="007D6A07"/>
    <w:rsid w:val="007E59D2"/>
    <w:rsid w:val="007F7259"/>
    <w:rsid w:val="007F7515"/>
    <w:rsid w:val="008040A8"/>
    <w:rsid w:val="0082655C"/>
    <w:rsid w:val="008279FA"/>
    <w:rsid w:val="00845AB0"/>
    <w:rsid w:val="008626E7"/>
    <w:rsid w:val="00870EE7"/>
    <w:rsid w:val="008806CA"/>
    <w:rsid w:val="008863B9"/>
    <w:rsid w:val="008A40D4"/>
    <w:rsid w:val="008A45A6"/>
    <w:rsid w:val="008A4EF9"/>
    <w:rsid w:val="008A6431"/>
    <w:rsid w:val="008D3DE0"/>
    <w:rsid w:val="008F3789"/>
    <w:rsid w:val="008F686C"/>
    <w:rsid w:val="009148DE"/>
    <w:rsid w:val="00937FB7"/>
    <w:rsid w:val="00941E30"/>
    <w:rsid w:val="009441C9"/>
    <w:rsid w:val="009477F3"/>
    <w:rsid w:val="00967E5C"/>
    <w:rsid w:val="009777D9"/>
    <w:rsid w:val="0098053F"/>
    <w:rsid w:val="00984619"/>
    <w:rsid w:val="00991B88"/>
    <w:rsid w:val="009A5753"/>
    <w:rsid w:val="009A579D"/>
    <w:rsid w:val="009C0DB3"/>
    <w:rsid w:val="009C5BE1"/>
    <w:rsid w:val="009D40B2"/>
    <w:rsid w:val="009E3297"/>
    <w:rsid w:val="009F7077"/>
    <w:rsid w:val="009F734F"/>
    <w:rsid w:val="00A13BA1"/>
    <w:rsid w:val="00A246B6"/>
    <w:rsid w:val="00A45B37"/>
    <w:rsid w:val="00A47E70"/>
    <w:rsid w:val="00A47FD7"/>
    <w:rsid w:val="00A50CF0"/>
    <w:rsid w:val="00A7671C"/>
    <w:rsid w:val="00A9708B"/>
    <w:rsid w:val="00A97CC6"/>
    <w:rsid w:val="00AA20FE"/>
    <w:rsid w:val="00AA2CBC"/>
    <w:rsid w:val="00AC5820"/>
    <w:rsid w:val="00AD1CD8"/>
    <w:rsid w:val="00AE0E1F"/>
    <w:rsid w:val="00AF26AF"/>
    <w:rsid w:val="00B07F12"/>
    <w:rsid w:val="00B258BB"/>
    <w:rsid w:val="00B31E98"/>
    <w:rsid w:val="00B67B97"/>
    <w:rsid w:val="00B735D7"/>
    <w:rsid w:val="00B968C8"/>
    <w:rsid w:val="00BA0FFB"/>
    <w:rsid w:val="00BA3D76"/>
    <w:rsid w:val="00BA3EC5"/>
    <w:rsid w:val="00BA51D9"/>
    <w:rsid w:val="00BA7A53"/>
    <w:rsid w:val="00BB5DFC"/>
    <w:rsid w:val="00BC16F7"/>
    <w:rsid w:val="00BD279D"/>
    <w:rsid w:val="00BD4CC7"/>
    <w:rsid w:val="00BD6BB8"/>
    <w:rsid w:val="00BF0354"/>
    <w:rsid w:val="00C00185"/>
    <w:rsid w:val="00C032E1"/>
    <w:rsid w:val="00C03DEE"/>
    <w:rsid w:val="00C25A21"/>
    <w:rsid w:val="00C60568"/>
    <w:rsid w:val="00C61EC0"/>
    <w:rsid w:val="00C66BA2"/>
    <w:rsid w:val="00C9425C"/>
    <w:rsid w:val="00C95985"/>
    <w:rsid w:val="00CA6DF3"/>
    <w:rsid w:val="00CC5026"/>
    <w:rsid w:val="00CC68D0"/>
    <w:rsid w:val="00CC693B"/>
    <w:rsid w:val="00CE3C59"/>
    <w:rsid w:val="00D03F9A"/>
    <w:rsid w:val="00D06D51"/>
    <w:rsid w:val="00D24991"/>
    <w:rsid w:val="00D50255"/>
    <w:rsid w:val="00D66520"/>
    <w:rsid w:val="00D67C94"/>
    <w:rsid w:val="00D75D6D"/>
    <w:rsid w:val="00D91435"/>
    <w:rsid w:val="00D9511C"/>
    <w:rsid w:val="00DB0269"/>
    <w:rsid w:val="00DB4AEA"/>
    <w:rsid w:val="00DC457B"/>
    <w:rsid w:val="00DE34CF"/>
    <w:rsid w:val="00DF2397"/>
    <w:rsid w:val="00DF4E7E"/>
    <w:rsid w:val="00E11261"/>
    <w:rsid w:val="00E13F3D"/>
    <w:rsid w:val="00E34898"/>
    <w:rsid w:val="00E444F0"/>
    <w:rsid w:val="00E7085C"/>
    <w:rsid w:val="00EB09B7"/>
    <w:rsid w:val="00EE7D7C"/>
    <w:rsid w:val="00EF3744"/>
    <w:rsid w:val="00F067F5"/>
    <w:rsid w:val="00F15DBA"/>
    <w:rsid w:val="00F24244"/>
    <w:rsid w:val="00F25C5E"/>
    <w:rsid w:val="00F25D98"/>
    <w:rsid w:val="00F300FB"/>
    <w:rsid w:val="00F31AD3"/>
    <w:rsid w:val="00F345BE"/>
    <w:rsid w:val="00F82353"/>
    <w:rsid w:val="00F87470"/>
    <w:rsid w:val="00F94101"/>
    <w:rsid w:val="00F953C2"/>
    <w:rsid w:val="00F956F8"/>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44F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444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E444F0"/>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E444F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444F0"/>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E444F0"/>
    <w:pPr>
      <w:ind w:left="1701" w:hanging="1701"/>
      <w:outlineLvl w:val="4"/>
    </w:pPr>
    <w:rPr>
      <w:sz w:val="22"/>
    </w:rPr>
  </w:style>
  <w:style w:type="paragraph" w:styleId="Heading6">
    <w:name w:val="heading 6"/>
    <w:aliases w:val="T1,Header 6"/>
    <w:basedOn w:val="H6"/>
    <w:next w:val="Normal"/>
    <w:link w:val="Heading6Char"/>
    <w:qFormat/>
    <w:rsid w:val="00E444F0"/>
    <w:pPr>
      <w:outlineLvl w:val="5"/>
    </w:pPr>
  </w:style>
  <w:style w:type="paragraph" w:styleId="Heading7">
    <w:name w:val="heading 7"/>
    <w:aliases w:val="L7,Header 7"/>
    <w:basedOn w:val="H6"/>
    <w:next w:val="Normal"/>
    <w:link w:val="Heading7Char"/>
    <w:qFormat/>
    <w:rsid w:val="00E444F0"/>
    <w:pPr>
      <w:outlineLvl w:val="6"/>
    </w:pPr>
  </w:style>
  <w:style w:type="paragraph" w:styleId="Heading8">
    <w:name w:val="heading 8"/>
    <w:basedOn w:val="Heading1"/>
    <w:next w:val="Normal"/>
    <w:link w:val="Heading8Char"/>
    <w:qFormat/>
    <w:rsid w:val="00E444F0"/>
    <w:pPr>
      <w:ind w:left="0" w:firstLine="0"/>
      <w:outlineLvl w:val="7"/>
    </w:pPr>
  </w:style>
  <w:style w:type="paragraph" w:styleId="Heading9">
    <w:name w:val="heading 9"/>
    <w:aliases w:val="Figure Heading,FH"/>
    <w:basedOn w:val="Heading8"/>
    <w:next w:val="Normal"/>
    <w:link w:val="Heading9Char"/>
    <w:qFormat/>
    <w:rsid w:val="00E444F0"/>
    <w:pPr>
      <w:outlineLvl w:val="8"/>
    </w:pPr>
  </w:style>
  <w:style w:type="character" w:default="1" w:styleId="DefaultParagraphFont">
    <w:name w:val="Default Paragraph Font"/>
    <w:semiHidden/>
    <w:rsid w:val="00E444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44F0"/>
  </w:style>
  <w:style w:type="paragraph" w:styleId="TOC8">
    <w:name w:val="toc 8"/>
    <w:basedOn w:val="TOC1"/>
    <w:rsid w:val="00E444F0"/>
    <w:pPr>
      <w:spacing w:before="180"/>
      <w:ind w:left="2693" w:hanging="2693"/>
    </w:pPr>
    <w:rPr>
      <w:b/>
    </w:rPr>
  </w:style>
  <w:style w:type="paragraph" w:styleId="TOC1">
    <w:name w:val="toc 1"/>
    <w:rsid w:val="00E444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444F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444F0"/>
    <w:pPr>
      <w:ind w:left="1701" w:hanging="1701"/>
    </w:pPr>
  </w:style>
  <w:style w:type="paragraph" w:styleId="TOC4">
    <w:name w:val="toc 4"/>
    <w:basedOn w:val="TOC3"/>
    <w:rsid w:val="00E444F0"/>
    <w:pPr>
      <w:ind w:left="1418" w:hanging="1418"/>
    </w:pPr>
  </w:style>
  <w:style w:type="paragraph" w:styleId="TOC3">
    <w:name w:val="toc 3"/>
    <w:basedOn w:val="TOC2"/>
    <w:rsid w:val="00E444F0"/>
    <w:pPr>
      <w:ind w:left="1134" w:hanging="1134"/>
    </w:pPr>
  </w:style>
  <w:style w:type="paragraph" w:styleId="TOC2">
    <w:name w:val="toc 2"/>
    <w:basedOn w:val="TOC1"/>
    <w:rsid w:val="00E444F0"/>
    <w:pPr>
      <w:keepNext w:val="0"/>
      <w:spacing w:before="0"/>
      <w:ind w:left="851" w:hanging="851"/>
    </w:pPr>
    <w:rPr>
      <w:sz w:val="20"/>
    </w:rPr>
  </w:style>
  <w:style w:type="paragraph" w:styleId="Index2">
    <w:name w:val="index 2"/>
    <w:basedOn w:val="Index1"/>
    <w:rsid w:val="00E444F0"/>
    <w:pPr>
      <w:ind w:left="284"/>
    </w:pPr>
  </w:style>
  <w:style w:type="paragraph" w:styleId="Index1">
    <w:name w:val="index 1"/>
    <w:basedOn w:val="Normal"/>
    <w:rsid w:val="00E444F0"/>
    <w:pPr>
      <w:keepLines/>
      <w:spacing w:after="0"/>
    </w:pPr>
  </w:style>
  <w:style w:type="paragraph" w:customStyle="1" w:styleId="ZH">
    <w:name w:val="ZH"/>
    <w:rsid w:val="00E444F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444F0"/>
    <w:pPr>
      <w:outlineLvl w:val="9"/>
    </w:pPr>
  </w:style>
  <w:style w:type="paragraph" w:styleId="ListNumber2">
    <w:name w:val="List Number 2"/>
    <w:basedOn w:val="ListNumber"/>
    <w:rsid w:val="00E444F0"/>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444F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444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E444F0"/>
    <w:pPr>
      <w:keepLines/>
      <w:spacing w:after="0"/>
      <w:ind w:left="454" w:hanging="454"/>
    </w:pPr>
    <w:rPr>
      <w:sz w:val="16"/>
    </w:rPr>
  </w:style>
  <w:style w:type="paragraph" w:customStyle="1" w:styleId="TAH">
    <w:name w:val="TAH"/>
    <w:basedOn w:val="TAC"/>
    <w:link w:val="TAHCar"/>
    <w:rsid w:val="00E444F0"/>
    <w:rPr>
      <w:b/>
    </w:rPr>
  </w:style>
  <w:style w:type="paragraph" w:customStyle="1" w:styleId="TAC">
    <w:name w:val="TAC"/>
    <w:basedOn w:val="TAL"/>
    <w:link w:val="TACChar"/>
    <w:rsid w:val="00E444F0"/>
    <w:pPr>
      <w:jc w:val="center"/>
    </w:pPr>
  </w:style>
  <w:style w:type="paragraph" w:customStyle="1" w:styleId="TF">
    <w:name w:val="TF"/>
    <w:aliases w:val="left"/>
    <w:basedOn w:val="TH"/>
    <w:link w:val="TFChar"/>
    <w:rsid w:val="00E444F0"/>
    <w:pPr>
      <w:keepNext w:val="0"/>
      <w:spacing w:before="0" w:after="240"/>
    </w:pPr>
  </w:style>
  <w:style w:type="paragraph" w:customStyle="1" w:styleId="NO">
    <w:name w:val="NO"/>
    <w:basedOn w:val="Normal"/>
    <w:link w:val="NOChar"/>
    <w:rsid w:val="00E444F0"/>
    <w:pPr>
      <w:keepLines/>
      <w:ind w:left="1135" w:hanging="851"/>
    </w:pPr>
  </w:style>
  <w:style w:type="paragraph" w:styleId="TOC9">
    <w:name w:val="toc 9"/>
    <w:basedOn w:val="TOC8"/>
    <w:rsid w:val="00E444F0"/>
    <w:pPr>
      <w:ind w:left="1418" w:hanging="1418"/>
    </w:pPr>
  </w:style>
  <w:style w:type="paragraph" w:customStyle="1" w:styleId="EX">
    <w:name w:val="EX"/>
    <w:basedOn w:val="Normal"/>
    <w:link w:val="EXChar"/>
    <w:rsid w:val="00E444F0"/>
    <w:pPr>
      <w:keepLines/>
      <w:ind w:left="1702" w:hanging="1418"/>
    </w:pPr>
  </w:style>
  <w:style w:type="paragraph" w:customStyle="1" w:styleId="FP">
    <w:name w:val="FP"/>
    <w:basedOn w:val="Normal"/>
    <w:rsid w:val="00E444F0"/>
    <w:pPr>
      <w:spacing w:after="0"/>
    </w:pPr>
  </w:style>
  <w:style w:type="paragraph" w:customStyle="1" w:styleId="LD">
    <w:name w:val="LD"/>
    <w:rsid w:val="00E444F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444F0"/>
    <w:pPr>
      <w:spacing w:after="0"/>
    </w:pPr>
  </w:style>
  <w:style w:type="paragraph" w:customStyle="1" w:styleId="EW">
    <w:name w:val="EW"/>
    <w:basedOn w:val="EX"/>
    <w:rsid w:val="00E444F0"/>
    <w:pPr>
      <w:spacing w:after="0"/>
    </w:pPr>
  </w:style>
  <w:style w:type="paragraph" w:styleId="TOC6">
    <w:name w:val="toc 6"/>
    <w:basedOn w:val="TOC5"/>
    <w:next w:val="Normal"/>
    <w:rsid w:val="00E444F0"/>
    <w:pPr>
      <w:ind w:left="1985" w:hanging="1985"/>
    </w:pPr>
  </w:style>
  <w:style w:type="paragraph" w:styleId="TOC7">
    <w:name w:val="toc 7"/>
    <w:basedOn w:val="TOC6"/>
    <w:next w:val="Normal"/>
    <w:rsid w:val="00E444F0"/>
    <w:pPr>
      <w:ind w:left="2268" w:hanging="2268"/>
    </w:pPr>
  </w:style>
  <w:style w:type="paragraph" w:styleId="ListBullet2">
    <w:name w:val="List Bullet 2"/>
    <w:aliases w:val="lb2"/>
    <w:basedOn w:val="ListBullet"/>
    <w:link w:val="ListBullet2Char"/>
    <w:rsid w:val="00E444F0"/>
    <w:pPr>
      <w:ind w:left="851"/>
    </w:pPr>
  </w:style>
  <w:style w:type="paragraph" w:styleId="ListBullet3">
    <w:name w:val="List Bullet 3"/>
    <w:basedOn w:val="ListBullet2"/>
    <w:link w:val="ListBullet3Char"/>
    <w:rsid w:val="00E444F0"/>
    <w:pPr>
      <w:ind w:left="1135"/>
    </w:pPr>
  </w:style>
  <w:style w:type="paragraph" w:styleId="ListNumber">
    <w:name w:val="List Number"/>
    <w:basedOn w:val="List"/>
    <w:rsid w:val="00E444F0"/>
  </w:style>
  <w:style w:type="paragraph" w:customStyle="1" w:styleId="EQ">
    <w:name w:val="EQ"/>
    <w:basedOn w:val="Normal"/>
    <w:next w:val="Normal"/>
    <w:link w:val="EQChar"/>
    <w:rsid w:val="00E444F0"/>
    <w:pPr>
      <w:keepLines/>
      <w:tabs>
        <w:tab w:val="center" w:pos="4536"/>
        <w:tab w:val="right" w:pos="9072"/>
      </w:tabs>
    </w:pPr>
    <w:rPr>
      <w:noProof/>
    </w:rPr>
  </w:style>
  <w:style w:type="paragraph" w:customStyle="1" w:styleId="TH">
    <w:name w:val="TH"/>
    <w:basedOn w:val="Normal"/>
    <w:link w:val="THChar"/>
    <w:rsid w:val="00E444F0"/>
    <w:pPr>
      <w:keepNext/>
      <w:keepLines/>
      <w:spacing w:before="60"/>
      <w:jc w:val="center"/>
    </w:pPr>
    <w:rPr>
      <w:rFonts w:ascii="Arial" w:hAnsi="Arial"/>
      <w:b/>
    </w:rPr>
  </w:style>
  <w:style w:type="paragraph" w:customStyle="1" w:styleId="NF">
    <w:name w:val="NF"/>
    <w:basedOn w:val="NO"/>
    <w:rsid w:val="00E444F0"/>
    <w:pPr>
      <w:keepNext/>
      <w:spacing w:after="0"/>
    </w:pPr>
    <w:rPr>
      <w:rFonts w:ascii="Arial" w:hAnsi="Arial"/>
      <w:sz w:val="18"/>
    </w:rPr>
  </w:style>
  <w:style w:type="paragraph" w:customStyle="1" w:styleId="PL">
    <w:name w:val="PL"/>
    <w:link w:val="PLChar"/>
    <w:rsid w:val="00E444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444F0"/>
    <w:pPr>
      <w:jc w:val="right"/>
    </w:pPr>
  </w:style>
  <w:style w:type="paragraph" w:customStyle="1" w:styleId="H6">
    <w:name w:val="H6"/>
    <w:basedOn w:val="Heading5"/>
    <w:next w:val="Normal"/>
    <w:link w:val="H6Char"/>
    <w:rsid w:val="00E444F0"/>
    <w:pPr>
      <w:ind w:left="1985" w:hanging="1985"/>
      <w:outlineLvl w:val="9"/>
    </w:pPr>
    <w:rPr>
      <w:sz w:val="20"/>
    </w:rPr>
  </w:style>
  <w:style w:type="paragraph" w:customStyle="1" w:styleId="TAN">
    <w:name w:val="TAN"/>
    <w:basedOn w:val="TAL"/>
    <w:link w:val="TANChar"/>
    <w:rsid w:val="00E444F0"/>
    <w:pPr>
      <w:ind w:left="851" w:hanging="851"/>
    </w:pPr>
  </w:style>
  <w:style w:type="paragraph" w:customStyle="1" w:styleId="TAL">
    <w:name w:val="TAL"/>
    <w:basedOn w:val="Normal"/>
    <w:link w:val="TALChar"/>
    <w:rsid w:val="00E444F0"/>
    <w:pPr>
      <w:keepNext/>
      <w:keepLines/>
      <w:spacing w:after="0"/>
    </w:pPr>
    <w:rPr>
      <w:rFonts w:ascii="Arial" w:hAnsi="Arial"/>
      <w:sz w:val="18"/>
    </w:rPr>
  </w:style>
  <w:style w:type="paragraph" w:customStyle="1" w:styleId="ZA">
    <w:name w:val="ZA"/>
    <w:rsid w:val="00E444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444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444F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444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444F0"/>
    <w:pPr>
      <w:framePr w:wrap="notBeside" w:y="16161"/>
    </w:pPr>
  </w:style>
  <w:style w:type="character" w:customStyle="1" w:styleId="ZGSM">
    <w:name w:val="ZGSM"/>
    <w:rsid w:val="00E444F0"/>
  </w:style>
  <w:style w:type="paragraph" w:styleId="List2">
    <w:name w:val="List 2"/>
    <w:basedOn w:val="List"/>
    <w:link w:val="List2Char"/>
    <w:rsid w:val="00E444F0"/>
    <w:pPr>
      <w:ind w:left="851"/>
    </w:pPr>
  </w:style>
  <w:style w:type="paragraph" w:customStyle="1" w:styleId="ZG">
    <w:name w:val="ZG"/>
    <w:rsid w:val="00E444F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E444F0"/>
    <w:pPr>
      <w:ind w:left="1135"/>
    </w:pPr>
  </w:style>
  <w:style w:type="paragraph" w:styleId="List4">
    <w:name w:val="List 4"/>
    <w:basedOn w:val="List3"/>
    <w:rsid w:val="00E444F0"/>
    <w:pPr>
      <w:ind w:left="1418"/>
    </w:pPr>
  </w:style>
  <w:style w:type="paragraph" w:styleId="List5">
    <w:name w:val="List 5"/>
    <w:basedOn w:val="List4"/>
    <w:rsid w:val="00E444F0"/>
    <w:pPr>
      <w:ind w:left="1702"/>
    </w:pPr>
  </w:style>
  <w:style w:type="paragraph" w:customStyle="1" w:styleId="EditorsNote">
    <w:name w:val="Editor's Note"/>
    <w:aliases w:val="EN,Editor's Noteormal"/>
    <w:basedOn w:val="NO"/>
    <w:link w:val="EditorsNoteChar"/>
    <w:rsid w:val="00E444F0"/>
    <w:rPr>
      <w:color w:val="FF0000"/>
    </w:rPr>
  </w:style>
  <w:style w:type="paragraph" w:styleId="List">
    <w:name w:val="List"/>
    <w:basedOn w:val="Normal"/>
    <w:link w:val="ListChar"/>
    <w:rsid w:val="00E444F0"/>
    <w:pPr>
      <w:ind w:left="568" w:hanging="284"/>
    </w:pPr>
  </w:style>
  <w:style w:type="paragraph" w:styleId="ListBullet">
    <w:name w:val="List Bullet"/>
    <w:aliases w:val="UL"/>
    <w:basedOn w:val="List"/>
    <w:link w:val="ListBulletChar"/>
    <w:rsid w:val="00E444F0"/>
  </w:style>
  <w:style w:type="paragraph" w:styleId="ListBullet4">
    <w:name w:val="List Bullet 4"/>
    <w:basedOn w:val="ListBullet3"/>
    <w:rsid w:val="00E444F0"/>
    <w:pPr>
      <w:ind w:left="1418"/>
    </w:pPr>
  </w:style>
  <w:style w:type="paragraph" w:styleId="ListBullet5">
    <w:name w:val="List Bullet 5"/>
    <w:basedOn w:val="ListBullet4"/>
    <w:rsid w:val="00E444F0"/>
    <w:pPr>
      <w:ind w:left="1702"/>
    </w:pPr>
  </w:style>
  <w:style w:type="paragraph" w:customStyle="1" w:styleId="B10">
    <w:name w:val="B1"/>
    <w:basedOn w:val="List"/>
    <w:link w:val="B1Zchn"/>
    <w:rsid w:val="00E444F0"/>
  </w:style>
  <w:style w:type="paragraph" w:customStyle="1" w:styleId="B20">
    <w:name w:val="B2"/>
    <w:basedOn w:val="List2"/>
    <w:link w:val="B2Char"/>
    <w:rsid w:val="00E444F0"/>
  </w:style>
  <w:style w:type="paragraph" w:customStyle="1" w:styleId="B30">
    <w:name w:val="B3"/>
    <w:basedOn w:val="List3"/>
    <w:link w:val="B3Char"/>
    <w:rsid w:val="00E444F0"/>
  </w:style>
  <w:style w:type="paragraph" w:customStyle="1" w:styleId="B4">
    <w:name w:val="B4"/>
    <w:basedOn w:val="List4"/>
    <w:link w:val="B4Char"/>
    <w:rsid w:val="00E444F0"/>
  </w:style>
  <w:style w:type="paragraph" w:customStyle="1" w:styleId="B5">
    <w:name w:val="B5"/>
    <w:basedOn w:val="List5"/>
    <w:link w:val="B5Char"/>
    <w:rsid w:val="00E444F0"/>
  </w:style>
  <w:style w:type="paragraph" w:styleId="Footer">
    <w:name w:val="footer"/>
    <w:aliases w:val="footer odd,footer,fo,pie de página"/>
    <w:basedOn w:val="Header"/>
    <w:link w:val="FooterChar"/>
    <w:rsid w:val="00E444F0"/>
    <w:pPr>
      <w:jc w:val="center"/>
    </w:pPr>
    <w:rPr>
      <w:i/>
    </w:rPr>
  </w:style>
  <w:style w:type="paragraph" w:customStyle="1" w:styleId="ZTD">
    <w:name w:val="ZTD"/>
    <w:basedOn w:val="ZB"/>
    <w:rsid w:val="00E444F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291228"/>
    <w:rPr>
      <w:rFonts w:ascii="Arial" w:hAnsi="Arial"/>
      <w:lang w:val="en-GB" w:eastAsia="en-US"/>
    </w:rPr>
  </w:style>
  <w:style w:type="character" w:customStyle="1" w:styleId="B1Zchn">
    <w:name w:val="B1 Zchn"/>
    <w:link w:val="B10"/>
    <w:qFormat/>
    <w:rsid w:val="00377633"/>
    <w:rPr>
      <w:rFonts w:ascii="Times New Roman" w:hAnsi="Times New Roman"/>
      <w:lang w:val="en-GB" w:eastAsia="en-US"/>
    </w:rPr>
  </w:style>
  <w:style w:type="character" w:customStyle="1" w:styleId="TALChar">
    <w:name w:val="TAL Char"/>
    <w:link w:val="TAL"/>
    <w:qFormat/>
    <w:rsid w:val="00377633"/>
    <w:rPr>
      <w:rFonts w:ascii="Arial" w:hAnsi="Arial"/>
      <w:sz w:val="18"/>
      <w:lang w:val="en-GB" w:eastAsia="en-US"/>
    </w:rPr>
  </w:style>
  <w:style w:type="character" w:customStyle="1" w:styleId="TAHCar">
    <w:name w:val="TAH Car"/>
    <w:link w:val="TAH"/>
    <w:qFormat/>
    <w:rsid w:val="00377633"/>
    <w:rPr>
      <w:rFonts w:ascii="Arial" w:hAnsi="Arial"/>
      <w:b/>
      <w:sz w:val="18"/>
      <w:lang w:val="en-GB" w:eastAsia="en-US"/>
    </w:rPr>
  </w:style>
  <w:style w:type="character" w:customStyle="1" w:styleId="NOChar">
    <w:name w:val="NO Char"/>
    <w:link w:val="NO"/>
    <w:qFormat/>
    <w:rsid w:val="00377633"/>
    <w:rPr>
      <w:rFonts w:ascii="Times New Roman" w:hAnsi="Times New Roman"/>
      <w:lang w:val="en-GB" w:eastAsia="en-US"/>
    </w:rPr>
  </w:style>
  <w:style w:type="character" w:customStyle="1" w:styleId="TACChar">
    <w:name w:val="TAC Char"/>
    <w:link w:val="TAC"/>
    <w:qFormat/>
    <w:rsid w:val="00377633"/>
    <w:rPr>
      <w:rFonts w:ascii="Arial" w:hAnsi="Arial"/>
      <w:sz w:val="18"/>
      <w:lang w:val="en-GB" w:eastAsia="en-US"/>
    </w:rPr>
  </w:style>
  <w:style w:type="character" w:customStyle="1" w:styleId="THChar">
    <w:name w:val="TH Char"/>
    <w:link w:val="TH"/>
    <w:qFormat/>
    <w:rsid w:val="00377633"/>
    <w:rPr>
      <w:rFonts w:ascii="Arial" w:hAnsi="Arial"/>
      <w:b/>
      <w:lang w:val="en-GB" w:eastAsia="en-US"/>
    </w:rPr>
  </w:style>
  <w:style w:type="character" w:customStyle="1" w:styleId="EditorsNoteChar">
    <w:name w:val="Editor's Note Char"/>
    <w:link w:val="EditorsNote"/>
    <w:qFormat/>
    <w:rsid w:val="00377633"/>
    <w:rPr>
      <w:rFonts w:ascii="Times New Roman" w:hAnsi="Times New Roman"/>
      <w:color w:val="FF0000"/>
      <w:lang w:val="en-GB" w:eastAsia="en-US"/>
    </w:rPr>
  </w:style>
  <w:style w:type="character" w:customStyle="1" w:styleId="H6Char">
    <w:name w:val="H6 Char"/>
    <w:link w:val="H6"/>
    <w:qFormat/>
    <w:rsid w:val="00377633"/>
    <w:rPr>
      <w:rFonts w:ascii="Arial" w:hAnsi="Arial"/>
      <w:lang w:val="en-GB" w:eastAsia="en-US"/>
    </w:rPr>
  </w:style>
  <w:style w:type="character" w:customStyle="1" w:styleId="TANChar">
    <w:name w:val="TAN Char"/>
    <w:link w:val="TAN"/>
    <w:qFormat/>
    <w:rsid w:val="00377633"/>
    <w:rPr>
      <w:rFonts w:ascii="Arial" w:hAnsi="Arial"/>
      <w:sz w:val="18"/>
      <w:lang w:val="en-GB" w:eastAsia="en-US"/>
    </w:rPr>
  </w:style>
  <w:style w:type="paragraph" w:styleId="Revision">
    <w:name w:val="Revision"/>
    <w:hidden/>
    <w:qFormat/>
    <w:rsid w:val="00377633"/>
    <w:rPr>
      <w:rFonts w:ascii="Times New Roman" w:hAnsi="Times New Roman"/>
      <w:lang w:val="en-GB" w:eastAsia="en-GB"/>
    </w:rPr>
  </w:style>
  <w:style w:type="character" w:customStyle="1" w:styleId="EditorsNoteCarCar">
    <w:name w:val="Editor's Note Car Car"/>
    <w:qFormat/>
    <w:rsid w:val="002638CB"/>
    <w:rPr>
      <w:rFonts w:ascii="Times New Roman" w:hAnsi="Times New Roman"/>
      <w:color w:val="FF0000"/>
      <w:lang w:val="en-GB" w:eastAsia="en-US"/>
    </w:rPr>
  </w:style>
  <w:style w:type="character" w:customStyle="1" w:styleId="EditorsNoteChar1">
    <w:name w:val="Editor's Note Char1"/>
    <w:rsid w:val="002638CB"/>
    <w:rPr>
      <w:rFonts w:ascii="Times New Roman" w:hAnsi="Times New Roman" w:cs="Times New Roman" w:hint="default"/>
      <w:color w:val="FF000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34AD9"/>
    <w:rPr>
      <w:rFonts w:ascii="Arial" w:hAnsi="Arial"/>
      <w:sz w:val="24"/>
      <w:lang w:val="en-GB" w:eastAsia="en-US"/>
    </w:rPr>
  </w:style>
  <w:style w:type="character" w:customStyle="1" w:styleId="TALCar">
    <w:name w:val="TAL Car"/>
    <w:qFormat/>
    <w:rsid w:val="00C25A21"/>
    <w:rPr>
      <w:rFonts w:ascii="Arial" w:hAnsi="Arial"/>
      <w:sz w:val="18"/>
      <w:lang w:eastAsia="en-US"/>
    </w:rPr>
  </w:style>
  <w:style w:type="character" w:customStyle="1" w:styleId="B2Char">
    <w:name w:val="B2 Char"/>
    <w:link w:val="B20"/>
    <w:qFormat/>
    <w:rsid w:val="00AA20FE"/>
    <w:rPr>
      <w:rFonts w:ascii="Times New Roman" w:hAnsi="Times New Roman"/>
      <w:lang w:val="en-GB" w:eastAsia="en-US"/>
    </w:rPr>
  </w:style>
  <w:style w:type="paragraph" w:customStyle="1" w:styleId="TAJ">
    <w:name w:val="TAJ"/>
    <w:basedOn w:val="TH"/>
    <w:qFormat/>
    <w:rsid w:val="007D6678"/>
    <w:rPr>
      <w:lang w:eastAsia="en-GB"/>
    </w:rPr>
  </w:style>
  <w:style w:type="paragraph" w:customStyle="1" w:styleId="Guidance">
    <w:name w:val="Guidance"/>
    <w:basedOn w:val="Normal"/>
    <w:link w:val="GuidanceChar"/>
    <w:qFormat/>
    <w:rsid w:val="007D6678"/>
    <w:rPr>
      <w:i/>
      <w:color w:val="0000FF"/>
      <w:lang w:eastAsia="en-GB"/>
    </w:rPr>
  </w:style>
  <w:style w:type="character" w:customStyle="1" w:styleId="B2Car">
    <w:name w:val="B2 Car"/>
    <w:rsid w:val="007D6678"/>
    <w:rPr>
      <w:lang w:val="en-GB" w:eastAsia="en-US"/>
    </w:rPr>
  </w:style>
  <w:style w:type="character" w:customStyle="1" w:styleId="CommentTextChar">
    <w:name w:val="Comment Text Char"/>
    <w:link w:val="CommentText"/>
    <w:qFormat/>
    <w:rsid w:val="007D6678"/>
    <w:rPr>
      <w:rFonts w:ascii="Times New Roman" w:hAnsi="Times New Roman"/>
      <w:lang w:val="en-GB" w:eastAsia="en-US"/>
    </w:rPr>
  </w:style>
  <w:style w:type="character" w:customStyle="1" w:styleId="CommentSubjectChar">
    <w:name w:val="Comment Subject Char"/>
    <w:link w:val="CommentSubject"/>
    <w:qFormat/>
    <w:rsid w:val="007D6678"/>
    <w:rPr>
      <w:rFonts w:ascii="Times New Roman" w:hAnsi="Times New Roman"/>
      <w:b/>
      <w:bCs/>
      <w:lang w:val="en-GB" w:eastAsia="en-US"/>
    </w:rPr>
  </w:style>
  <w:style w:type="character" w:customStyle="1" w:styleId="BalloonTextChar">
    <w:name w:val="Balloon Text Char"/>
    <w:link w:val="BalloonText"/>
    <w:qFormat/>
    <w:rsid w:val="007D6678"/>
    <w:rPr>
      <w:rFonts w:ascii="Tahoma" w:hAnsi="Tahoma" w:cs="Tahoma"/>
      <w:sz w:val="16"/>
      <w:szCs w:val="16"/>
      <w:lang w:val="en-GB" w:eastAsia="en-US"/>
    </w:rPr>
  </w:style>
  <w:style w:type="character" w:customStyle="1" w:styleId="B1Char">
    <w:name w:val="B1 Char"/>
    <w:qFormat/>
    <w:rsid w:val="007D6678"/>
    <w:rPr>
      <w:lang w:val="en-GB" w:eastAsia="en-US" w:bidi="ar-SA"/>
    </w:rPr>
  </w:style>
  <w:style w:type="character" w:customStyle="1" w:styleId="EXChar">
    <w:name w:val="EX Char"/>
    <w:link w:val="EX"/>
    <w:qFormat/>
    <w:rsid w:val="007D6678"/>
    <w:rPr>
      <w:rFonts w:ascii="Times New Roman" w:hAnsi="Times New Roman"/>
      <w:lang w:val="en-GB" w:eastAsia="en-US"/>
    </w:rPr>
  </w:style>
  <w:style w:type="character" w:customStyle="1" w:styleId="TFChar">
    <w:name w:val="TF Char"/>
    <w:link w:val="TF"/>
    <w:qFormat/>
    <w:rsid w:val="007D6678"/>
    <w:rPr>
      <w:rFonts w:ascii="Arial" w:hAnsi="Arial"/>
      <w:b/>
      <w:lang w:val="en-GB" w:eastAsia="en-US"/>
    </w:rPr>
  </w:style>
  <w:style w:type="paragraph" w:customStyle="1" w:styleId="TableText">
    <w:name w:val="TableText"/>
    <w:basedOn w:val="BodyTextIndent"/>
    <w:qFormat/>
    <w:rsid w:val="007D667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D6678"/>
    <w:pPr>
      <w:spacing w:after="120"/>
      <w:ind w:leftChars="200" w:left="420"/>
    </w:pPr>
    <w:rPr>
      <w:lang w:eastAsia="en-GB"/>
    </w:rPr>
  </w:style>
  <w:style w:type="character" w:customStyle="1" w:styleId="BodyTextIndentChar">
    <w:name w:val="Body Text Indent Char"/>
    <w:basedOn w:val="DefaultParagraphFont"/>
    <w:link w:val="BodyTextIndent"/>
    <w:qFormat/>
    <w:rsid w:val="007D6678"/>
    <w:rPr>
      <w:rFonts w:ascii="Times New Roman" w:hAnsi="Times New Roman"/>
      <w:lang w:val="en-GB" w:eastAsia="en-GB"/>
    </w:rPr>
  </w:style>
  <w:style w:type="character" w:customStyle="1" w:styleId="TACCar">
    <w:name w:val="TAC Car"/>
    <w:qFormat/>
    <w:rsid w:val="007D6678"/>
    <w:rPr>
      <w:rFonts w:ascii="Arial" w:hAnsi="Arial"/>
      <w:sz w:val="18"/>
      <w:lang w:val="en-GB" w:eastAsia="en-US"/>
    </w:rPr>
  </w:style>
  <w:style w:type="character" w:customStyle="1" w:styleId="DocumentMapChar">
    <w:name w:val="Document Map Char"/>
    <w:link w:val="DocumentMap"/>
    <w:qFormat/>
    <w:rsid w:val="007D6678"/>
    <w:rPr>
      <w:rFonts w:ascii="Tahoma" w:hAnsi="Tahoma" w:cs="Tahoma"/>
      <w:shd w:val="clear" w:color="auto" w:fill="000080"/>
      <w:lang w:val="en-GB" w:eastAsia="en-US"/>
    </w:rPr>
  </w:style>
  <w:style w:type="character" w:customStyle="1" w:styleId="TAL0">
    <w:name w:val="TAL (文字)"/>
    <w:qFormat/>
    <w:rsid w:val="007D6678"/>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7D6678"/>
    <w:rPr>
      <w:rFonts w:ascii="Arial" w:hAnsi="Arial"/>
      <w:sz w:val="2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7D667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7D6678"/>
    <w:rPr>
      <w:rFonts w:ascii="Arial" w:hAnsi="Arial"/>
      <w:sz w:val="32"/>
      <w:lang w:val="en-GB" w:eastAsia="en-US"/>
    </w:rPr>
  </w:style>
  <w:style w:type="character" w:customStyle="1" w:styleId="B2Char1">
    <w:name w:val="B2 Char1"/>
    <w:rsid w:val="007D6678"/>
    <w:rPr>
      <w:rFonts w:ascii="Times New Roman" w:hAnsi="Times New Roman"/>
      <w:lang w:val="en-GB" w:eastAsia="en-US"/>
    </w:rPr>
  </w:style>
  <w:style w:type="character" w:customStyle="1" w:styleId="ListChar">
    <w:name w:val="List Char"/>
    <w:link w:val="List"/>
    <w:rsid w:val="007D6678"/>
    <w:rPr>
      <w:rFonts w:ascii="Times New Roman" w:hAnsi="Times New Roman"/>
      <w:lang w:val="en-GB" w:eastAsia="en-US"/>
    </w:rPr>
  </w:style>
  <w:style w:type="character" w:customStyle="1" w:styleId="EQChar">
    <w:name w:val="EQ Char"/>
    <w:link w:val="EQ"/>
    <w:qFormat/>
    <w:locked/>
    <w:rsid w:val="007D6678"/>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D6678"/>
    <w:rPr>
      <w:rFonts w:ascii="Times New Roman" w:hAnsi="Times New Roman"/>
      <w:sz w:val="16"/>
      <w:lang w:val="en-GB" w:eastAsia="en-US"/>
    </w:rPr>
  </w:style>
  <w:style w:type="paragraph" w:customStyle="1" w:styleId="Default">
    <w:name w:val="Default"/>
    <w:qFormat/>
    <w:rsid w:val="007D667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7D6678"/>
  </w:style>
  <w:style w:type="table" w:styleId="TableGrid">
    <w:name w:val="Table Grid"/>
    <w:aliases w:val="SGS Table Basic 1"/>
    <w:basedOn w:val="TableNormal"/>
    <w:qFormat/>
    <w:rsid w:val="007D6678"/>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D6678"/>
    <w:rPr>
      <w:color w:val="808080"/>
      <w:shd w:val="clear" w:color="auto" w:fill="E6E6E6"/>
    </w:rPr>
  </w:style>
  <w:style w:type="paragraph" w:customStyle="1" w:styleId="B1">
    <w:name w:val="B1+"/>
    <w:basedOn w:val="B10"/>
    <w:link w:val="B1Car"/>
    <w:qFormat/>
    <w:rsid w:val="007D6678"/>
    <w:pPr>
      <w:numPr>
        <w:numId w:val="3"/>
      </w:numPr>
    </w:pPr>
    <w:rPr>
      <w:rFonts w:eastAsia="SimSun"/>
      <w:lang w:eastAsia="x-none"/>
    </w:rPr>
  </w:style>
  <w:style w:type="character" w:styleId="SubtleReference">
    <w:name w:val="Subtle Reference"/>
    <w:uiPriority w:val="31"/>
    <w:qFormat/>
    <w:rsid w:val="007D6678"/>
    <w:rPr>
      <w:smallCaps/>
      <w:color w:val="5A5A5A"/>
    </w:rPr>
  </w:style>
  <w:style w:type="paragraph" w:customStyle="1" w:styleId="B2">
    <w:name w:val="B2+"/>
    <w:basedOn w:val="B20"/>
    <w:qFormat/>
    <w:rsid w:val="007D6678"/>
    <w:pPr>
      <w:numPr>
        <w:numId w:val="4"/>
      </w:numPr>
    </w:pPr>
    <w:rPr>
      <w:rFonts w:eastAsia="SimSun"/>
      <w:lang w:eastAsia="x-none"/>
    </w:rPr>
  </w:style>
  <w:style w:type="paragraph" w:customStyle="1" w:styleId="B3">
    <w:name w:val="B3+"/>
    <w:basedOn w:val="B30"/>
    <w:qFormat/>
    <w:rsid w:val="007D6678"/>
    <w:pPr>
      <w:numPr>
        <w:numId w:val="5"/>
      </w:numPr>
      <w:tabs>
        <w:tab w:val="left" w:pos="1134"/>
      </w:tabs>
    </w:pPr>
    <w:rPr>
      <w:rFonts w:eastAsia="SimSun"/>
      <w:lang w:eastAsia="en-GB"/>
    </w:rPr>
  </w:style>
  <w:style w:type="paragraph" w:customStyle="1" w:styleId="BL">
    <w:name w:val="BL"/>
    <w:basedOn w:val="Normal"/>
    <w:qFormat/>
    <w:rsid w:val="007D6678"/>
    <w:pPr>
      <w:numPr>
        <w:numId w:val="6"/>
      </w:numPr>
      <w:tabs>
        <w:tab w:val="left" w:pos="851"/>
      </w:tabs>
    </w:pPr>
    <w:rPr>
      <w:rFonts w:eastAsia="SimSun"/>
      <w:lang w:eastAsia="en-GB"/>
    </w:rPr>
  </w:style>
  <w:style w:type="paragraph" w:customStyle="1" w:styleId="BN">
    <w:name w:val="BN"/>
    <w:basedOn w:val="Normal"/>
    <w:qFormat/>
    <w:rsid w:val="007D6678"/>
    <w:pPr>
      <w:numPr>
        <w:numId w:val="7"/>
      </w:numPr>
    </w:pPr>
    <w:rPr>
      <w:rFonts w:eastAsia="SimSun"/>
      <w:lang w:eastAsia="en-GB"/>
    </w:rPr>
  </w:style>
  <w:style w:type="paragraph" w:customStyle="1" w:styleId="FL">
    <w:name w:val="FL"/>
    <w:basedOn w:val="Normal"/>
    <w:qFormat/>
    <w:rsid w:val="007D6678"/>
    <w:pPr>
      <w:keepNext/>
      <w:keepLines/>
      <w:spacing w:before="60"/>
      <w:jc w:val="center"/>
    </w:pPr>
    <w:rPr>
      <w:rFonts w:ascii="Arial" w:eastAsia="SimSun" w:hAnsi="Arial"/>
      <w:b/>
      <w:lang w:eastAsia="en-GB"/>
    </w:rPr>
  </w:style>
  <w:style w:type="paragraph" w:customStyle="1" w:styleId="TB1">
    <w:name w:val="TB1"/>
    <w:basedOn w:val="Normal"/>
    <w:qFormat/>
    <w:rsid w:val="007D6678"/>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7D6678"/>
    <w:pPr>
      <w:keepNext/>
      <w:keepLines/>
      <w:numPr>
        <w:numId w:val="9"/>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7D6678"/>
    <w:rPr>
      <w:rFonts w:ascii="Arial" w:hAnsi="Arial"/>
      <w:b/>
      <w:noProof/>
      <w:sz w:val="18"/>
      <w:lang w:val="en-US" w:eastAsia="en-US"/>
    </w:rPr>
  </w:style>
  <w:style w:type="paragraph" w:styleId="NormalWeb">
    <w:name w:val="Normal (Web)"/>
    <w:basedOn w:val="Normal"/>
    <w:uiPriority w:val="99"/>
    <w:unhideWhenUsed/>
    <w:qFormat/>
    <w:rsid w:val="007D6678"/>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7D6678"/>
    <w:rPr>
      <w:rFonts w:eastAsia="SimSun"/>
      <w:b/>
      <w:bCs/>
      <w:lang w:eastAsia="en-GB"/>
    </w:rPr>
  </w:style>
  <w:style w:type="character" w:customStyle="1" w:styleId="fontstyle01">
    <w:name w:val="fontstyle01"/>
    <w:qFormat/>
    <w:rsid w:val="007D6678"/>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7D6678"/>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7D6678"/>
    <w:rPr>
      <w:rFonts w:ascii="Times New Roman" w:eastAsia="SimSun" w:hAnsi="Times New Roman"/>
      <w:b/>
      <w:bCs/>
      <w:lang w:val="en-GB" w:eastAsia="en-GB"/>
    </w:rPr>
  </w:style>
  <w:style w:type="character" w:customStyle="1" w:styleId="GuidanceChar">
    <w:name w:val="Guidance Char"/>
    <w:link w:val="Guidance"/>
    <w:qFormat/>
    <w:rsid w:val="007D6678"/>
    <w:rPr>
      <w:rFonts w:ascii="Times New Roman" w:hAnsi="Times New Roman"/>
      <w:i/>
      <w:color w:val="0000FF"/>
      <w:lang w:val="en-GB" w:eastAsia="en-GB"/>
    </w:rPr>
  </w:style>
  <w:style w:type="character" w:styleId="HTMLAcronym">
    <w:name w:val="HTML Acronym"/>
    <w:uiPriority w:val="99"/>
    <w:unhideWhenUsed/>
    <w:rsid w:val="007D6678"/>
  </w:style>
  <w:style w:type="character" w:customStyle="1" w:styleId="Heading7Char">
    <w:name w:val="Heading 7 Char"/>
    <w:aliases w:val="L7 Char,Header 7 Char"/>
    <w:link w:val="Heading7"/>
    <w:qFormat/>
    <w:rsid w:val="007D6678"/>
    <w:rPr>
      <w:rFonts w:ascii="Arial" w:hAnsi="Arial"/>
      <w:lang w:val="en-GB" w:eastAsia="en-US"/>
    </w:rPr>
  </w:style>
  <w:style w:type="character" w:customStyle="1" w:styleId="PLChar">
    <w:name w:val="PL Char"/>
    <w:link w:val="PL"/>
    <w:qFormat/>
    <w:rsid w:val="007D6678"/>
    <w:rPr>
      <w:rFonts w:ascii="Courier New" w:hAnsi="Courier New"/>
      <w:noProof/>
      <w:sz w:val="16"/>
      <w:lang w:val="en-US" w:eastAsia="en-US"/>
    </w:rPr>
  </w:style>
  <w:style w:type="paragraph" w:customStyle="1" w:styleId="ZK">
    <w:name w:val="ZK"/>
    <w:qFormat/>
    <w:rsid w:val="007D66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D667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7D6678"/>
    <w:rPr>
      <w:rFonts w:ascii="Times New Roman" w:eastAsia="Batang" w:hAnsi="Times New Roman"/>
      <w:lang w:val="en-GB" w:eastAsia="en-US"/>
    </w:rPr>
  </w:style>
  <w:style w:type="character" w:customStyle="1" w:styleId="CharChar4">
    <w:name w:val="Char Char4"/>
    <w:qFormat/>
    <w:rsid w:val="007D6678"/>
    <w:rPr>
      <w:rFonts w:ascii="Arial" w:hAnsi="Arial"/>
      <w:sz w:val="24"/>
      <w:lang w:val="en-GB" w:eastAsia="en-US" w:bidi="ar-SA"/>
    </w:rPr>
  </w:style>
  <w:style w:type="character" w:customStyle="1" w:styleId="CharChar3">
    <w:name w:val="Char Char3"/>
    <w:rsid w:val="007D6678"/>
    <w:rPr>
      <w:rFonts w:ascii="Arial" w:hAnsi="Arial"/>
      <w:sz w:val="22"/>
      <w:lang w:val="en-GB" w:eastAsia="en-US" w:bidi="ar-SA"/>
    </w:rPr>
  </w:style>
  <w:style w:type="character" w:customStyle="1" w:styleId="CharChar2">
    <w:name w:val="Char Char2"/>
    <w:rsid w:val="007D6678"/>
    <w:rPr>
      <w:rFonts w:ascii="Arial" w:hAnsi="Arial"/>
      <w:lang w:val="en-GB" w:eastAsia="en-US" w:bidi="ar-SA"/>
    </w:rPr>
  </w:style>
  <w:style w:type="character" w:customStyle="1" w:styleId="CharChar5">
    <w:name w:val="Char Char5"/>
    <w:rsid w:val="007D6678"/>
    <w:rPr>
      <w:rFonts w:ascii="Arial" w:hAnsi="Arial"/>
      <w:sz w:val="28"/>
      <w:lang w:val="en-GB" w:eastAsia="en-US" w:bidi="ar-SA"/>
    </w:rPr>
  </w:style>
  <w:style w:type="paragraph" w:customStyle="1" w:styleId="StyleTAC">
    <w:name w:val="Style TAC +"/>
    <w:basedOn w:val="TAC"/>
    <w:next w:val="TAC"/>
    <w:link w:val="StyleTACChar"/>
    <w:autoRedefine/>
    <w:qFormat/>
    <w:rsid w:val="007D6678"/>
    <w:rPr>
      <w:rFonts w:eastAsia="SimSun"/>
      <w:kern w:val="2"/>
      <w:lang w:eastAsia="ko-KR"/>
    </w:rPr>
  </w:style>
  <w:style w:type="character" w:customStyle="1" w:styleId="StyleTACChar">
    <w:name w:val="Style TAC + Char"/>
    <w:link w:val="StyleTAC"/>
    <w:qFormat/>
    <w:rsid w:val="007D6678"/>
    <w:rPr>
      <w:rFonts w:ascii="Arial" w:eastAsia="SimSun" w:hAnsi="Arial"/>
      <w:kern w:val="2"/>
      <w:sz w:val="18"/>
      <w:lang w:val="en-GB" w:eastAsia="ko-KR"/>
    </w:rPr>
  </w:style>
  <w:style w:type="character" w:customStyle="1" w:styleId="Heading6Char">
    <w:name w:val="Heading 6 Char"/>
    <w:aliases w:val="T1 Char,Header 6 Char"/>
    <w:link w:val="Heading6"/>
    <w:qFormat/>
    <w:rsid w:val="007D6678"/>
    <w:rPr>
      <w:rFonts w:ascii="Arial" w:hAnsi="Arial"/>
      <w:lang w:val="en-GB" w:eastAsia="en-US"/>
    </w:rPr>
  </w:style>
  <w:style w:type="character" w:customStyle="1" w:styleId="B1Char1">
    <w:name w:val="B1 Char1"/>
    <w:qFormat/>
    <w:rsid w:val="007D667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D667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7D667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D6678"/>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7D667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6678"/>
    <w:rPr>
      <w:rFonts w:ascii="Arial" w:hAnsi="Arial"/>
      <w:sz w:val="32"/>
      <w:lang w:val="en-GB"/>
    </w:rPr>
  </w:style>
  <w:style w:type="paragraph" w:customStyle="1" w:styleId="4">
    <w:name w:val="(文字) (文字)4"/>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7D6678"/>
    <w:rPr>
      <w:rFonts w:ascii="Arial" w:hAnsi="Arial"/>
      <w:sz w:val="36"/>
      <w:lang w:val="en-GB" w:eastAsia="en-US"/>
    </w:rPr>
  </w:style>
  <w:style w:type="paragraph" w:customStyle="1" w:styleId="Separation">
    <w:name w:val="Separation"/>
    <w:basedOn w:val="Heading1"/>
    <w:next w:val="Normal"/>
    <w:qFormat/>
    <w:rsid w:val="007D6678"/>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6678"/>
    <w:rPr>
      <w:rFonts w:ascii="Arial" w:hAnsi="Arial"/>
      <w:sz w:val="36"/>
      <w:lang w:val="en-GB"/>
    </w:rPr>
  </w:style>
  <w:style w:type="paragraph" w:styleId="IndexHeading">
    <w:name w:val="index heading"/>
    <w:basedOn w:val="Normal"/>
    <w:next w:val="Normal"/>
    <w:qFormat/>
    <w:rsid w:val="007D6678"/>
    <w:pPr>
      <w:pBdr>
        <w:top w:val="single" w:sz="12" w:space="0" w:color="auto"/>
      </w:pBdr>
      <w:spacing w:before="360" w:after="240"/>
    </w:pPr>
    <w:rPr>
      <w:b/>
      <w:i/>
      <w:sz w:val="26"/>
      <w:lang w:eastAsia="en-GB"/>
    </w:rPr>
  </w:style>
  <w:style w:type="paragraph" w:styleId="PlainText">
    <w:name w:val="Plain Text"/>
    <w:basedOn w:val="Normal"/>
    <w:link w:val="PlainTextChar"/>
    <w:qFormat/>
    <w:rsid w:val="007D6678"/>
    <w:rPr>
      <w:rFonts w:ascii="Courier New" w:hAnsi="Courier New"/>
      <w:lang w:val="nb-NO" w:eastAsia="ja-JP"/>
    </w:rPr>
  </w:style>
  <w:style w:type="character" w:customStyle="1" w:styleId="PlainTextChar">
    <w:name w:val="Plain Text Char"/>
    <w:basedOn w:val="DefaultParagraphFont"/>
    <w:link w:val="PlainText"/>
    <w:qFormat/>
    <w:rsid w:val="007D6678"/>
    <w:rPr>
      <w:rFonts w:ascii="Courier New" w:hAnsi="Courier New"/>
      <w:lang w:val="nb-NO" w:eastAsia="ja-JP"/>
    </w:rPr>
  </w:style>
  <w:style w:type="paragraph" w:styleId="BodyText2">
    <w:name w:val="Body Text 2"/>
    <w:basedOn w:val="Normal"/>
    <w:link w:val="BodyText2Char"/>
    <w:qFormat/>
    <w:rsid w:val="007D6678"/>
    <w:rPr>
      <w:i/>
      <w:lang w:eastAsia="en-GB"/>
    </w:rPr>
  </w:style>
  <w:style w:type="character" w:customStyle="1" w:styleId="BodyText2Char">
    <w:name w:val="Body Text 2 Char"/>
    <w:basedOn w:val="DefaultParagraphFont"/>
    <w:link w:val="BodyText2"/>
    <w:qFormat/>
    <w:rsid w:val="007D6678"/>
    <w:rPr>
      <w:rFonts w:ascii="Times New Roman" w:hAnsi="Times New Roman"/>
      <w:i/>
      <w:lang w:val="en-GB" w:eastAsia="en-GB"/>
    </w:rPr>
  </w:style>
  <w:style w:type="paragraph" w:styleId="BodyText3">
    <w:name w:val="Body Text 3"/>
    <w:basedOn w:val="Normal"/>
    <w:link w:val="BodyText3Char"/>
    <w:qFormat/>
    <w:rsid w:val="007D6678"/>
    <w:pPr>
      <w:keepNext/>
      <w:keepLines/>
    </w:pPr>
    <w:rPr>
      <w:rFonts w:eastAsia="Osaka"/>
      <w:color w:val="000000"/>
      <w:lang w:eastAsia="en-GB"/>
    </w:rPr>
  </w:style>
  <w:style w:type="character" w:customStyle="1" w:styleId="BodyText3Char">
    <w:name w:val="Body Text 3 Char"/>
    <w:basedOn w:val="DefaultParagraphFont"/>
    <w:link w:val="BodyText3"/>
    <w:qFormat/>
    <w:rsid w:val="007D6678"/>
    <w:rPr>
      <w:rFonts w:ascii="Times New Roman" w:eastAsia="Osaka" w:hAnsi="Times New Roman"/>
      <w:color w:val="000000"/>
      <w:lang w:val="en-GB" w:eastAsia="en-GB"/>
    </w:rPr>
  </w:style>
  <w:style w:type="character" w:styleId="PageNumber">
    <w:name w:val="page number"/>
    <w:basedOn w:val="DefaultParagraphFont"/>
    <w:rsid w:val="007D6678"/>
  </w:style>
  <w:style w:type="paragraph" w:customStyle="1" w:styleId="CharCharCharCharChar">
    <w:name w:val="Char Char Char Char Char"/>
    <w:semiHidden/>
    <w:qFormat/>
    <w:rsid w:val="007D6678"/>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7D6678"/>
  </w:style>
  <w:style w:type="paragraph" w:customStyle="1" w:styleId="CharChar35">
    <w:name w:val="Char Char35"/>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D6678"/>
    <w:rPr>
      <w:lang w:val="en-GB" w:eastAsia="ja-JP" w:bidi="ar-SA"/>
    </w:rPr>
  </w:style>
  <w:style w:type="paragraph" w:customStyle="1" w:styleId="1Char">
    <w:name w:val="(文字) (文字)1 Char (文字) (文字)"/>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667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D667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D667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66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6678"/>
    <w:rPr>
      <w:rFonts w:ascii="Arial" w:hAnsi="Arial"/>
      <w:sz w:val="32"/>
      <w:lang w:val="en-GB" w:eastAsia="ja-JP" w:bidi="ar-SA"/>
    </w:rPr>
  </w:style>
  <w:style w:type="character" w:customStyle="1" w:styleId="AndreaLeonardi">
    <w:name w:val="Andrea Leonardi"/>
    <w:semiHidden/>
    <w:qFormat/>
    <w:rsid w:val="007D6678"/>
    <w:rPr>
      <w:rFonts w:ascii="Arial" w:hAnsi="Arial" w:cs="Arial"/>
      <w:color w:val="auto"/>
      <w:sz w:val="20"/>
      <w:szCs w:val="20"/>
    </w:rPr>
  </w:style>
  <w:style w:type="character" w:customStyle="1" w:styleId="NOCharChar">
    <w:name w:val="NO Char Char"/>
    <w:qFormat/>
    <w:rsid w:val="007D6678"/>
    <w:rPr>
      <w:lang w:val="en-GB" w:eastAsia="en-US" w:bidi="ar-SA"/>
    </w:rPr>
  </w:style>
  <w:style w:type="character" w:customStyle="1" w:styleId="NOZchn">
    <w:name w:val="NO Zchn"/>
    <w:qFormat/>
    <w:rsid w:val="007D6678"/>
    <w:rPr>
      <w:lang w:val="en-GB" w:eastAsia="en-US" w:bidi="ar-SA"/>
    </w:rPr>
  </w:style>
  <w:style w:type="paragraph" w:customStyle="1" w:styleId="CharCharCharCharCharChar">
    <w:name w:val="Char Char Char Char Char Char"/>
    <w:semiHidden/>
    <w:qFormat/>
    <w:rsid w:val="007D6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D6678"/>
    <w:rPr>
      <w:rFonts w:ascii="Arial" w:hAnsi="Arial"/>
      <w:sz w:val="36"/>
      <w:lang w:val="en-GB" w:eastAsia="en-US" w:bidi="ar-SA"/>
    </w:rPr>
  </w:style>
  <w:style w:type="paragraph" w:customStyle="1" w:styleId="ZchnZchn1">
    <w:name w:val="Zchn Zchn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6678"/>
    <w:rPr>
      <w:rFonts w:ascii="Arial" w:hAnsi="Arial"/>
      <w:sz w:val="32"/>
      <w:lang w:val="en-GB" w:eastAsia="en-US" w:bidi="ar-SA"/>
    </w:rPr>
  </w:style>
  <w:style w:type="paragraph" w:customStyle="1" w:styleId="20">
    <w:name w:val="(文字) (文字)2"/>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6678"/>
    <w:rPr>
      <w:rFonts w:ascii="Arial" w:hAnsi="Arial"/>
      <w:sz w:val="32"/>
      <w:lang w:val="en-GB" w:eastAsia="en-US" w:bidi="ar-SA"/>
    </w:rPr>
  </w:style>
  <w:style w:type="paragraph" w:customStyle="1" w:styleId="3">
    <w:name w:val="(文字) (文字)3"/>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6678"/>
    <w:rPr>
      <w:rFonts w:ascii="Arial" w:hAnsi="Arial"/>
      <w:lang w:val="en-GB" w:eastAsia="en-US" w:bidi="ar-SA"/>
    </w:rPr>
  </w:style>
  <w:style w:type="paragraph" w:customStyle="1" w:styleId="10">
    <w:name w:val="(文字) (文字)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6678"/>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7D6678"/>
    <w:rPr>
      <w:rFonts w:ascii="Times New Roman" w:hAnsi="Times New Roman"/>
      <w:lang w:val="en-GB" w:eastAsia="en-GB"/>
    </w:rPr>
  </w:style>
  <w:style w:type="paragraph" w:styleId="NormalIndent">
    <w:name w:val="Normal Indent"/>
    <w:aliases w:val="d"/>
    <w:basedOn w:val="Normal"/>
    <w:qFormat/>
    <w:rsid w:val="007D6678"/>
    <w:pPr>
      <w:spacing w:after="0"/>
      <w:ind w:left="851"/>
    </w:pPr>
    <w:rPr>
      <w:lang w:val="it-IT" w:eastAsia="en-GB"/>
    </w:rPr>
  </w:style>
  <w:style w:type="paragraph" w:styleId="ListNumber5">
    <w:name w:val="List Number 5"/>
    <w:basedOn w:val="Normal"/>
    <w:qFormat/>
    <w:rsid w:val="007D6678"/>
    <w:pPr>
      <w:tabs>
        <w:tab w:val="num" w:pos="851"/>
        <w:tab w:val="num" w:pos="1800"/>
      </w:tabs>
      <w:ind w:left="1800" w:hanging="851"/>
    </w:pPr>
    <w:rPr>
      <w:lang w:eastAsia="en-GB"/>
    </w:rPr>
  </w:style>
  <w:style w:type="paragraph" w:styleId="ListNumber3">
    <w:name w:val="List Number 3"/>
    <w:basedOn w:val="Normal"/>
    <w:qFormat/>
    <w:rsid w:val="007D6678"/>
    <w:pPr>
      <w:numPr>
        <w:numId w:val="13"/>
      </w:numPr>
      <w:tabs>
        <w:tab w:val="num" w:pos="926"/>
      </w:tabs>
      <w:ind w:left="926"/>
    </w:pPr>
    <w:rPr>
      <w:lang w:eastAsia="en-GB"/>
    </w:rPr>
  </w:style>
  <w:style w:type="paragraph" w:styleId="ListNumber4">
    <w:name w:val="List Number 4"/>
    <w:basedOn w:val="Normal"/>
    <w:qFormat/>
    <w:rsid w:val="007D6678"/>
    <w:pPr>
      <w:numPr>
        <w:numId w:val="12"/>
      </w:numPr>
      <w:tabs>
        <w:tab w:val="num" w:pos="1209"/>
      </w:tabs>
      <w:ind w:left="1209"/>
    </w:pPr>
    <w:rPr>
      <w:lang w:eastAsia="en-GB"/>
    </w:rPr>
  </w:style>
  <w:style w:type="character" w:styleId="Strong">
    <w:name w:val="Strong"/>
    <w:aliases w:val="Level 2"/>
    <w:qFormat/>
    <w:rsid w:val="007D6678"/>
    <w:rPr>
      <w:b/>
      <w:bCs/>
    </w:rPr>
  </w:style>
  <w:style w:type="character" w:customStyle="1" w:styleId="CharChar7">
    <w:name w:val="Char Char7"/>
    <w:qFormat/>
    <w:rsid w:val="007D6678"/>
    <w:rPr>
      <w:rFonts w:ascii="Tahoma" w:hAnsi="Tahoma" w:cs="Tahoma"/>
      <w:shd w:val="clear" w:color="auto" w:fill="000080"/>
      <w:lang w:val="en-GB" w:eastAsia="en-US"/>
    </w:rPr>
  </w:style>
  <w:style w:type="character" w:customStyle="1" w:styleId="ZchnZchn5">
    <w:name w:val="Zchn Zchn5"/>
    <w:qFormat/>
    <w:rsid w:val="007D6678"/>
    <w:rPr>
      <w:rFonts w:ascii="Courier New" w:eastAsia="Batang" w:hAnsi="Courier New"/>
      <w:lang w:val="nb-NO" w:eastAsia="en-US" w:bidi="ar-SA"/>
    </w:rPr>
  </w:style>
  <w:style w:type="character" w:customStyle="1" w:styleId="CharChar10">
    <w:name w:val="Char Char10"/>
    <w:semiHidden/>
    <w:qFormat/>
    <w:rsid w:val="007D6678"/>
    <w:rPr>
      <w:rFonts w:ascii="Times New Roman" w:hAnsi="Times New Roman"/>
      <w:lang w:val="en-GB" w:eastAsia="en-US"/>
    </w:rPr>
  </w:style>
  <w:style w:type="character" w:customStyle="1" w:styleId="CharChar9">
    <w:name w:val="Char Char9"/>
    <w:qFormat/>
    <w:rsid w:val="007D6678"/>
    <w:rPr>
      <w:rFonts w:ascii="Tahoma" w:hAnsi="Tahoma" w:cs="Tahoma"/>
      <w:sz w:val="16"/>
      <w:szCs w:val="16"/>
      <w:lang w:val="en-GB" w:eastAsia="en-US"/>
    </w:rPr>
  </w:style>
  <w:style w:type="character" w:customStyle="1" w:styleId="CharChar8">
    <w:name w:val="Char Char8"/>
    <w:semiHidden/>
    <w:qFormat/>
    <w:rsid w:val="007D6678"/>
    <w:rPr>
      <w:rFonts w:ascii="Times New Roman" w:hAnsi="Times New Roman"/>
      <w:b/>
      <w:bCs/>
      <w:lang w:val="en-GB" w:eastAsia="en-US"/>
    </w:rPr>
  </w:style>
  <w:style w:type="paragraph" w:styleId="EndnoteText">
    <w:name w:val="endnote text"/>
    <w:basedOn w:val="Normal"/>
    <w:link w:val="EndnoteTextChar"/>
    <w:qFormat/>
    <w:rsid w:val="007D6678"/>
    <w:pPr>
      <w:snapToGrid w:val="0"/>
    </w:pPr>
    <w:rPr>
      <w:rFonts w:eastAsia="SimSun"/>
      <w:lang w:eastAsia="en-GB"/>
    </w:rPr>
  </w:style>
  <w:style w:type="character" w:customStyle="1" w:styleId="EndnoteTextChar">
    <w:name w:val="Endnote Text Char"/>
    <w:basedOn w:val="DefaultParagraphFont"/>
    <w:link w:val="EndnoteText"/>
    <w:qFormat/>
    <w:rsid w:val="007D6678"/>
    <w:rPr>
      <w:rFonts w:ascii="Times New Roman" w:eastAsia="SimSun" w:hAnsi="Times New Roman"/>
      <w:lang w:val="en-GB" w:eastAsia="en-GB"/>
    </w:rPr>
  </w:style>
  <w:style w:type="character" w:styleId="EndnoteReference">
    <w:name w:val="endnote reference"/>
    <w:qFormat/>
    <w:rsid w:val="007D667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D6678"/>
    <w:rPr>
      <w:lang w:val="en-GB" w:eastAsia="ja-JP" w:bidi="ar-SA"/>
    </w:rPr>
  </w:style>
  <w:style w:type="paragraph" w:styleId="Title">
    <w:name w:val="Title"/>
    <w:aliases w:val="Section Header"/>
    <w:basedOn w:val="Normal"/>
    <w:next w:val="Normal"/>
    <w:link w:val="TitleChar"/>
    <w:qFormat/>
    <w:rsid w:val="007D6678"/>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7D6678"/>
    <w:rPr>
      <w:rFonts w:ascii="Courier New" w:hAnsi="Courier New"/>
      <w:lang w:val="nb-NO" w:eastAsia="en-GB"/>
    </w:rPr>
  </w:style>
  <w:style w:type="paragraph" w:styleId="Date">
    <w:name w:val="Date"/>
    <w:basedOn w:val="Normal"/>
    <w:next w:val="Normal"/>
    <w:link w:val="DateChar"/>
    <w:qFormat/>
    <w:rsid w:val="007D6678"/>
    <w:rPr>
      <w:lang w:eastAsia="en-GB"/>
    </w:rPr>
  </w:style>
  <w:style w:type="character" w:customStyle="1" w:styleId="DateChar">
    <w:name w:val="Date Char"/>
    <w:basedOn w:val="DefaultParagraphFont"/>
    <w:link w:val="Date"/>
    <w:qFormat/>
    <w:rsid w:val="007D667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6678"/>
    <w:rPr>
      <w:rFonts w:ascii="Arial" w:hAnsi="Arial"/>
      <w:sz w:val="24"/>
      <w:lang w:val="en-GB"/>
    </w:rPr>
  </w:style>
  <w:style w:type="paragraph" w:customStyle="1" w:styleId="AutoCorrect">
    <w:name w:val="AutoCorrect"/>
    <w:qFormat/>
    <w:rsid w:val="007D6678"/>
    <w:rPr>
      <w:rFonts w:ascii="Times New Roman" w:hAnsi="Times New Roman"/>
      <w:sz w:val="24"/>
      <w:szCs w:val="24"/>
      <w:lang w:val="en-GB" w:eastAsia="ko-KR"/>
    </w:rPr>
  </w:style>
  <w:style w:type="paragraph" w:customStyle="1" w:styleId="-PAGE-">
    <w:name w:val="- PAGE -"/>
    <w:qFormat/>
    <w:rsid w:val="007D6678"/>
    <w:rPr>
      <w:rFonts w:ascii="Times New Roman" w:hAnsi="Times New Roman"/>
      <w:sz w:val="24"/>
      <w:szCs w:val="24"/>
      <w:lang w:val="en-GB" w:eastAsia="ko-KR"/>
    </w:rPr>
  </w:style>
  <w:style w:type="paragraph" w:customStyle="1" w:styleId="PageXofY">
    <w:name w:val="Page X of Y"/>
    <w:qFormat/>
    <w:rsid w:val="007D6678"/>
    <w:rPr>
      <w:rFonts w:ascii="Times New Roman" w:hAnsi="Times New Roman"/>
      <w:sz w:val="24"/>
      <w:szCs w:val="24"/>
      <w:lang w:val="en-GB" w:eastAsia="ko-KR"/>
    </w:rPr>
  </w:style>
  <w:style w:type="paragraph" w:customStyle="1" w:styleId="Createdby">
    <w:name w:val="Created by"/>
    <w:qFormat/>
    <w:rsid w:val="007D6678"/>
    <w:rPr>
      <w:rFonts w:ascii="Times New Roman" w:hAnsi="Times New Roman"/>
      <w:sz w:val="24"/>
      <w:szCs w:val="24"/>
      <w:lang w:val="en-GB" w:eastAsia="ko-KR"/>
    </w:rPr>
  </w:style>
  <w:style w:type="paragraph" w:customStyle="1" w:styleId="Createdon">
    <w:name w:val="Created on"/>
    <w:qFormat/>
    <w:rsid w:val="007D6678"/>
    <w:rPr>
      <w:rFonts w:ascii="Times New Roman" w:hAnsi="Times New Roman"/>
      <w:sz w:val="24"/>
      <w:szCs w:val="24"/>
      <w:lang w:val="en-GB" w:eastAsia="ko-KR"/>
    </w:rPr>
  </w:style>
  <w:style w:type="paragraph" w:customStyle="1" w:styleId="Lastprinted">
    <w:name w:val="Last printed"/>
    <w:qFormat/>
    <w:rsid w:val="007D6678"/>
    <w:rPr>
      <w:rFonts w:ascii="Times New Roman" w:hAnsi="Times New Roman"/>
      <w:sz w:val="24"/>
      <w:szCs w:val="24"/>
      <w:lang w:val="en-GB" w:eastAsia="ko-KR"/>
    </w:rPr>
  </w:style>
  <w:style w:type="paragraph" w:customStyle="1" w:styleId="Lastsavedby">
    <w:name w:val="Last saved by"/>
    <w:qFormat/>
    <w:rsid w:val="007D6678"/>
    <w:rPr>
      <w:rFonts w:ascii="Times New Roman" w:hAnsi="Times New Roman"/>
      <w:sz w:val="24"/>
      <w:szCs w:val="24"/>
      <w:lang w:val="en-GB" w:eastAsia="ko-KR"/>
    </w:rPr>
  </w:style>
  <w:style w:type="paragraph" w:customStyle="1" w:styleId="Filename">
    <w:name w:val="Filename"/>
    <w:qFormat/>
    <w:rsid w:val="007D6678"/>
    <w:rPr>
      <w:rFonts w:ascii="Times New Roman" w:hAnsi="Times New Roman"/>
      <w:sz w:val="24"/>
      <w:szCs w:val="24"/>
      <w:lang w:val="en-GB" w:eastAsia="ko-KR"/>
    </w:rPr>
  </w:style>
  <w:style w:type="paragraph" w:customStyle="1" w:styleId="Filenameandpath">
    <w:name w:val="Filename and path"/>
    <w:qFormat/>
    <w:rsid w:val="007D6678"/>
    <w:rPr>
      <w:rFonts w:ascii="Times New Roman" w:hAnsi="Times New Roman"/>
      <w:sz w:val="24"/>
      <w:szCs w:val="24"/>
      <w:lang w:val="en-GB" w:eastAsia="ko-KR"/>
    </w:rPr>
  </w:style>
  <w:style w:type="paragraph" w:customStyle="1" w:styleId="AuthorPageDate">
    <w:name w:val="Author  Page #  Date"/>
    <w:qFormat/>
    <w:rsid w:val="007D6678"/>
    <w:rPr>
      <w:rFonts w:ascii="Times New Roman" w:hAnsi="Times New Roman"/>
      <w:sz w:val="24"/>
      <w:szCs w:val="24"/>
      <w:lang w:val="en-GB" w:eastAsia="ko-KR"/>
    </w:rPr>
  </w:style>
  <w:style w:type="paragraph" w:customStyle="1" w:styleId="ConfidentialPageDate">
    <w:name w:val="Confidential  Page #  Date"/>
    <w:qFormat/>
    <w:rsid w:val="007D6678"/>
    <w:rPr>
      <w:rFonts w:ascii="Times New Roman" w:hAnsi="Times New Roman"/>
      <w:sz w:val="24"/>
      <w:szCs w:val="24"/>
      <w:lang w:val="en-GB" w:eastAsia="ko-KR"/>
    </w:rPr>
  </w:style>
  <w:style w:type="paragraph" w:customStyle="1" w:styleId="INDENT1">
    <w:name w:val="INDENT1"/>
    <w:basedOn w:val="Normal"/>
    <w:qFormat/>
    <w:rsid w:val="007D6678"/>
    <w:pPr>
      <w:ind w:left="851"/>
    </w:pPr>
    <w:rPr>
      <w:lang w:eastAsia="ja-JP"/>
    </w:rPr>
  </w:style>
  <w:style w:type="paragraph" w:customStyle="1" w:styleId="INDENT2">
    <w:name w:val="INDENT2"/>
    <w:basedOn w:val="Normal"/>
    <w:qFormat/>
    <w:rsid w:val="007D6678"/>
    <w:pPr>
      <w:ind w:left="1135" w:hanging="284"/>
    </w:pPr>
    <w:rPr>
      <w:lang w:eastAsia="ja-JP"/>
    </w:rPr>
  </w:style>
  <w:style w:type="paragraph" w:customStyle="1" w:styleId="INDENT3">
    <w:name w:val="INDENT3"/>
    <w:basedOn w:val="Normal"/>
    <w:qFormat/>
    <w:rsid w:val="007D6678"/>
    <w:pPr>
      <w:ind w:left="1701" w:hanging="567"/>
    </w:pPr>
    <w:rPr>
      <w:lang w:eastAsia="ja-JP"/>
    </w:rPr>
  </w:style>
  <w:style w:type="paragraph" w:customStyle="1" w:styleId="FigureTitle">
    <w:name w:val="Figure_Title"/>
    <w:basedOn w:val="Normal"/>
    <w:next w:val="Normal"/>
    <w:qFormat/>
    <w:rsid w:val="007D6678"/>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7D6678"/>
    <w:pPr>
      <w:keepNext/>
      <w:keepLines/>
    </w:pPr>
    <w:rPr>
      <w:b/>
      <w:lang w:eastAsia="ja-JP"/>
    </w:rPr>
  </w:style>
  <w:style w:type="paragraph" w:customStyle="1" w:styleId="enumlev2">
    <w:name w:val="enumlev2"/>
    <w:basedOn w:val="Normal"/>
    <w:qFormat/>
    <w:rsid w:val="007D6678"/>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7D6678"/>
    <w:pPr>
      <w:keepNext/>
      <w:keepLines/>
      <w:spacing w:before="240"/>
      <w:ind w:left="1418"/>
    </w:pPr>
    <w:rPr>
      <w:rFonts w:ascii="Arial" w:hAnsi="Arial"/>
      <w:b/>
      <w:sz w:val="36"/>
      <w:lang w:val="en-US" w:eastAsia="ja-JP"/>
    </w:rPr>
  </w:style>
  <w:style w:type="paragraph" w:customStyle="1" w:styleId="Figure">
    <w:name w:val="Figure"/>
    <w:basedOn w:val="Normal"/>
    <w:qFormat/>
    <w:rsid w:val="007D667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7D6678"/>
    <w:pPr>
      <w:tabs>
        <w:tab w:val="center" w:pos="4820"/>
        <w:tab w:val="right" w:pos="9640"/>
      </w:tabs>
    </w:pPr>
    <w:rPr>
      <w:lang w:eastAsia="ja-JP"/>
    </w:rPr>
  </w:style>
  <w:style w:type="table" w:customStyle="1" w:styleId="TableGrid1">
    <w:name w:val="Table Grid1"/>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D6678"/>
    <w:pPr>
      <w:tabs>
        <w:tab w:val="left" w:pos="1418"/>
      </w:tabs>
      <w:spacing w:after="120"/>
    </w:pPr>
    <w:rPr>
      <w:rFonts w:ascii="Arial" w:hAnsi="Arial"/>
      <w:sz w:val="24"/>
      <w:lang w:val="fr-FR" w:eastAsia="en-GB"/>
    </w:rPr>
  </w:style>
  <w:style w:type="paragraph" w:customStyle="1" w:styleId="p20">
    <w:name w:val="p20"/>
    <w:basedOn w:val="Normal"/>
    <w:qFormat/>
    <w:rsid w:val="007D6678"/>
    <w:pPr>
      <w:snapToGrid w:val="0"/>
      <w:spacing w:after="0"/>
    </w:pPr>
    <w:rPr>
      <w:rFonts w:ascii="Arial" w:eastAsia="SimSun" w:hAnsi="Arial" w:cs="Arial"/>
      <w:sz w:val="18"/>
      <w:szCs w:val="18"/>
      <w:lang w:val="en-US" w:eastAsia="zh-CN"/>
    </w:rPr>
  </w:style>
  <w:style w:type="paragraph" w:customStyle="1" w:styleId="ATC">
    <w:name w:val="ATC"/>
    <w:basedOn w:val="Normal"/>
    <w:qFormat/>
    <w:rsid w:val="007D6678"/>
    <w:rPr>
      <w:lang w:eastAsia="ja-JP"/>
    </w:rPr>
  </w:style>
  <w:style w:type="paragraph" w:customStyle="1" w:styleId="TaOC">
    <w:name w:val="TaOC"/>
    <w:basedOn w:val="TAC"/>
    <w:qFormat/>
    <w:rsid w:val="007D6678"/>
    <w:rPr>
      <w:szCs w:val="18"/>
      <w:lang w:eastAsia="ja-JP"/>
    </w:rPr>
  </w:style>
  <w:style w:type="paragraph" w:customStyle="1" w:styleId="1CharChar1Char">
    <w:name w:val="(文字) (文字)1 Char (文字) (文字) Char (文字) (文字)1 Char (文字) (文字)"/>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6678"/>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D667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6678"/>
    <w:rPr>
      <w:rFonts w:ascii="Arial" w:hAnsi="Arial"/>
      <w:sz w:val="28"/>
      <w:lang w:val="en-GB" w:eastAsia="en-US" w:bidi="ar-SA"/>
    </w:rPr>
  </w:style>
  <w:style w:type="character" w:customStyle="1" w:styleId="T1Char3">
    <w:name w:val="T1 Char3"/>
    <w:aliases w:val="Header 6 Char Char3"/>
    <w:qFormat/>
    <w:rsid w:val="007D6678"/>
    <w:rPr>
      <w:rFonts w:ascii="Arial" w:hAnsi="Arial"/>
      <w:lang w:val="en-GB" w:eastAsia="en-US" w:bidi="ar-SA"/>
    </w:rPr>
  </w:style>
  <w:style w:type="table" w:customStyle="1" w:styleId="Tabellengitternetz1">
    <w:name w:val="Tabellengitternetz1"/>
    <w:basedOn w:val="TableNormal"/>
    <w:next w:val="TableGrid"/>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D6678"/>
    <w:pPr>
      <w:tabs>
        <w:tab w:val="num" w:pos="928"/>
      </w:tabs>
      <w:ind w:left="928" w:hanging="360"/>
    </w:pPr>
    <w:rPr>
      <w:rFonts w:eastAsia="Batang"/>
      <w:lang w:eastAsia="en-GB"/>
    </w:rPr>
  </w:style>
  <w:style w:type="table" w:customStyle="1" w:styleId="TableGrid2">
    <w:name w:val="Table Grid2"/>
    <w:basedOn w:val="TableNormal"/>
    <w:next w:val="TableGrid"/>
    <w:qFormat/>
    <w:rsid w:val="007D667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D6678"/>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7D6678"/>
    <w:pPr>
      <w:keepNext w:val="0"/>
      <w:keepLines w:val="0"/>
      <w:spacing w:before="240"/>
      <w:ind w:left="0" w:firstLine="0"/>
    </w:pPr>
    <w:rPr>
      <w:bCs/>
      <w:lang w:eastAsia="x-none"/>
    </w:rPr>
  </w:style>
  <w:style w:type="table" w:customStyle="1" w:styleId="TableGrid3">
    <w:name w:val="Table Grid3"/>
    <w:basedOn w:val="TableNormal"/>
    <w:next w:val="TableGrid"/>
    <w:qFormat/>
    <w:rsid w:val="007D6678"/>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7D6678"/>
    <w:rPr>
      <w:rFonts w:ascii="Tahoma" w:hAnsi="Tahoma" w:cs="Tahoma"/>
      <w:sz w:val="16"/>
      <w:szCs w:val="16"/>
      <w:lang w:eastAsia="en-GB"/>
    </w:rPr>
  </w:style>
  <w:style w:type="paragraph" w:customStyle="1" w:styleId="JK-text-simpledoc">
    <w:name w:val="JK - text - simple doc"/>
    <w:basedOn w:val="BodyText"/>
    <w:autoRedefine/>
    <w:qFormat/>
    <w:rsid w:val="007D667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7D6678"/>
    <w:pPr>
      <w:spacing w:before="100" w:beforeAutospacing="1" w:after="100" w:afterAutospacing="1"/>
    </w:pPr>
    <w:rPr>
      <w:sz w:val="24"/>
      <w:szCs w:val="24"/>
      <w:lang w:val="en-US" w:eastAsia="en-GB"/>
    </w:rPr>
  </w:style>
  <w:style w:type="paragraph" w:customStyle="1" w:styleId="11">
    <w:name w:val="吹き出し1"/>
    <w:basedOn w:val="Normal"/>
    <w:qFormat/>
    <w:rsid w:val="007D6678"/>
    <w:rPr>
      <w:rFonts w:ascii="Tahoma" w:hAnsi="Tahoma" w:cs="Tahoma"/>
      <w:sz w:val="16"/>
      <w:szCs w:val="16"/>
      <w:lang w:eastAsia="en-GB"/>
    </w:rPr>
  </w:style>
  <w:style w:type="paragraph" w:customStyle="1" w:styleId="ZchnZchn">
    <w:name w:val="Zchn Zchn"/>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7D6678"/>
    <w:rPr>
      <w:rFonts w:ascii="Tahoma" w:hAnsi="Tahoma" w:cs="Tahoma"/>
      <w:sz w:val="16"/>
      <w:szCs w:val="16"/>
      <w:lang w:eastAsia="en-GB"/>
    </w:rPr>
  </w:style>
  <w:style w:type="paragraph" w:customStyle="1" w:styleId="Note">
    <w:name w:val="Note"/>
    <w:basedOn w:val="B10"/>
    <w:qFormat/>
    <w:rsid w:val="007D6678"/>
    <w:rPr>
      <w:lang w:eastAsia="en-GB"/>
    </w:rPr>
  </w:style>
  <w:style w:type="paragraph" w:customStyle="1" w:styleId="tabletext0">
    <w:name w:val="table text"/>
    <w:basedOn w:val="Normal"/>
    <w:next w:val="Normal"/>
    <w:qFormat/>
    <w:rsid w:val="007D6678"/>
    <w:rPr>
      <w:i/>
      <w:lang w:eastAsia="en-GB"/>
    </w:rPr>
  </w:style>
  <w:style w:type="paragraph" w:customStyle="1" w:styleId="TOC91">
    <w:name w:val="TOC 91"/>
    <w:basedOn w:val="TOC8"/>
    <w:qFormat/>
    <w:rsid w:val="007D6678"/>
    <w:pPr>
      <w:ind w:left="1418" w:hanging="1418"/>
    </w:pPr>
    <w:rPr>
      <w:bCs/>
      <w:szCs w:val="22"/>
      <w:lang w:eastAsia="en-GB"/>
    </w:rPr>
  </w:style>
  <w:style w:type="paragraph" w:customStyle="1" w:styleId="Caption1">
    <w:name w:val="Caption1"/>
    <w:basedOn w:val="Normal"/>
    <w:next w:val="Normal"/>
    <w:qFormat/>
    <w:rsid w:val="007D6678"/>
    <w:pPr>
      <w:spacing w:before="120" w:after="120"/>
    </w:pPr>
    <w:rPr>
      <w:b/>
      <w:lang w:eastAsia="en-GB"/>
    </w:rPr>
  </w:style>
  <w:style w:type="paragraph" w:customStyle="1" w:styleId="HE">
    <w:name w:val="HE"/>
    <w:basedOn w:val="Normal"/>
    <w:qFormat/>
    <w:rsid w:val="007D6678"/>
    <w:pPr>
      <w:spacing w:after="0"/>
    </w:pPr>
    <w:rPr>
      <w:b/>
      <w:lang w:eastAsia="en-GB"/>
    </w:rPr>
  </w:style>
  <w:style w:type="paragraph" w:customStyle="1" w:styleId="HO">
    <w:name w:val="HO"/>
    <w:basedOn w:val="Normal"/>
    <w:qFormat/>
    <w:rsid w:val="007D6678"/>
    <w:pPr>
      <w:spacing w:after="0"/>
      <w:jc w:val="right"/>
    </w:pPr>
    <w:rPr>
      <w:b/>
      <w:lang w:eastAsia="en-GB"/>
    </w:rPr>
  </w:style>
  <w:style w:type="paragraph" w:customStyle="1" w:styleId="WP">
    <w:name w:val="WP"/>
    <w:basedOn w:val="Normal"/>
    <w:qFormat/>
    <w:rsid w:val="007D6678"/>
    <w:pPr>
      <w:spacing w:after="0"/>
      <w:jc w:val="both"/>
    </w:pPr>
    <w:rPr>
      <w:lang w:eastAsia="en-GB"/>
    </w:rPr>
  </w:style>
  <w:style w:type="paragraph" w:customStyle="1" w:styleId="FooterCentred">
    <w:name w:val="FooterCentred"/>
    <w:basedOn w:val="Footer"/>
    <w:qFormat/>
    <w:rsid w:val="007D6678"/>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7D6678"/>
    <w:rPr>
      <w:lang w:eastAsia="en-GB"/>
    </w:rPr>
  </w:style>
  <w:style w:type="paragraph" w:customStyle="1" w:styleId="NumberedList">
    <w:name w:val="Numbered List"/>
    <w:basedOn w:val="Para1"/>
    <w:qFormat/>
    <w:rsid w:val="007D6678"/>
    <w:pPr>
      <w:tabs>
        <w:tab w:val="left" w:pos="360"/>
      </w:tabs>
      <w:ind w:left="360" w:hanging="360"/>
    </w:pPr>
  </w:style>
  <w:style w:type="paragraph" w:customStyle="1" w:styleId="Para1">
    <w:name w:val="Para1"/>
    <w:basedOn w:val="Normal"/>
    <w:qFormat/>
    <w:rsid w:val="007D6678"/>
    <w:pPr>
      <w:spacing w:before="120" w:after="120"/>
    </w:pPr>
    <w:rPr>
      <w:lang w:val="en-US" w:eastAsia="en-GB"/>
    </w:rPr>
  </w:style>
  <w:style w:type="paragraph" w:customStyle="1" w:styleId="Teststep">
    <w:name w:val="Test step"/>
    <w:basedOn w:val="Normal"/>
    <w:qFormat/>
    <w:rsid w:val="007D6678"/>
    <w:pPr>
      <w:tabs>
        <w:tab w:val="left" w:pos="720"/>
      </w:tabs>
      <w:spacing w:after="0"/>
      <w:ind w:left="720" w:hanging="720"/>
    </w:pPr>
    <w:rPr>
      <w:lang w:eastAsia="en-GB"/>
    </w:rPr>
  </w:style>
  <w:style w:type="paragraph" w:customStyle="1" w:styleId="TableTitle">
    <w:name w:val="TableTitle"/>
    <w:basedOn w:val="BodyText2"/>
    <w:next w:val="BodyText2"/>
    <w:qFormat/>
    <w:rsid w:val="007D667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7D6678"/>
    <w:pPr>
      <w:ind w:left="400" w:hanging="400"/>
      <w:jc w:val="center"/>
    </w:pPr>
    <w:rPr>
      <w:b/>
      <w:lang w:eastAsia="en-GB"/>
    </w:rPr>
  </w:style>
  <w:style w:type="paragraph" w:customStyle="1" w:styleId="table">
    <w:name w:val="table"/>
    <w:basedOn w:val="Normal"/>
    <w:next w:val="Normal"/>
    <w:qFormat/>
    <w:rsid w:val="007D6678"/>
    <w:pPr>
      <w:spacing w:after="0"/>
      <w:jc w:val="center"/>
    </w:pPr>
    <w:rPr>
      <w:lang w:val="en-US" w:eastAsia="en-GB"/>
    </w:rPr>
  </w:style>
  <w:style w:type="paragraph" w:customStyle="1" w:styleId="t2">
    <w:name w:val="t2"/>
    <w:basedOn w:val="Normal"/>
    <w:qFormat/>
    <w:rsid w:val="007D6678"/>
    <w:pPr>
      <w:spacing w:after="0"/>
    </w:pPr>
    <w:rPr>
      <w:lang w:eastAsia="en-GB"/>
    </w:rPr>
  </w:style>
  <w:style w:type="paragraph" w:customStyle="1" w:styleId="CommentNokia">
    <w:name w:val="Comment Nokia"/>
    <w:basedOn w:val="Normal"/>
    <w:qFormat/>
    <w:rsid w:val="007D6678"/>
    <w:pPr>
      <w:tabs>
        <w:tab w:val="left" w:pos="360"/>
      </w:tabs>
      <w:ind w:left="360" w:hanging="360"/>
    </w:pPr>
    <w:rPr>
      <w:sz w:val="22"/>
      <w:lang w:val="en-US" w:eastAsia="en-GB"/>
    </w:rPr>
  </w:style>
  <w:style w:type="paragraph" w:customStyle="1" w:styleId="Copyright">
    <w:name w:val="Copyright"/>
    <w:basedOn w:val="Normal"/>
    <w:qFormat/>
    <w:rsid w:val="007D6678"/>
    <w:pPr>
      <w:spacing w:after="0"/>
      <w:jc w:val="center"/>
    </w:pPr>
    <w:rPr>
      <w:rFonts w:ascii="Arial" w:hAnsi="Arial"/>
      <w:b/>
      <w:sz w:val="16"/>
      <w:lang w:eastAsia="ja-JP"/>
    </w:rPr>
  </w:style>
  <w:style w:type="paragraph" w:customStyle="1" w:styleId="Tdoctable">
    <w:name w:val="Tdoc_table"/>
    <w:qFormat/>
    <w:rsid w:val="007D667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D6678"/>
    <w:pPr>
      <w:spacing w:before="120"/>
      <w:outlineLvl w:val="2"/>
    </w:pPr>
    <w:rPr>
      <w:sz w:val="28"/>
    </w:rPr>
  </w:style>
  <w:style w:type="paragraph" w:customStyle="1" w:styleId="Heading2Head2A2">
    <w:name w:val="Heading 2.Head2A.2"/>
    <w:basedOn w:val="Heading1"/>
    <w:next w:val="Normal"/>
    <w:qFormat/>
    <w:rsid w:val="007D6678"/>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7D6678"/>
    <w:pPr>
      <w:spacing w:after="220"/>
    </w:pPr>
    <w:rPr>
      <w:b/>
      <w:lang w:val="en-US" w:eastAsia="en-GB"/>
    </w:rPr>
  </w:style>
  <w:style w:type="paragraph" w:customStyle="1" w:styleId="berschrift2Head2A2">
    <w:name w:val="Überschrift 2.Head2A.2"/>
    <w:basedOn w:val="Heading1"/>
    <w:next w:val="Normal"/>
    <w:qFormat/>
    <w:rsid w:val="007D6678"/>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7D6678"/>
    <w:pPr>
      <w:spacing w:before="120"/>
      <w:outlineLvl w:val="2"/>
    </w:pPr>
    <w:rPr>
      <w:sz w:val="28"/>
      <w:szCs w:val="32"/>
      <w:lang w:eastAsia="de-DE"/>
    </w:rPr>
  </w:style>
  <w:style w:type="paragraph" w:customStyle="1" w:styleId="Reference">
    <w:name w:val="Reference"/>
    <w:basedOn w:val="Normal"/>
    <w:qFormat/>
    <w:rsid w:val="007D6678"/>
    <w:pPr>
      <w:numPr>
        <w:numId w:val="10"/>
      </w:numPr>
      <w:spacing w:after="0"/>
    </w:pPr>
    <w:rPr>
      <w:lang w:eastAsia="en-GB"/>
    </w:rPr>
  </w:style>
  <w:style w:type="paragraph" w:customStyle="1" w:styleId="Bullets">
    <w:name w:val="Bullets"/>
    <w:basedOn w:val="BodyText"/>
    <w:qFormat/>
    <w:rsid w:val="007D667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7D6678"/>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7D667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667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667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D6678"/>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7D6678"/>
    <w:rPr>
      <w:rFonts w:ascii="Arial" w:hAnsi="Arial"/>
      <w:sz w:val="36"/>
      <w:lang w:val="en-GB" w:eastAsia="en-US" w:bidi="ar-SA"/>
    </w:rPr>
  </w:style>
  <w:style w:type="character" w:customStyle="1" w:styleId="CharChar28">
    <w:name w:val="Char Char28"/>
    <w:qFormat/>
    <w:rsid w:val="007D6678"/>
    <w:rPr>
      <w:rFonts w:ascii="Arial" w:hAnsi="Arial"/>
      <w:sz w:val="32"/>
      <w:lang w:val="en-GB"/>
    </w:rPr>
  </w:style>
  <w:style w:type="character" w:customStyle="1" w:styleId="msoins00">
    <w:name w:val="msoins0"/>
    <w:qFormat/>
    <w:rsid w:val="007D667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66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D6678"/>
    <w:rPr>
      <w:rFonts w:ascii="Arial" w:hAnsi="Arial"/>
      <w:sz w:val="22"/>
      <w:lang w:val="en-GB" w:eastAsia="en-GB" w:bidi="ar-SA"/>
    </w:rPr>
  </w:style>
  <w:style w:type="character" w:customStyle="1" w:styleId="Heading8Char">
    <w:name w:val="Heading 8 Char"/>
    <w:link w:val="Heading8"/>
    <w:qFormat/>
    <w:rsid w:val="007D6678"/>
    <w:rPr>
      <w:rFonts w:ascii="Arial" w:hAnsi="Arial"/>
      <w:sz w:val="36"/>
      <w:lang w:val="en-GB" w:eastAsia="en-US"/>
    </w:rPr>
  </w:style>
  <w:style w:type="character" w:customStyle="1" w:styleId="Heading9Char">
    <w:name w:val="Heading 9 Char"/>
    <w:aliases w:val="Figure Heading Char1,FH Char1"/>
    <w:link w:val="Heading9"/>
    <w:qFormat/>
    <w:rsid w:val="007D6678"/>
    <w:rPr>
      <w:rFonts w:ascii="Arial" w:hAnsi="Arial"/>
      <w:sz w:val="36"/>
      <w:lang w:val="en-GB" w:eastAsia="en-US"/>
    </w:rPr>
  </w:style>
  <w:style w:type="character" w:customStyle="1" w:styleId="B3Char">
    <w:name w:val="B3 Char"/>
    <w:link w:val="B30"/>
    <w:qFormat/>
    <w:rsid w:val="007D6678"/>
    <w:rPr>
      <w:rFonts w:ascii="Times New Roman" w:hAnsi="Times New Roman"/>
      <w:lang w:val="en-GB" w:eastAsia="en-US"/>
    </w:rPr>
  </w:style>
  <w:style w:type="character" w:customStyle="1" w:styleId="B4Char">
    <w:name w:val="B4 Char"/>
    <w:link w:val="B4"/>
    <w:qFormat/>
    <w:rsid w:val="007D6678"/>
    <w:rPr>
      <w:rFonts w:ascii="Times New Roman" w:hAnsi="Times New Roman"/>
      <w:lang w:val="en-GB" w:eastAsia="en-US"/>
    </w:rPr>
  </w:style>
  <w:style w:type="character" w:customStyle="1" w:styleId="B5Char">
    <w:name w:val="B5 Char"/>
    <w:link w:val="B5"/>
    <w:qFormat/>
    <w:rsid w:val="007D667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7D6678"/>
    <w:rPr>
      <w:rFonts w:ascii="Arial" w:hAnsi="Arial"/>
      <w:b/>
      <w:i/>
      <w:noProof/>
      <w:sz w:val="18"/>
      <w:lang w:val="en-US" w:eastAsia="en-US"/>
    </w:rPr>
  </w:style>
  <w:style w:type="character" w:customStyle="1" w:styleId="CharChar21">
    <w:name w:val="Char Char21"/>
    <w:rsid w:val="007D6678"/>
    <w:rPr>
      <w:rFonts w:ascii="Times New Roman" w:hAnsi="Times New Roman"/>
      <w:lang w:val="en-GB" w:eastAsia="en-US"/>
    </w:rPr>
  </w:style>
  <w:style w:type="paragraph" w:customStyle="1" w:styleId="12">
    <w:name w:val="修订1"/>
    <w:hidden/>
    <w:semiHidden/>
    <w:qFormat/>
    <w:rsid w:val="007D6678"/>
    <w:rPr>
      <w:rFonts w:ascii="Times New Roman" w:eastAsia="Batang" w:hAnsi="Times New Roman"/>
      <w:lang w:val="en-GB" w:eastAsia="en-US"/>
    </w:rPr>
  </w:style>
  <w:style w:type="character" w:customStyle="1" w:styleId="HeadingChar">
    <w:name w:val="Heading Char"/>
    <w:link w:val="Heading"/>
    <w:qFormat/>
    <w:rsid w:val="007D6678"/>
    <w:rPr>
      <w:rFonts w:ascii="Arial" w:eastAsia="SimSun" w:hAnsi="Arial"/>
      <w:b/>
      <w:sz w:val="22"/>
      <w:lang w:val="en-US" w:eastAsia="en-US"/>
    </w:rPr>
  </w:style>
  <w:style w:type="paragraph" w:customStyle="1" w:styleId="B6">
    <w:name w:val="B6"/>
    <w:basedOn w:val="B5"/>
    <w:link w:val="B6Char"/>
    <w:qFormat/>
    <w:rsid w:val="007D6678"/>
    <w:pPr>
      <w:ind w:left="1985"/>
    </w:pPr>
    <w:rPr>
      <w:rFonts w:eastAsia="SimSun"/>
      <w:lang w:eastAsia="x-none"/>
    </w:rPr>
  </w:style>
  <w:style w:type="character" w:customStyle="1" w:styleId="B6Char">
    <w:name w:val="B6 Char"/>
    <w:link w:val="B6"/>
    <w:qFormat/>
    <w:rsid w:val="007D6678"/>
    <w:rPr>
      <w:rFonts w:ascii="Times New Roman" w:eastAsia="SimSun" w:hAnsi="Times New Roman"/>
      <w:lang w:val="en-GB" w:eastAsia="x-none"/>
    </w:rPr>
  </w:style>
  <w:style w:type="character" w:customStyle="1" w:styleId="CharChar6">
    <w:name w:val="Char Char6"/>
    <w:rsid w:val="007D6678"/>
    <w:rPr>
      <w:rFonts w:ascii="Arial" w:eastAsia="SimSun" w:hAnsi="Arial"/>
      <w:sz w:val="32"/>
      <w:lang w:val="en-GB" w:eastAsia="en-US" w:bidi="ar-SA"/>
    </w:rPr>
  </w:style>
  <w:style w:type="character" w:customStyle="1" w:styleId="CharChar16">
    <w:name w:val="Char Char16"/>
    <w:rsid w:val="007D6678"/>
    <w:rPr>
      <w:rFonts w:ascii="Arial" w:eastAsia="SimSun" w:hAnsi="Arial"/>
      <w:lang w:val="en-GB" w:eastAsia="en-US" w:bidi="ar-SA"/>
    </w:rPr>
  </w:style>
  <w:style w:type="character" w:customStyle="1" w:styleId="CharChar14">
    <w:name w:val="Char Char14"/>
    <w:rsid w:val="007D6678"/>
    <w:rPr>
      <w:rFonts w:ascii="Arial" w:eastAsia="SimSun" w:hAnsi="Arial"/>
      <w:sz w:val="36"/>
      <w:lang w:val="en-GB" w:eastAsia="en-US" w:bidi="ar-SA"/>
    </w:rPr>
  </w:style>
  <w:style w:type="paragraph" w:customStyle="1" w:styleId="a3">
    <w:name w:val="変更箇所"/>
    <w:hidden/>
    <w:semiHidden/>
    <w:qFormat/>
    <w:rsid w:val="007D6678"/>
    <w:rPr>
      <w:rFonts w:ascii="Times New Roman" w:eastAsia="MS Mincho" w:hAnsi="Times New Roman"/>
      <w:lang w:val="en-GB" w:eastAsia="en-US"/>
    </w:rPr>
  </w:style>
  <w:style w:type="paragraph" w:customStyle="1" w:styleId="CarCar1CharCharCarCar">
    <w:name w:val="Car Car1 Char Char Car Car"/>
    <w:semiHidden/>
    <w:qFormat/>
    <w:rsid w:val="007D6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7D6678"/>
    <w:rPr>
      <w:rFonts w:eastAsia="SimSun"/>
      <w:i/>
      <w:iCs/>
      <w:lang w:eastAsia="x-none"/>
    </w:rPr>
  </w:style>
  <w:style w:type="character" w:customStyle="1" w:styleId="B1LatinItaliqueCar">
    <w:name w:val="B1 + (Latin) Italique Car"/>
    <w:link w:val="B1LatinItalique"/>
    <w:rsid w:val="007D6678"/>
    <w:rPr>
      <w:rFonts w:ascii="Times New Roman" w:eastAsia="SimSun" w:hAnsi="Times New Roman"/>
      <w:i/>
      <w:iCs/>
      <w:lang w:val="en-GB" w:eastAsia="x-none"/>
    </w:rPr>
  </w:style>
  <w:style w:type="paragraph" w:styleId="NoteHeading">
    <w:name w:val="Note Heading"/>
    <w:basedOn w:val="Normal"/>
    <w:next w:val="Normal"/>
    <w:link w:val="NoteHeadingChar"/>
    <w:qFormat/>
    <w:rsid w:val="007D6678"/>
    <w:rPr>
      <w:lang w:eastAsia="en-GB"/>
    </w:rPr>
  </w:style>
  <w:style w:type="character" w:customStyle="1" w:styleId="NoteHeadingChar">
    <w:name w:val="Note Heading Char"/>
    <w:basedOn w:val="DefaultParagraphFont"/>
    <w:link w:val="NoteHeading"/>
    <w:qFormat/>
    <w:rsid w:val="007D6678"/>
    <w:rPr>
      <w:rFonts w:ascii="Times New Roman" w:hAnsi="Times New Roman"/>
      <w:lang w:val="en-GB" w:eastAsia="en-GB"/>
    </w:rPr>
  </w:style>
  <w:style w:type="character" w:customStyle="1" w:styleId="CharChar25">
    <w:name w:val="Char Char25"/>
    <w:rsid w:val="007D6678"/>
    <w:rPr>
      <w:rFonts w:ascii="Arial" w:hAnsi="Arial"/>
      <w:lang w:val="en-GB" w:eastAsia="en-US"/>
    </w:rPr>
  </w:style>
  <w:style w:type="character" w:customStyle="1" w:styleId="CharChar24">
    <w:name w:val="Char Char24"/>
    <w:rsid w:val="007D6678"/>
    <w:rPr>
      <w:rFonts w:ascii="Arial" w:hAnsi="Arial"/>
      <w:sz w:val="36"/>
      <w:lang w:val="en-GB" w:eastAsia="en-US"/>
    </w:rPr>
  </w:style>
  <w:style w:type="character" w:customStyle="1" w:styleId="CharChar17">
    <w:name w:val="Char Char17"/>
    <w:rsid w:val="007D6678"/>
    <w:rPr>
      <w:rFonts w:ascii="Tahoma" w:hAnsi="Tahoma" w:cs="Tahoma"/>
      <w:shd w:val="clear" w:color="auto" w:fill="000080"/>
      <w:lang w:val="en-GB" w:eastAsia="en-US"/>
    </w:rPr>
  </w:style>
  <w:style w:type="character" w:customStyle="1" w:styleId="CharChar19">
    <w:name w:val="Char Char19"/>
    <w:rsid w:val="007D6678"/>
    <w:rPr>
      <w:rFonts w:ascii="Times New Roman" w:hAnsi="Times New Roman"/>
      <w:lang w:val="en-GB"/>
    </w:rPr>
  </w:style>
  <w:style w:type="character" w:customStyle="1" w:styleId="CharChar20">
    <w:name w:val="Char Char20"/>
    <w:rsid w:val="007D6678"/>
    <w:rPr>
      <w:rFonts w:ascii="Tahoma" w:hAnsi="Tahoma" w:cs="Tahoma"/>
      <w:sz w:val="16"/>
      <w:szCs w:val="16"/>
      <w:lang w:val="en-GB" w:eastAsia="en-US"/>
    </w:rPr>
  </w:style>
  <w:style w:type="paragraph" w:customStyle="1" w:styleId="a4">
    <w:name w:val="수정"/>
    <w:hidden/>
    <w:semiHidden/>
    <w:qFormat/>
    <w:rsid w:val="007D6678"/>
    <w:rPr>
      <w:rFonts w:ascii="Times New Roman" w:eastAsia="Batang" w:hAnsi="Times New Roman"/>
      <w:lang w:val="en-GB" w:eastAsia="en-US"/>
    </w:rPr>
  </w:style>
  <w:style w:type="character" w:customStyle="1" w:styleId="CharChar30">
    <w:name w:val="Char Char30"/>
    <w:rsid w:val="007D6678"/>
    <w:rPr>
      <w:rFonts w:ascii="Arial" w:hAnsi="Arial"/>
      <w:lang w:val="en-GB" w:eastAsia="en-US"/>
    </w:rPr>
  </w:style>
  <w:style w:type="character" w:customStyle="1" w:styleId="CharChar26">
    <w:name w:val="Char Char26"/>
    <w:rsid w:val="007D6678"/>
    <w:rPr>
      <w:rFonts w:ascii="Times New Roman" w:hAnsi="Times New Roman"/>
      <w:lang w:val="en-GB" w:eastAsia="en-US"/>
    </w:rPr>
  </w:style>
  <w:style w:type="character" w:customStyle="1" w:styleId="CharChar27">
    <w:name w:val="Char Char27"/>
    <w:rsid w:val="007D667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7D6678"/>
    <w:rPr>
      <w:rFonts w:eastAsia="PMingLiU"/>
      <w:b/>
      <w:bCs/>
      <w:lang w:eastAsia="x-none"/>
    </w:rPr>
  </w:style>
  <w:style w:type="paragraph" w:customStyle="1" w:styleId="Textedebulles">
    <w:name w:val="Texte de bulles"/>
    <w:basedOn w:val="Normal"/>
    <w:semiHidden/>
    <w:qFormat/>
    <w:rsid w:val="007D6678"/>
    <w:rPr>
      <w:rFonts w:ascii="Tahoma" w:eastAsia="PMingLiU" w:hAnsi="Tahoma" w:cs="Tahoma"/>
      <w:sz w:val="16"/>
      <w:szCs w:val="16"/>
      <w:lang w:eastAsia="en-GB"/>
    </w:rPr>
  </w:style>
  <w:style w:type="character" w:customStyle="1" w:styleId="salin1c">
    <w:name w:val="salin1c"/>
    <w:semiHidden/>
    <w:rsid w:val="007D6678"/>
    <w:rPr>
      <w:rFonts w:ascii="Arial" w:hAnsi="Arial" w:cs="Arial"/>
      <w:color w:val="auto"/>
      <w:sz w:val="20"/>
      <w:szCs w:val="20"/>
    </w:rPr>
  </w:style>
  <w:style w:type="paragraph" w:customStyle="1" w:styleId="TALCharChar">
    <w:name w:val="TAL Char Char"/>
    <w:basedOn w:val="Normal"/>
    <w:link w:val="TALCharCharChar"/>
    <w:qFormat/>
    <w:rsid w:val="007D6678"/>
    <w:pPr>
      <w:keepNext/>
      <w:keepLines/>
      <w:spacing w:after="0"/>
    </w:pPr>
    <w:rPr>
      <w:rFonts w:ascii="Arial" w:hAnsi="Arial"/>
      <w:sz w:val="18"/>
      <w:lang w:eastAsia="x-none"/>
    </w:rPr>
  </w:style>
  <w:style w:type="character" w:customStyle="1" w:styleId="TALCharCharChar">
    <w:name w:val="TAL Char Char Char"/>
    <w:link w:val="TALCharChar"/>
    <w:rsid w:val="007D6678"/>
    <w:rPr>
      <w:rFonts w:ascii="Arial" w:hAnsi="Arial"/>
      <w:sz w:val="18"/>
      <w:lang w:val="en-GB" w:eastAsia="x-none"/>
    </w:rPr>
  </w:style>
  <w:style w:type="paragraph" w:customStyle="1" w:styleId="Arial">
    <w:name w:val="正文 + Arial"/>
    <w:aliases w:val="8 磅,加粗,段后: 0 磅"/>
    <w:basedOn w:val="TAL"/>
    <w:qFormat/>
    <w:rsid w:val="007D6678"/>
    <w:rPr>
      <w:rFonts w:eastAsia="SimSun"/>
      <w:sz w:val="16"/>
      <w:szCs w:val="16"/>
      <w:lang w:eastAsia="x-none"/>
    </w:rPr>
  </w:style>
  <w:style w:type="paragraph" w:styleId="Bibliography">
    <w:name w:val="Bibliography"/>
    <w:basedOn w:val="Normal"/>
    <w:next w:val="Normal"/>
    <w:uiPriority w:val="37"/>
    <w:semiHidden/>
    <w:unhideWhenUsed/>
    <w:rsid w:val="007D6678"/>
    <w:pPr>
      <w:overflowPunct/>
      <w:autoSpaceDE/>
      <w:autoSpaceDN/>
      <w:adjustRightInd/>
      <w:textAlignment w:val="auto"/>
    </w:pPr>
  </w:style>
  <w:style w:type="paragraph" w:customStyle="1" w:styleId="xl22">
    <w:name w:val="xl22"/>
    <w:basedOn w:val="Normal"/>
    <w:qFormat/>
    <w:rsid w:val="007D667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D667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7D667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D667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D667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D667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D667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D667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D667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D667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D667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7D6678"/>
    <w:rPr>
      <w:rFonts w:ascii="Times New Roman" w:eastAsia="PMingLiU" w:hAnsi="Times New Roman"/>
      <w:lang w:val="en-GB" w:eastAsia="ko-KR"/>
    </w:rPr>
    <w:tblPr/>
  </w:style>
  <w:style w:type="character" w:customStyle="1" w:styleId="EXCar">
    <w:name w:val="EX Car"/>
    <w:qFormat/>
    <w:rsid w:val="007D6678"/>
    <w:rPr>
      <w:lang w:val="en-GB"/>
    </w:rPr>
  </w:style>
  <w:style w:type="character" w:customStyle="1" w:styleId="MTDisplayEquationZchn">
    <w:name w:val="MTDisplayEquation Zchn"/>
    <w:link w:val="MTDisplayEquation"/>
    <w:rsid w:val="007D6678"/>
    <w:rPr>
      <w:rFonts w:ascii="Times New Roman" w:hAnsi="Times New Roman"/>
      <w:lang w:val="en-GB" w:eastAsia="ja-JP"/>
    </w:rPr>
  </w:style>
  <w:style w:type="character" w:customStyle="1" w:styleId="TF0">
    <w:name w:val="TF字符"/>
    <w:aliases w:val="left字符"/>
    <w:rsid w:val="007D6678"/>
    <w:rPr>
      <w:rFonts w:ascii="Arial" w:hAnsi="Arial"/>
      <w:b/>
      <w:lang w:val="en-GB" w:eastAsia="en-US"/>
    </w:rPr>
  </w:style>
  <w:style w:type="paragraph" w:customStyle="1" w:styleId="a5">
    <w:name w:val="修订"/>
    <w:hidden/>
    <w:semiHidden/>
    <w:rsid w:val="007D6678"/>
    <w:rPr>
      <w:rFonts w:ascii="Times New Roman" w:eastAsia="Batang" w:hAnsi="Times New Roman"/>
      <w:lang w:val="en-GB" w:eastAsia="en-US"/>
    </w:rPr>
  </w:style>
  <w:style w:type="character" w:customStyle="1" w:styleId="ListBullet2Char">
    <w:name w:val="List Bullet 2 Char"/>
    <w:aliases w:val="lb2 Char"/>
    <w:link w:val="ListBullet2"/>
    <w:qFormat/>
    <w:rsid w:val="007D6678"/>
    <w:rPr>
      <w:rFonts w:ascii="Times New Roman" w:hAnsi="Times New Roman"/>
      <w:lang w:val="en-GB" w:eastAsia="en-US"/>
    </w:rPr>
  </w:style>
  <w:style w:type="paragraph" w:customStyle="1" w:styleId="-31">
    <w:name w:val="深色列表 - 着色 31"/>
    <w:hidden/>
    <w:uiPriority w:val="99"/>
    <w:semiHidden/>
    <w:qFormat/>
    <w:rsid w:val="007D6678"/>
    <w:rPr>
      <w:rFonts w:ascii="Times New Roman" w:eastAsia="MS Mincho" w:hAnsi="Times New Roman"/>
      <w:lang w:val="en-GB" w:eastAsia="en-US"/>
    </w:rPr>
  </w:style>
  <w:style w:type="character" w:customStyle="1" w:styleId="Heading6Char3">
    <w:name w:val="Heading 6 Char3"/>
    <w:aliases w:val="T1 Char10,Header 6 Char1"/>
    <w:rsid w:val="007D6678"/>
    <w:rPr>
      <w:rFonts w:ascii="Arial" w:hAnsi="Arial"/>
      <w:lang w:val="en-GB"/>
    </w:rPr>
  </w:style>
  <w:style w:type="character" w:customStyle="1" w:styleId="1-11">
    <w:name w:val="网格表 1 浅色 - 着色 11"/>
    <w:uiPriority w:val="31"/>
    <w:qFormat/>
    <w:rsid w:val="007D6678"/>
    <w:rPr>
      <w:smallCaps/>
      <w:color w:val="5A5A5A"/>
    </w:rPr>
  </w:style>
  <w:style w:type="paragraph" w:customStyle="1" w:styleId="a6">
    <w:name w:val="样式 页眉"/>
    <w:basedOn w:val="Header"/>
    <w:link w:val="Char"/>
    <w:qFormat/>
    <w:rsid w:val="007D6678"/>
    <w:rPr>
      <w:rFonts w:eastAsia="Arial"/>
      <w:bCs/>
      <w:sz w:val="22"/>
      <w:lang w:val="en-GB"/>
    </w:rPr>
  </w:style>
  <w:style w:type="character" w:customStyle="1" w:styleId="Char">
    <w:name w:val="样式 页眉 Char"/>
    <w:link w:val="a6"/>
    <w:qFormat/>
    <w:rsid w:val="007D6678"/>
    <w:rPr>
      <w:rFonts w:ascii="Arial" w:eastAsia="Arial" w:hAnsi="Arial"/>
      <w:b/>
      <w:bCs/>
      <w:noProof/>
      <w:sz w:val="22"/>
      <w:lang w:val="en-GB" w:eastAsia="en-US"/>
    </w:rPr>
  </w:style>
  <w:style w:type="paragraph" w:customStyle="1" w:styleId="CharCharCharCharChar3">
    <w:name w:val="Char Char Char Char Char3"/>
    <w:semiHidden/>
    <w:rsid w:val="007D667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7D667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7D6678"/>
    <w:pPr>
      <w:ind w:left="720"/>
      <w:contextualSpacing/>
    </w:pPr>
    <w:rPr>
      <w:rFonts w:eastAsia="SimSun"/>
    </w:rPr>
  </w:style>
  <w:style w:type="character" w:customStyle="1" w:styleId="CharChar43">
    <w:name w:val="Char Char43"/>
    <w:rsid w:val="007D6678"/>
    <w:rPr>
      <w:rFonts w:ascii="Courier New" w:hAnsi="Courier New"/>
      <w:lang w:val="nb-NO" w:eastAsia="ja-JP" w:bidi="ar-SA"/>
    </w:rPr>
  </w:style>
  <w:style w:type="paragraph" w:customStyle="1" w:styleId="CharCharCharCharCharChar3">
    <w:name w:val="Char Char Char Char Char Char3"/>
    <w:semiHidden/>
    <w:rsid w:val="007D6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7D6678"/>
    <w:rPr>
      <w:rFonts w:ascii="Arial" w:hAnsi="Arial" w:cs="Arial"/>
      <w:lang w:val="en-GB" w:eastAsia="en-US"/>
    </w:rPr>
  </w:style>
  <w:style w:type="paragraph" w:customStyle="1" w:styleId="CarCar11">
    <w:name w:val="Car Car11"/>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7D6678"/>
    <w:rPr>
      <w:rFonts w:ascii="Arial" w:eastAsia="MS Mincho" w:hAnsi="Arial"/>
      <w:sz w:val="22"/>
      <w:lang w:val="en-GB" w:eastAsia="en-US" w:bidi="ar-SA"/>
    </w:rPr>
  </w:style>
  <w:style w:type="paragraph" w:customStyle="1" w:styleId="33">
    <w:name w:val="(文字) (文字)3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7D6678"/>
    <w:rPr>
      <w:rFonts w:ascii="Tahoma" w:hAnsi="Tahoma" w:cs="Tahoma"/>
      <w:shd w:val="clear" w:color="auto" w:fill="000080"/>
      <w:lang w:val="en-GB" w:eastAsia="en-US"/>
    </w:rPr>
  </w:style>
  <w:style w:type="character" w:customStyle="1" w:styleId="ZchnZchn53">
    <w:name w:val="Zchn Zchn53"/>
    <w:rsid w:val="007D6678"/>
    <w:rPr>
      <w:rFonts w:ascii="Courier New" w:eastAsia="Batang" w:hAnsi="Courier New"/>
      <w:lang w:val="nb-NO" w:eastAsia="en-US" w:bidi="ar-SA"/>
    </w:rPr>
  </w:style>
  <w:style w:type="character" w:customStyle="1" w:styleId="CharChar103">
    <w:name w:val="Char Char103"/>
    <w:rsid w:val="007D6678"/>
    <w:rPr>
      <w:rFonts w:ascii="Times New Roman" w:hAnsi="Times New Roman"/>
      <w:lang w:val="en-GB" w:eastAsia="en-US"/>
    </w:rPr>
  </w:style>
  <w:style w:type="character" w:customStyle="1" w:styleId="CharChar93">
    <w:name w:val="Char Char93"/>
    <w:rsid w:val="007D6678"/>
    <w:rPr>
      <w:rFonts w:ascii="Tahoma" w:hAnsi="Tahoma" w:cs="Tahoma"/>
      <w:sz w:val="16"/>
      <w:szCs w:val="16"/>
      <w:lang w:val="en-GB" w:eastAsia="en-US"/>
    </w:rPr>
  </w:style>
  <w:style w:type="character" w:customStyle="1" w:styleId="CharChar83">
    <w:name w:val="Char Char83"/>
    <w:semiHidden/>
    <w:rsid w:val="007D6678"/>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7D6678"/>
    <w:rPr>
      <w:rFonts w:ascii="Arial" w:hAnsi="Arial"/>
      <w:sz w:val="22"/>
      <w:lang w:val="en-GB" w:eastAsia="ja-JP" w:bidi="ar-SA"/>
    </w:rPr>
  </w:style>
  <w:style w:type="table" w:customStyle="1" w:styleId="TableGrid11">
    <w:name w:val="Table Grid11"/>
    <w:basedOn w:val="TableNormal"/>
    <w:next w:val="TableGrid"/>
    <w:qFormat/>
    <w:rsid w:val="007D66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7D6678"/>
    <w:pPr>
      <w:ind w:left="1418" w:hanging="1418"/>
    </w:pPr>
    <w:rPr>
      <w:rFonts w:eastAsia="MS Mincho"/>
      <w:bCs/>
      <w:szCs w:val="22"/>
      <w:lang w:eastAsia="en-GB"/>
    </w:rPr>
  </w:style>
  <w:style w:type="paragraph" w:customStyle="1" w:styleId="Caption12">
    <w:name w:val="Caption12"/>
    <w:basedOn w:val="Normal"/>
    <w:next w:val="Normal"/>
    <w:rsid w:val="007D6678"/>
    <w:pPr>
      <w:spacing w:before="120" w:after="120"/>
    </w:pPr>
    <w:rPr>
      <w:rFonts w:eastAsia="MS Mincho"/>
      <w:b/>
      <w:lang w:eastAsia="en-GB"/>
    </w:rPr>
  </w:style>
  <w:style w:type="paragraph" w:customStyle="1" w:styleId="TableofFigures12">
    <w:name w:val="Table of Figures12"/>
    <w:basedOn w:val="Normal"/>
    <w:next w:val="Normal"/>
    <w:rsid w:val="007D6678"/>
    <w:pPr>
      <w:ind w:left="400" w:hanging="400"/>
      <w:jc w:val="center"/>
    </w:pPr>
    <w:rPr>
      <w:rFonts w:eastAsia="MS Mincho"/>
      <w:b/>
      <w:lang w:eastAsia="en-GB"/>
    </w:rPr>
  </w:style>
  <w:style w:type="character" w:customStyle="1" w:styleId="CharChar293">
    <w:name w:val="Char Char293"/>
    <w:rsid w:val="007D6678"/>
    <w:rPr>
      <w:rFonts w:ascii="Arial" w:hAnsi="Arial"/>
      <w:sz w:val="36"/>
      <w:lang w:val="en-GB" w:eastAsia="en-US" w:bidi="ar-SA"/>
    </w:rPr>
  </w:style>
  <w:style w:type="character" w:customStyle="1" w:styleId="CharChar283">
    <w:name w:val="Char Char283"/>
    <w:rsid w:val="007D6678"/>
    <w:rPr>
      <w:rFonts w:ascii="Arial" w:hAnsi="Arial"/>
      <w:sz w:val="32"/>
      <w:lang w:val="en-GB"/>
    </w:rPr>
  </w:style>
  <w:style w:type="paragraph" w:customStyle="1" w:styleId="CharChar242">
    <w:name w:val="Char Char242"/>
    <w:basedOn w:val="Normal"/>
    <w:semiHidden/>
    <w:rsid w:val="007D667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7D6678"/>
    <w:pPr>
      <w:tabs>
        <w:tab w:val="num" w:pos="45"/>
      </w:tabs>
      <w:ind w:left="405" w:hanging="405"/>
    </w:pPr>
    <w:rPr>
      <w:rFonts w:eastAsia="Arial"/>
    </w:rPr>
  </w:style>
  <w:style w:type="paragraph" w:styleId="TableofFigures">
    <w:name w:val="table of figures"/>
    <w:basedOn w:val="Normal"/>
    <w:next w:val="Normal"/>
    <w:qFormat/>
    <w:rsid w:val="007D6678"/>
    <w:pPr>
      <w:ind w:left="400" w:hanging="400"/>
      <w:jc w:val="center"/>
    </w:pPr>
    <w:rPr>
      <w:b/>
    </w:rPr>
  </w:style>
  <w:style w:type="paragraph" w:styleId="BodyTextIndent3">
    <w:name w:val="Body Text Indent 3"/>
    <w:basedOn w:val="Normal"/>
    <w:link w:val="BodyTextIndent3Char"/>
    <w:qFormat/>
    <w:rsid w:val="007D6678"/>
    <w:pPr>
      <w:ind w:left="1080"/>
    </w:pPr>
  </w:style>
  <w:style w:type="character" w:customStyle="1" w:styleId="BodyTextIndent3Char">
    <w:name w:val="Body Text Indent 3 Char"/>
    <w:basedOn w:val="DefaultParagraphFont"/>
    <w:link w:val="BodyTextIndent3"/>
    <w:qFormat/>
    <w:rsid w:val="007D6678"/>
    <w:rPr>
      <w:rFonts w:ascii="Times New Roman" w:hAnsi="Times New Roman"/>
      <w:lang w:val="en-GB" w:eastAsia="en-US"/>
    </w:rPr>
  </w:style>
  <w:style w:type="paragraph" w:customStyle="1" w:styleId="MotorolaResponse1">
    <w:name w:val="Motorola Response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D6678"/>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7D6678"/>
    <w:rPr>
      <w:rFonts w:ascii="Times New Roman" w:eastAsia="Batang" w:hAnsi="Times New Roman"/>
      <w:sz w:val="24"/>
      <w:lang w:eastAsia="en-US"/>
    </w:rPr>
  </w:style>
  <w:style w:type="paragraph" w:customStyle="1" w:styleId="FBCharCharCharChar1">
    <w:name w:val="FB Char Char Char Char1"/>
    <w:next w:val="Normal"/>
    <w:semiHidden/>
    <w:qFormat/>
    <w:rsid w:val="007D66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66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66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6678"/>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7D6678"/>
    <w:rPr>
      <w:rFonts w:ascii="Arial" w:eastAsia="Arial" w:hAnsi="Arial"/>
      <w:sz w:val="28"/>
      <w:lang w:val="en-GB" w:eastAsia="en-US"/>
    </w:rPr>
  </w:style>
  <w:style w:type="paragraph" w:customStyle="1" w:styleId="a">
    <w:name w:val="表格题注"/>
    <w:next w:val="Normal"/>
    <w:qFormat/>
    <w:rsid w:val="007D6678"/>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7D6678"/>
    <w:pPr>
      <w:numPr>
        <w:numId w:val="16"/>
      </w:numPr>
      <w:jc w:val="center"/>
    </w:pPr>
    <w:rPr>
      <w:rFonts w:ascii="Times New Roman" w:hAnsi="Times New Roman"/>
      <w:b/>
      <w:lang w:val="en-GB" w:eastAsia="zh-CN"/>
    </w:rPr>
  </w:style>
  <w:style w:type="character" w:customStyle="1" w:styleId="textbodybold1">
    <w:name w:val="textbodybold1"/>
    <w:qFormat/>
    <w:rsid w:val="007D667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667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7D6678"/>
    <w:rPr>
      <w:vanish w:val="0"/>
      <w:color w:val="FF0000"/>
      <w:lang w:eastAsia="en-US"/>
    </w:rPr>
  </w:style>
  <w:style w:type="character" w:customStyle="1" w:styleId="List2Char">
    <w:name w:val="List 2 Char"/>
    <w:link w:val="List2"/>
    <w:qFormat/>
    <w:rsid w:val="007D6678"/>
    <w:rPr>
      <w:rFonts w:ascii="Times New Roman" w:hAnsi="Times New Roman"/>
      <w:lang w:val="en-GB" w:eastAsia="en-US"/>
    </w:rPr>
  </w:style>
  <w:style w:type="character" w:customStyle="1" w:styleId="ListBullet3Char">
    <w:name w:val="List Bullet 3 Char"/>
    <w:link w:val="ListBullet3"/>
    <w:qFormat/>
    <w:rsid w:val="007D6678"/>
    <w:rPr>
      <w:rFonts w:ascii="Times New Roman" w:hAnsi="Times New Roman"/>
      <w:lang w:val="en-GB" w:eastAsia="en-US"/>
    </w:rPr>
  </w:style>
  <w:style w:type="character" w:customStyle="1" w:styleId="ListBulletChar">
    <w:name w:val="List Bullet Char"/>
    <w:aliases w:val="UL Char"/>
    <w:link w:val="ListBullet"/>
    <w:qFormat/>
    <w:rsid w:val="007D6678"/>
    <w:rPr>
      <w:rFonts w:ascii="Times New Roman" w:hAnsi="Times New Roman"/>
      <w:lang w:val="en-GB" w:eastAsia="en-US"/>
    </w:rPr>
  </w:style>
  <w:style w:type="character" w:customStyle="1" w:styleId="1Char0">
    <w:name w:val="样式1 Char"/>
    <w:link w:val="1"/>
    <w:qFormat/>
    <w:rsid w:val="007D6678"/>
    <w:rPr>
      <w:rFonts w:ascii="Arial" w:hAnsi="Arial"/>
      <w:sz w:val="18"/>
      <w:lang w:val="x-none" w:eastAsia="ja-JP"/>
    </w:rPr>
  </w:style>
  <w:style w:type="character" w:customStyle="1" w:styleId="superscript">
    <w:name w:val="superscript"/>
    <w:aliases w:val="+"/>
    <w:qFormat/>
    <w:rsid w:val="007D6678"/>
    <w:rPr>
      <w:rFonts w:ascii="Bookman" w:hAnsi="Bookman"/>
      <w:position w:val="6"/>
      <w:sz w:val="18"/>
    </w:rPr>
  </w:style>
  <w:style w:type="character" w:customStyle="1" w:styleId="NOChar1">
    <w:name w:val="NO Char1"/>
    <w:qFormat/>
    <w:rsid w:val="007D6678"/>
    <w:rPr>
      <w:rFonts w:eastAsia="MS Mincho"/>
      <w:lang w:val="en-GB" w:eastAsia="en-US" w:bidi="ar-SA"/>
    </w:rPr>
  </w:style>
  <w:style w:type="paragraph" w:customStyle="1" w:styleId="textintend1">
    <w:name w:val="text intend 1"/>
    <w:basedOn w:val="text"/>
    <w:qFormat/>
    <w:rsid w:val="007D6678"/>
    <w:pPr>
      <w:widowControl/>
      <w:tabs>
        <w:tab w:val="left" w:pos="992"/>
      </w:tabs>
      <w:spacing w:after="120"/>
      <w:ind w:left="992" w:hanging="425"/>
    </w:pPr>
    <w:rPr>
      <w:rFonts w:eastAsia="MS Mincho"/>
      <w:lang w:val="en-US"/>
    </w:rPr>
  </w:style>
  <w:style w:type="paragraph" w:customStyle="1" w:styleId="TabList">
    <w:name w:val="TabList"/>
    <w:basedOn w:val="Normal"/>
    <w:qFormat/>
    <w:rsid w:val="007D6678"/>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7D6678"/>
    <w:rPr>
      <w:lang w:val="en-GB"/>
    </w:rPr>
  </w:style>
  <w:style w:type="character" w:customStyle="1" w:styleId="EndnoteTextChar1">
    <w:name w:val="Endnote Text Char1"/>
    <w:uiPriority w:val="99"/>
    <w:qFormat/>
    <w:rsid w:val="007D6678"/>
    <w:rPr>
      <w:lang w:val="en-GB"/>
    </w:rPr>
  </w:style>
  <w:style w:type="character" w:customStyle="1" w:styleId="TitleChar1">
    <w:name w:val="Title Char1"/>
    <w:qFormat/>
    <w:rsid w:val="007D6678"/>
    <w:rPr>
      <w:rFonts w:ascii="Cambria" w:eastAsia="Times New Roman" w:hAnsi="Cambria" w:cs="Times New Roman"/>
      <w:b/>
      <w:bCs/>
      <w:kern w:val="28"/>
      <w:sz w:val="32"/>
      <w:szCs w:val="32"/>
      <w:lang w:val="en-GB"/>
    </w:rPr>
  </w:style>
  <w:style w:type="paragraph" w:customStyle="1" w:styleId="textintend2">
    <w:name w:val="text intend 2"/>
    <w:basedOn w:val="text"/>
    <w:qFormat/>
    <w:rsid w:val="007D667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6678"/>
    <w:rPr>
      <w:lang w:val="en-GB"/>
    </w:rPr>
  </w:style>
  <w:style w:type="character" w:customStyle="1" w:styleId="BodyTextIndentChar1">
    <w:name w:val="Body Text Indent Char1"/>
    <w:qFormat/>
    <w:rsid w:val="007D6678"/>
    <w:rPr>
      <w:lang w:val="en-GB"/>
    </w:rPr>
  </w:style>
  <w:style w:type="character" w:customStyle="1" w:styleId="BodyText3Char1">
    <w:name w:val="Body Text 3 Char1"/>
    <w:qFormat/>
    <w:rsid w:val="007D6678"/>
    <w:rPr>
      <w:sz w:val="16"/>
      <w:szCs w:val="16"/>
      <w:lang w:val="en-GB"/>
    </w:rPr>
  </w:style>
  <w:style w:type="paragraph" w:customStyle="1" w:styleId="text">
    <w:name w:val="text"/>
    <w:basedOn w:val="Normal"/>
    <w:qFormat/>
    <w:rsid w:val="007D6678"/>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7D6678"/>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7D667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6678"/>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7D6678"/>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7D6678"/>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7D6678"/>
    <w:pPr>
      <w:numPr>
        <w:numId w:val="17"/>
      </w:numPr>
    </w:pPr>
    <w:rPr>
      <w:lang w:val="x-none" w:eastAsia="ja-JP"/>
    </w:rPr>
  </w:style>
  <w:style w:type="paragraph" w:customStyle="1" w:styleId="TdocText">
    <w:name w:val="Tdoc_Text"/>
    <w:basedOn w:val="Normal"/>
    <w:qFormat/>
    <w:rsid w:val="007D6678"/>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7D6678"/>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7D6678"/>
    <w:pPr>
      <w:numPr>
        <w:numId w:val="18"/>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7D6678"/>
    <w:pPr>
      <w:ind w:left="720"/>
      <w:contextualSpacing/>
    </w:pPr>
    <w:rPr>
      <w:rFonts w:eastAsia="SimSun"/>
    </w:rPr>
  </w:style>
  <w:style w:type="paragraph" w:customStyle="1" w:styleId="LightList-Accent31">
    <w:name w:val="Light List - Accent 31"/>
    <w:semiHidden/>
    <w:qFormat/>
    <w:rsid w:val="007D6678"/>
    <w:rPr>
      <w:rFonts w:ascii="Times New Roman" w:eastAsia="Batang" w:hAnsi="Times New Roman"/>
      <w:lang w:val="en-GB" w:eastAsia="en-US"/>
    </w:rPr>
  </w:style>
  <w:style w:type="paragraph" w:customStyle="1" w:styleId="BlockText1">
    <w:name w:val="Block Text1"/>
    <w:basedOn w:val="Normal"/>
    <w:next w:val="BlockText"/>
    <w:semiHidden/>
    <w:unhideWhenUsed/>
    <w:rsid w:val="007D6678"/>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7D6678"/>
    <w:pPr>
      <w:ind w:left="720"/>
      <w:contextualSpacing/>
    </w:pPr>
    <w:rPr>
      <w:rFonts w:eastAsia="SimSun"/>
      <w:lang w:eastAsia="en-GB"/>
    </w:rPr>
  </w:style>
  <w:style w:type="paragraph" w:customStyle="1" w:styleId="note0">
    <w:name w:val="note"/>
    <w:basedOn w:val="Normal"/>
    <w:qFormat/>
    <w:rsid w:val="007D6678"/>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7D6678"/>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6678"/>
    <w:rPr>
      <w:rFonts w:ascii="Times New Roman" w:eastAsia="SimSun" w:hAnsi="Times New Roman"/>
      <w:lang w:val="en-GB" w:eastAsia="en-US"/>
    </w:rPr>
  </w:style>
  <w:style w:type="character" w:customStyle="1" w:styleId="-21">
    <w:name w:val="浅色网格 - 着色 21"/>
    <w:uiPriority w:val="99"/>
    <w:unhideWhenUsed/>
    <w:rsid w:val="007D6678"/>
    <w:rPr>
      <w:color w:val="808080"/>
    </w:rPr>
  </w:style>
  <w:style w:type="paragraph" w:customStyle="1" w:styleId="LGTdoc">
    <w:name w:val="LGTdoc_본문"/>
    <w:basedOn w:val="Normal"/>
    <w:qFormat/>
    <w:rsid w:val="007D6678"/>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D6678"/>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7D6678"/>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7D6678"/>
    <w:rPr>
      <w:rFonts w:ascii="Arial" w:eastAsia="SimSun" w:hAnsi="Arial"/>
      <w:szCs w:val="24"/>
      <w:lang w:val="en-GB" w:eastAsia="en-US"/>
    </w:rPr>
  </w:style>
  <w:style w:type="paragraph" w:customStyle="1" w:styleId="Text1">
    <w:name w:val="Text 1"/>
    <w:basedOn w:val="Normal"/>
    <w:qFormat/>
    <w:rsid w:val="007D6678"/>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D6678"/>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7D6678"/>
  </w:style>
  <w:style w:type="paragraph" w:customStyle="1" w:styleId="cita">
    <w:name w:val="cita"/>
    <w:basedOn w:val="Normal"/>
    <w:qFormat/>
    <w:rsid w:val="007D6678"/>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7D6678"/>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7D6678"/>
    <w:rPr>
      <w:rFonts w:eastAsia="SimSun"/>
      <w:szCs w:val="36"/>
      <w:lang w:eastAsia="zh-CN"/>
    </w:rPr>
  </w:style>
  <w:style w:type="paragraph" w:customStyle="1" w:styleId="Atl">
    <w:name w:val="Atl"/>
    <w:basedOn w:val="Normal"/>
    <w:qFormat/>
    <w:rsid w:val="007D6678"/>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667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7D667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6678"/>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7D6678"/>
    <w:rPr>
      <w:vanish w:val="0"/>
      <w:webHidden w:val="0"/>
      <w:color w:val="000000"/>
      <w:specVanish w:val="0"/>
    </w:rPr>
  </w:style>
  <w:style w:type="paragraph" w:customStyle="1" w:styleId="Equation">
    <w:name w:val="Equation"/>
    <w:basedOn w:val="Normal"/>
    <w:next w:val="Normal"/>
    <w:link w:val="EquationChar"/>
    <w:qFormat/>
    <w:rsid w:val="007D6678"/>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7D6678"/>
    <w:rPr>
      <w:rFonts w:ascii="Times New Roman" w:eastAsia="SimSun" w:hAnsi="Times New Roman"/>
      <w:sz w:val="22"/>
      <w:szCs w:val="22"/>
      <w:lang w:val="x-none" w:eastAsia="x-none"/>
    </w:rPr>
  </w:style>
  <w:style w:type="character" w:customStyle="1" w:styleId="shorttext">
    <w:name w:val="short_text"/>
    <w:qFormat/>
    <w:rsid w:val="007D6678"/>
  </w:style>
  <w:style w:type="character" w:customStyle="1" w:styleId="UnresolvedMention1">
    <w:name w:val="Unresolved Mention1"/>
    <w:uiPriority w:val="99"/>
    <w:unhideWhenUsed/>
    <w:qFormat/>
    <w:rsid w:val="007D667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7D6678"/>
    <w:rPr>
      <w:sz w:val="18"/>
      <w:szCs w:val="18"/>
      <w:lang w:val="en-GB" w:eastAsia="en-US"/>
    </w:rPr>
  </w:style>
  <w:style w:type="character" w:customStyle="1" w:styleId="Char10">
    <w:name w:val="页脚 Char1"/>
    <w:aliases w:val="footer odd Char1,footer Char1,fo Char1,pie de página Char1"/>
    <w:rsid w:val="007D6678"/>
    <w:rPr>
      <w:sz w:val="18"/>
      <w:szCs w:val="18"/>
      <w:lang w:val="en-GB" w:eastAsia="en-US"/>
    </w:rPr>
  </w:style>
  <w:style w:type="paragraph" w:customStyle="1" w:styleId="2-21">
    <w:name w:val="中等深浅列表 2 - 着色 21"/>
    <w:uiPriority w:val="99"/>
    <w:semiHidden/>
    <w:qFormat/>
    <w:rsid w:val="007D6678"/>
    <w:rPr>
      <w:rFonts w:ascii="Times New Roman" w:eastAsia="SimSun" w:hAnsi="Times New Roman"/>
      <w:lang w:val="en-GB" w:eastAsia="en-US"/>
    </w:rPr>
  </w:style>
  <w:style w:type="paragraph" w:customStyle="1" w:styleId="1-21">
    <w:name w:val="中等深浅网格 1 - 着色 21"/>
    <w:basedOn w:val="Normal"/>
    <w:uiPriority w:val="34"/>
    <w:qFormat/>
    <w:rsid w:val="007D6678"/>
    <w:pPr>
      <w:ind w:left="720"/>
      <w:contextualSpacing/>
      <w:textAlignment w:val="auto"/>
    </w:pPr>
    <w:rPr>
      <w:rFonts w:eastAsia="SimSun"/>
    </w:rPr>
  </w:style>
  <w:style w:type="character" w:customStyle="1" w:styleId="-11">
    <w:name w:val="浅色网格 - 着色 11"/>
    <w:uiPriority w:val="99"/>
    <w:rsid w:val="007D6678"/>
    <w:rPr>
      <w:color w:val="808080"/>
    </w:rPr>
  </w:style>
  <w:style w:type="character" w:customStyle="1" w:styleId="UnresolvedMention2">
    <w:name w:val="Unresolved Mention2"/>
    <w:uiPriority w:val="99"/>
    <w:rsid w:val="007D6678"/>
    <w:rPr>
      <w:color w:val="808080"/>
      <w:shd w:val="clear" w:color="auto" w:fill="E6E6E6"/>
    </w:rPr>
  </w:style>
  <w:style w:type="paragraph" w:customStyle="1" w:styleId="-110">
    <w:name w:val="彩色底纹 - 着色 11"/>
    <w:hidden/>
    <w:uiPriority w:val="99"/>
    <w:semiHidden/>
    <w:qFormat/>
    <w:rsid w:val="007D6678"/>
    <w:rPr>
      <w:rFonts w:ascii="Times New Roman" w:eastAsia="SimSun" w:hAnsi="Times New Roman"/>
      <w:lang w:val="en-GB" w:eastAsia="en-US"/>
    </w:rPr>
  </w:style>
  <w:style w:type="character" w:customStyle="1" w:styleId="UnresolvedMention3">
    <w:name w:val="Unresolved Mention3"/>
    <w:uiPriority w:val="99"/>
    <w:unhideWhenUsed/>
    <w:rsid w:val="007D6678"/>
    <w:rPr>
      <w:color w:val="808080"/>
      <w:shd w:val="clear" w:color="auto" w:fill="E6E6E6"/>
    </w:rPr>
  </w:style>
  <w:style w:type="character" w:customStyle="1" w:styleId="a7">
    <w:name w:val="未处理的提及"/>
    <w:uiPriority w:val="52"/>
    <w:rsid w:val="007D6678"/>
    <w:rPr>
      <w:color w:val="808080"/>
      <w:shd w:val="clear" w:color="auto" w:fill="E6E6E6"/>
    </w:rPr>
  </w:style>
  <w:style w:type="character" w:customStyle="1" w:styleId="CharChar34">
    <w:name w:val="Char Char34"/>
    <w:rsid w:val="007D6678"/>
    <w:rPr>
      <w:rFonts w:ascii="Arial" w:hAnsi="Arial"/>
      <w:sz w:val="22"/>
      <w:lang w:val="en-GB" w:eastAsia="en-US" w:bidi="ar-SA"/>
    </w:rPr>
  </w:style>
  <w:style w:type="character" w:customStyle="1" w:styleId="CharChar213">
    <w:name w:val="Char Char213"/>
    <w:rsid w:val="007D6678"/>
    <w:rPr>
      <w:rFonts w:ascii="Arial" w:hAnsi="Arial"/>
      <w:lang w:val="en-GB" w:eastAsia="en-US" w:bidi="ar-SA"/>
    </w:rPr>
  </w:style>
  <w:style w:type="character" w:customStyle="1" w:styleId="CharChar52">
    <w:name w:val="Char Char52"/>
    <w:rsid w:val="007D6678"/>
    <w:rPr>
      <w:rFonts w:ascii="Arial" w:hAnsi="Arial"/>
      <w:sz w:val="28"/>
      <w:lang w:val="en-GB" w:eastAsia="en-US" w:bidi="ar-SA"/>
    </w:rPr>
  </w:style>
  <w:style w:type="paragraph" w:customStyle="1" w:styleId="91">
    <w:name w:val="目录 91"/>
    <w:basedOn w:val="TOC8"/>
    <w:qFormat/>
    <w:rsid w:val="007D6678"/>
    <w:pPr>
      <w:ind w:left="1418" w:hanging="1418"/>
    </w:pPr>
    <w:rPr>
      <w:rFonts w:eastAsia="MS Mincho"/>
      <w:bCs/>
      <w:szCs w:val="22"/>
      <w:lang w:eastAsia="en-GB"/>
    </w:rPr>
  </w:style>
  <w:style w:type="paragraph" w:customStyle="1" w:styleId="14">
    <w:name w:val="题注1"/>
    <w:basedOn w:val="Normal"/>
    <w:next w:val="Normal"/>
    <w:qFormat/>
    <w:rsid w:val="007D6678"/>
    <w:pPr>
      <w:spacing w:before="120" w:after="120"/>
    </w:pPr>
    <w:rPr>
      <w:rFonts w:eastAsia="MS Mincho"/>
      <w:b/>
      <w:lang w:eastAsia="en-GB"/>
    </w:rPr>
  </w:style>
  <w:style w:type="paragraph" w:customStyle="1" w:styleId="15">
    <w:name w:val="图表目录1"/>
    <w:basedOn w:val="Normal"/>
    <w:next w:val="Normal"/>
    <w:qFormat/>
    <w:rsid w:val="007D6678"/>
    <w:pPr>
      <w:ind w:left="400" w:hanging="400"/>
      <w:jc w:val="center"/>
    </w:pPr>
    <w:rPr>
      <w:rFonts w:eastAsia="MS Mincho"/>
      <w:b/>
      <w:lang w:eastAsia="en-GB"/>
    </w:rPr>
  </w:style>
  <w:style w:type="character" w:customStyle="1" w:styleId="CharChar212">
    <w:name w:val="Char Char212"/>
    <w:rsid w:val="007D6678"/>
    <w:rPr>
      <w:rFonts w:ascii="Times New Roman" w:hAnsi="Times New Roman"/>
      <w:lang w:val="en-GB" w:eastAsia="en-US"/>
    </w:rPr>
  </w:style>
  <w:style w:type="character" w:customStyle="1" w:styleId="CharChar62">
    <w:name w:val="Char Char62"/>
    <w:rsid w:val="007D6678"/>
    <w:rPr>
      <w:rFonts w:ascii="Arial" w:eastAsia="SimSun" w:hAnsi="Arial"/>
      <w:sz w:val="32"/>
      <w:lang w:val="en-GB" w:eastAsia="en-US" w:bidi="ar-SA"/>
    </w:rPr>
  </w:style>
  <w:style w:type="character" w:customStyle="1" w:styleId="CharChar162">
    <w:name w:val="Char Char162"/>
    <w:rsid w:val="007D6678"/>
    <w:rPr>
      <w:rFonts w:ascii="Arial" w:eastAsia="SimSun" w:hAnsi="Arial"/>
      <w:lang w:val="en-GB" w:eastAsia="en-US" w:bidi="ar-SA"/>
    </w:rPr>
  </w:style>
  <w:style w:type="character" w:customStyle="1" w:styleId="CharChar142">
    <w:name w:val="Char Char142"/>
    <w:rsid w:val="007D6678"/>
    <w:rPr>
      <w:rFonts w:ascii="Arial" w:eastAsia="SimSun" w:hAnsi="Arial"/>
      <w:sz w:val="36"/>
      <w:lang w:val="en-GB" w:eastAsia="en-US" w:bidi="ar-SA"/>
    </w:rPr>
  </w:style>
  <w:style w:type="paragraph" w:customStyle="1" w:styleId="CarCar1CharCharCarCar2">
    <w:name w:val="Car Car1 Char Char Car Car2"/>
    <w:semiHidden/>
    <w:rsid w:val="007D6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7D6678"/>
    <w:rPr>
      <w:rFonts w:ascii="Arial" w:hAnsi="Arial"/>
      <w:lang w:val="en-GB" w:eastAsia="en-US"/>
    </w:rPr>
  </w:style>
  <w:style w:type="character" w:customStyle="1" w:styleId="CharChar172">
    <w:name w:val="Char Char172"/>
    <w:rsid w:val="007D6678"/>
    <w:rPr>
      <w:rFonts w:ascii="Tahoma" w:hAnsi="Tahoma" w:cs="Tahoma"/>
      <w:shd w:val="clear" w:color="auto" w:fill="000080"/>
      <w:lang w:val="en-GB" w:eastAsia="en-US"/>
    </w:rPr>
  </w:style>
  <w:style w:type="character" w:customStyle="1" w:styleId="CharChar192">
    <w:name w:val="Char Char192"/>
    <w:rsid w:val="007D6678"/>
    <w:rPr>
      <w:rFonts w:ascii="Times New Roman" w:hAnsi="Times New Roman"/>
      <w:lang w:val="en-GB"/>
    </w:rPr>
  </w:style>
  <w:style w:type="character" w:customStyle="1" w:styleId="CharChar202">
    <w:name w:val="Char Char202"/>
    <w:rsid w:val="007D6678"/>
    <w:rPr>
      <w:rFonts w:ascii="Tahoma" w:hAnsi="Tahoma" w:cs="Tahoma"/>
      <w:sz w:val="16"/>
      <w:szCs w:val="16"/>
      <w:lang w:val="en-GB" w:eastAsia="en-US"/>
    </w:rPr>
  </w:style>
  <w:style w:type="character" w:customStyle="1" w:styleId="CharChar302">
    <w:name w:val="Char Char302"/>
    <w:rsid w:val="007D6678"/>
    <w:rPr>
      <w:rFonts w:ascii="Arial" w:hAnsi="Arial"/>
      <w:lang w:val="en-GB" w:eastAsia="en-US"/>
    </w:rPr>
  </w:style>
  <w:style w:type="character" w:customStyle="1" w:styleId="CharChar262">
    <w:name w:val="Char Char262"/>
    <w:rsid w:val="007D6678"/>
    <w:rPr>
      <w:rFonts w:ascii="Times New Roman" w:hAnsi="Times New Roman"/>
      <w:lang w:val="en-GB" w:eastAsia="en-US"/>
    </w:rPr>
  </w:style>
  <w:style w:type="character" w:customStyle="1" w:styleId="CharChar272">
    <w:name w:val="Char Char272"/>
    <w:rsid w:val="007D6678"/>
    <w:rPr>
      <w:rFonts w:ascii="Arial" w:hAnsi="Arial"/>
      <w:b/>
      <w:i/>
      <w:noProof/>
      <w:sz w:val="18"/>
      <w:lang w:val="en-GB" w:eastAsia="en-US"/>
    </w:rPr>
  </w:style>
  <w:style w:type="paragraph" w:styleId="HTMLPreformatted">
    <w:name w:val="HTML Preformatted"/>
    <w:basedOn w:val="Normal"/>
    <w:link w:val="HTMLPreformattedChar"/>
    <w:unhideWhenUsed/>
    <w:rsid w:val="007D66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7D6678"/>
    <w:rPr>
      <w:rFonts w:ascii="Courier New" w:eastAsia="MS Mincho" w:hAnsi="Courier New"/>
      <w:lang w:val="en-GB" w:eastAsia="ja-JP"/>
    </w:rPr>
  </w:style>
  <w:style w:type="character" w:styleId="HTMLTypewriter">
    <w:name w:val="HTML Typewriter"/>
    <w:unhideWhenUsed/>
    <w:rsid w:val="007D6678"/>
    <w:rPr>
      <w:rFonts w:ascii="Courier New" w:eastAsia="Times New Roman" w:hAnsi="Courier New" w:cs="Courier New" w:hint="default"/>
      <w:sz w:val="24"/>
      <w:szCs w:val="24"/>
    </w:rPr>
  </w:style>
  <w:style w:type="character" w:customStyle="1" w:styleId="List3Char">
    <w:name w:val="List 3 Char"/>
    <w:link w:val="List3"/>
    <w:locked/>
    <w:rsid w:val="007D6678"/>
    <w:rPr>
      <w:rFonts w:ascii="Times New Roman" w:hAnsi="Times New Roman"/>
      <w:lang w:val="en-GB" w:eastAsia="en-US"/>
    </w:rPr>
  </w:style>
  <w:style w:type="character" w:customStyle="1" w:styleId="Char11">
    <w:name w:val="标题 Char1"/>
    <w:aliases w:val="Section Header Char1"/>
    <w:rsid w:val="007D6678"/>
    <w:rPr>
      <w:rFonts w:ascii="Cambria" w:hAnsi="Cambria" w:cs="Times New Roman"/>
      <w:b/>
      <w:bCs/>
      <w:sz w:val="32"/>
      <w:szCs w:val="32"/>
      <w:lang w:val="en-GB" w:eastAsia="en-US"/>
    </w:rPr>
  </w:style>
  <w:style w:type="paragraph" w:styleId="Subtitle">
    <w:name w:val="Subtitle"/>
    <w:basedOn w:val="Normal"/>
    <w:next w:val="Normal"/>
    <w:link w:val="SubtitleChar"/>
    <w:qFormat/>
    <w:rsid w:val="007D6678"/>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7D6678"/>
    <w:rPr>
      <w:rFonts w:ascii="Cambria" w:eastAsia="PMingLiU" w:hAnsi="Cambria"/>
      <w:i/>
      <w:iCs/>
      <w:sz w:val="24"/>
      <w:szCs w:val="24"/>
      <w:lang w:val="en-GB" w:eastAsia="en-US"/>
    </w:rPr>
  </w:style>
  <w:style w:type="character" w:customStyle="1" w:styleId="NoSpacingChar">
    <w:name w:val="No Spacing Char"/>
    <w:link w:val="NoSpacing"/>
    <w:uiPriority w:val="1"/>
    <w:locked/>
    <w:rsid w:val="007D6678"/>
    <w:rPr>
      <w:rFonts w:ascii="Arial" w:eastAsia="PMingLiU" w:hAnsi="Arial" w:cs="Arial"/>
    </w:rPr>
  </w:style>
  <w:style w:type="paragraph" w:styleId="NoSpacing">
    <w:name w:val="No Spacing"/>
    <w:basedOn w:val="Normal"/>
    <w:link w:val="NoSpacingChar"/>
    <w:uiPriority w:val="1"/>
    <w:qFormat/>
    <w:rsid w:val="007D6678"/>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7D6678"/>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7D667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D6678"/>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D667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7D667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7D6678"/>
    <w:rPr>
      <w:rFonts w:ascii="Arial" w:eastAsia="SimSun" w:hAnsi="Arial"/>
      <w:lang w:val="en-US" w:eastAsia="en-GB"/>
    </w:rPr>
  </w:style>
  <w:style w:type="paragraph" w:customStyle="1" w:styleId="Revision1">
    <w:name w:val="Revision1"/>
    <w:semiHidden/>
    <w:qFormat/>
    <w:rsid w:val="007D6678"/>
    <w:rPr>
      <w:rFonts w:ascii="Times New Roman" w:eastAsia="Batang" w:hAnsi="Times New Roman"/>
      <w:lang w:val="en-GB" w:eastAsia="en-US"/>
    </w:rPr>
  </w:style>
  <w:style w:type="paragraph" w:customStyle="1" w:styleId="7">
    <w:name w:val="修订7"/>
    <w:semiHidden/>
    <w:qFormat/>
    <w:rsid w:val="007D6678"/>
    <w:rPr>
      <w:rFonts w:ascii="Times New Roman" w:eastAsia="Batang" w:hAnsi="Times New Roman"/>
      <w:lang w:val="en-GB" w:eastAsia="en-US"/>
    </w:rPr>
  </w:style>
  <w:style w:type="paragraph" w:customStyle="1" w:styleId="31">
    <w:name w:val="吹き出し3"/>
    <w:basedOn w:val="Normal"/>
    <w:semiHidden/>
    <w:qFormat/>
    <w:rsid w:val="007D6678"/>
    <w:pPr>
      <w:textAlignment w:val="auto"/>
    </w:pPr>
    <w:rPr>
      <w:rFonts w:ascii="Tahoma" w:eastAsia="MS Mincho" w:hAnsi="Tahoma" w:cs="Tahoma"/>
      <w:sz w:val="16"/>
      <w:szCs w:val="16"/>
      <w:lang w:eastAsia="ja-JP"/>
    </w:rPr>
  </w:style>
  <w:style w:type="paragraph" w:customStyle="1" w:styleId="17">
    <w:name w:val="无间隔1"/>
    <w:qFormat/>
    <w:rsid w:val="007D6678"/>
    <w:rPr>
      <w:rFonts w:ascii="Times New Roman" w:eastAsia="SimSun" w:hAnsi="Times New Roman"/>
      <w:lang w:val="en-GB" w:eastAsia="en-US"/>
    </w:rPr>
  </w:style>
  <w:style w:type="paragraph" w:customStyle="1" w:styleId="Arial0">
    <w:name w:val="Arial"/>
    <w:basedOn w:val="Normal"/>
    <w:qFormat/>
    <w:rsid w:val="007D6678"/>
    <w:pPr>
      <w:tabs>
        <w:tab w:val="right" w:pos="9639"/>
      </w:tabs>
      <w:textAlignment w:val="auto"/>
    </w:pPr>
    <w:rPr>
      <w:b/>
      <w:bCs/>
      <w:lang w:val="fr-FR"/>
    </w:rPr>
  </w:style>
  <w:style w:type="paragraph" w:customStyle="1" w:styleId="6">
    <w:name w:val="无间隔6"/>
    <w:qFormat/>
    <w:rsid w:val="007D6678"/>
    <w:rPr>
      <w:rFonts w:ascii="Times New Roman" w:eastAsia="SimSun" w:hAnsi="Times New Roman"/>
      <w:lang w:val="en-GB" w:eastAsia="en-US"/>
    </w:rPr>
  </w:style>
  <w:style w:type="paragraph" w:customStyle="1" w:styleId="MO">
    <w:name w:val="MO"/>
    <w:basedOn w:val="Normal"/>
    <w:qFormat/>
    <w:rsid w:val="007D6678"/>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7D6678"/>
    <w:pPr>
      <w:spacing w:before="360"/>
      <w:ind w:left="2552"/>
    </w:pPr>
    <w:rPr>
      <w:rFonts w:ascii="Arial" w:eastAsia="SimSun" w:hAnsi="Arial"/>
      <w:b/>
      <w:sz w:val="22"/>
      <w:lang w:val="en-US" w:eastAsia="en-US"/>
    </w:rPr>
  </w:style>
  <w:style w:type="paragraph" w:customStyle="1" w:styleId="18">
    <w:name w:val="수정1"/>
    <w:semiHidden/>
    <w:qFormat/>
    <w:rsid w:val="007D6678"/>
    <w:rPr>
      <w:rFonts w:ascii="Times New Roman" w:eastAsia="Batang" w:hAnsi="Times New Roman"/>
      <w:lang w:val="en-GB" w:eastAsia="en-US"/>
    </w:rPr>
  </w:style>
  <w:style w:type="paragraph" w:customStyle="1" w:styleId="IBN">
    <w:name w:val="IBN"/>
    <w:basedOn w:val="Normal"/>
    <w:qFormat/>
    <w:rsid w:val="007D6678"/>
    <w:pPr>
      <w:tabs>
        <w:tab w:val="left" w:pos="567"/>
      </w:tabs>
      <w:overflowPunct/>
      <w:autoSpaceDE/>
      <w:autoSpaceDN/>
      <w:adjustRightInd/>
      <w:textAlignment w:val="auto"/>
    </w:pPr>
    <w:rPr>
      <w:rFonts w:eastAsia="SimSun"/>
    </w:rPr>
  </w:style>
  <w:style w:type="character" w:customStyle="1" w:styleId="1e9ptCar">
    <w:name w:val="1e) 9 pt Car"/>
    <w:link w:val="1e9pt"/>
    <w:locked/>
    <w:rsid w:val="007D6678"/>
    <w:rPr>
      <w:noProof/>
      <w:szCs w:val="18"/>
    </w:rPr>
  </w:style>
  <w:style w:type="paragraph" w:customStyle="1" w:styleId="1e9pt">
    <w:name w:val="1e) 9 pt"/>
    <w:basedOn w:val="B10"/>
    <w:link w:val="1e9ptCar"/>
    <w:qFormat/>
    <w:rsid w:val="007D6678"/>
    <w:pPr>
      <w:textAlignment w:val="auto"/>
    </w:pPr>
    <w:rPr>
      <w:rFonts w:ascii="CG Times (WN)" w:hAnsi="CG Times (WN)"/>
      <w:noProof/>
      <w:szCs w:val="18"/>
      <w:lang w:val="fr-FR" w:eastAsia="fr-FR"/>
    </w:rPr>
  </w:style>
  <w:style w:type="paragraph" w:customStyle="1" w:styleId="Npr">
    <w:name w:val="Npr"/>
    <w:basedOn w:val="Normal"/>
    <w:qFormat/>
    <w:rsid w:val="007D6678"/>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7D6678"/>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7D6678"/>
  </w:style>
  <w:style w:type="paragraph" w:customStyle="1" w:styleId="NormalLatinItalique">
    <w:name w:val="Normal + (Latin) Italique"/>
    <w:basedOn w:val="Normal"/>
    <w:link w:val="NormalLatinItaliqueCar"/>
    <w:qFormat/>
    <w:rsid w:val="007D6678"/>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7D6678"/>
    <w:pPr>
      <w:textAlignment w:val="auto"/>
    </w:pPr>
    <w:rPr>
      <w:rFonts w:ascii="CG Times (WN)" w:eastAsia="SimSun" w:hAnsi="CG Times (WN)"/>
    </w:rPr>
  </w:style>
  <w:style w:type="paragraph" w:customStyle="1" w:styleId="NB2">
    <w:name w:val="NB2"/>
    <w:basedOn w:val="ZG"/>
    <w:qFormat/>
    <w:rsid w:val="007D6678"/>
    <w:pPr>
      <w:framePr w:wrap="notBeside"/>
      <w:textAlignment w:val="auto"/>
    </w:pPr>
  </w:style>
  <w:style w:type="paragraph" w:customStyle="1" w:styleId="tableentry">
    <w:name w:val="table entry"/>
    <w:basedOn w:val="Normal"/>
    <w:qFormat/>
    <w:rsid w:val="007D6678"/>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7D6678"/>
    <w:pPr>
      <w:overflowPunct/>
      <w:autoSpaceDE/>
      <w:autoSpaceDN/>
      <w:adjustRightInd/>
      <w:textAlignment w:val="auto"/>
    </w:pPr>
    <w:rPr>
      <w:rFonts w:eastAsia="SimSun" w:cs="Arial"/>
      <w:lang w:eastAsia="zh-CN"/>
    </w:rPr>
  </w:style>
  <w:style w:type="paragraph" w:customStyle="1" w:styleId="TH0">
    <w:name w:val="样式 TH"/>
    <w:basedOn w:val="TH"/>
    <w:qFormat/>
    <w:rsid w:val="007D6678"/>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7D6678"/>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7D6678"/>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7D6678"/>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7D6678"/>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7D6678"/>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7D6678"/>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7D6678"/>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7D6678"/>
    <w:rPr>
      <w:rFonts w:ascii="Courier New" w:eastAsia="MS Gothic" w:hAnsi="Courier New" w:cs="Courier New"/>
      <w:b/>
      <w:bCs/>
      <w:noProof/>
      <w:sz w:val="16"/>
      <w:lang w:eastAsia="ja-JP"/>
    </w:rPr>
  </w:style>
  <w:style w:type="paragraph" w:customStyle="1" w:styleId="PLBold">
    <w:name w:val="PL Bold"/>
    <w:basedOn w:val="PL"/>
    <w:link w:val="PLBoldChar"/>
    <w:qFormat/>
    <w:rsid w:val="007D6678"/>
    <w:pPr>
      <w:textAlignment w:val="auto"/>
    </w:pPr>
    <w:rPr>
      <w:rFonts w:eastAsia="MS Gothic" w:cs="Courier New"/>
      <w:b/>
      <w:bCs/>
      <w:lang w:val="fr-FR" w:eastAsia="ja-JP"/>
    </w:rPr>
  </w:style>
  <w:style w:type="character" w:customStyle="1" w:styleId="PLBoldChar0">
    <w:name w:val="PL + Bold Char"/>
    <w:link w:val="PLBold0"/>
    <w:locked/>
    <w:rsid w:val="007D6678"/>
    <w:rPr>
      <w:rFonts w:ascii="Courier New" w:hAnsi="Courier New" w:cs="Courier New"/>
      <w:noProof/>
      <w:sz w:val="16"/>
      <w:lang w:eastAsia="ja-JP"/>
    </w:rPr>
  </w:style>
  <w:style w:type="paragraph" w:customStyle="1" w:styleId="PLBold0">
    <w:name w:val="PL + Bold"/>
    <w:basedOn w:val="PL"/>
    <w:link w:val="PLBoldChar0"/>
    <w:qFormat/>
    <w:rsid w:val="007D6678"/>
    <w:pPr>
      <w:textAlignment w:val="auto"/>
    </w:pPr>
    <w:rPr>
      <w:rFonts w:cs="Courier New"/>
      <w:lang w:val="fr-FR" w:eastAsia="ja-JP"/>
    </w:rPr>
  </w:style>
  <w:style w:type="paragraph" w:customStyle="1" w:styleId="Char12">
    <w:name w:val="Char1"/>
    <w:semiHidden/>
    <w:qFormat/>
    <w:rsid w:val="007D6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D667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7D6678"/>
    <w:pPr>
      <w:ind w:left="1984" w:hanging="281"/>
      <w:textAlignment w:val="auto"/>
    </w:pPr>
    <w:rPr>
      <w:rFonts w:ascii="CG Times (WN)" w:eastAsia="SimSun" w:hAnsi="CG Times (WN)"/>
      <w:lang w:eastAsia="en-GB"/>
    </w:rPr>
  </w:style>
  <w:style w:type="paragraph" w:customStyle="1" w:styleId="LD1">
    <w:name w:val="LD 1"/>
    <w:basedOn w:val="Normal"/>
    <w:qFormat/>
    <w:rsid w:val="007D6678"/>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7D667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7D6678"/>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7D6678"/>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rsid w:val="007D6678"/>
    <w:pPr>
      <w:overflowPunct/>
      <w:autoSpaceDE/>
      <w:autoSpaceDN/>
      <w:adjustRightInd/>
      <w:ind w:firstLineChars="200" w:firstLine="420"/>
      <w:textAlignment w:val="auto"/>
    </w:pPr>
    <w:rPr>
      <w:rFonts w:eastAsia="SimSun"/>
    </w:rPr>
  </w:style>
  <w:style w:type="paragraph" w:customStyle="1" w:styleId="19">
    <w:name w:val="列出段落1"/>
    <w:basedOn w:val="Normal"/>
    <w:qFormat/>
    <w:rsid w:val="007D6678"/>
    <w:pPr>
      <w:overflowPunct/>
      <w:autoSpaceDE/>
      <w:autoSpaceDN/>
      <w:adjustRightInd/>
      <w:ind w:firstLineChars="200" w:firstLine="420"/>
      <w:textAlignment w:val="auto"/>
    </w:pPr>
    <w:rPr>
      <w:rFonts w:eastAsia="SimSun"/>
    </w:rPr>
  </w:style>
  <w:style w:type="paragraph" w:customStyle="1" w:styleId="CarCar5">
    <w:name w:val="Car Car5"/>
    <w:semiHidden/>
    <w:qFormat/>
    <w:rsid w:val="007D6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7D6678"/>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7D6678"/>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7D6678"/>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7D667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7D667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7D6678"/>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7D667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rsid w:val="007D6678"/>
    <w:pPr>
      <w:ind w:left="851" w:hanging="284"/>
    </w:pPr>
  </w:style>
  <w:style w:type="paragraph" w:customStyle="1" w:styleId="ad">
    <w:name w:val="箇条書き"/>
    <w:basedOn w:val="List"/>
    <w:qFormat/>
    <w:rsid w:val="007D667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rsid w:val="007D6678"/>
    <w:pPr>
      <w:tabs>
        <w:tab w:val="clear" w:pos="644"/>
        <w:tab w:val="num" w:pos="1494"/>
      </w:tabs>
      <w:ind w:left="851" w:hanging="284"/>
    </w:pPr>
  </w:style>
  <w:style w:type="paragraph" w:customStyle="1" w:styleId="32">
    <w:name w:val="箇条書き 3"/>
    <w:basedOn w:val="26"/>
    <w:qFormat/>
    <w:rsid w:val="007D6678"/>
    <w:pPr>
      <w:ind w:left="1135"/>
    </w:pPr>
  </w:style>
  <w:style w:type="paragraph" w:customStyle="1" w:styleId="27">
    <w:name w:val="一覧 2"/>
    <w:basedOn w:val="List"/>
    <w:qFormat/>
    <w:rsid w:val="007D667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rsid w:val="007D6678"/>
    <w:pPr>
      <w:ind w:left="1135"/>
    </w:pPr>
  </w:style>
  <w:style w:type="paragraph" w:customStyle="1" w:styleId="41">
    <w:name w:val="一覧 4"/>
    <w:basedOn w:val="34"/>
    <w:qFormat/>
    <w:rsid w:val="007D6678"/>
    <w:pPr>
      <w:ind w:left="1418"/>
    </w:pPr>
  </w:style>
  <w:style w:type="paragraph" w:customStyle="1" w:styleId="5">
    <w:name w:val="一覧 5"/>
    <w:basedOn w:val="41"/>
    <w:qFormat/>
    <w:rsid w:val="007D6678"/>
    <w:pPr>
      <w:ind w:left="1702"/>
    </w:pPr>
  </w:style>
  <w:style w:type="paragraph" w:customStyle="1" w:styleId="42">
    <w:name w:val="箇条書き 4"/>
    <w:basedOn w:val="32"/>
    <w:qFormat/>
    <w:rsid w:val="007D6678"/>
    <w:pPr>
      <w:ind w:left="1418"/>
    </w:pPr>
  </w:style>
  <w:style w:type="paragraph" w:customStyle="1" w:styleId="50">
    <w:name w:val="箇条書き 5"/>
    <w:basedOn w:val="42"/>
    <w:qFormat/>
    <w:rsid w:val="007D6678"/>
    <w:pPr>
      <w:ind w:left="1702"/>
    </w:pPr>
  </w:style>
  <w:style w:type="paragraph" w:customStyle="1" w:styleId="ae">
    <w:name w:val="コメント文字列"/>
    <w:basedOn w:val="Normal"/>
    <w:qFormat/>
    <w:rsid w:val="007D6678"/>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7D6678"/>
    <w:rPr>
      <w:b/>
      <w:bCs/>
    </w:rPr>
  </w:style>
  <w:style w:type="paragraph" w:customStyle="1" w:styleId="af0">
    <w:name w:val="見出しマップ"/>
    <w:basedOn w:val="Normal"/>
    <w:qFormat/>
    <w:rsid w:val="007D667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7D6678"/>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7D667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rsid w:val="007D6678"/>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rsid w:val="007D6678"/>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7D6678"/>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qFormat/>
    <w:rsid w:val="007D6678"/>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7D6678"/>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7D6678"/>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7D6678"/>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7D6678"/>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7D6678"/>
    <w:pPr>
      <w:jc w:val="center"/>
    </w:pPr>
    <w:rPr>
      <w:b/>
      <w:bCs/>
    </w:rPr>
  </w:style>
  <w:style w:type="paragraph" w:customStyle="1" w:styleId="ListBullet1">
    <w:name w:val="List Bullet1"/>
    <w:basedOn w:val="Normal"/>
    <w:qFormat/>
    <w:rsid w:val="007D667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7D6678"/>
    <w:pPr>
      <w:tabs>
        <w:tab w:val="clear" w:pos="644"/>
        <w:tab w:val="num" w:pos="1494"/>
      </w:tabs>
      <w:ind w:left="851"/>
    </w:pPr>
  </w:style>
  <w:style w:type="paragraph" w:customStyle="1" w:styleId="ListBullet31">
    <w:name w:val="List Bullet 31"/>
    <w:basedOn w:val="ListBullet21"/>
    <w:qFormat/>
    <w:rsid w:val="007D6678"/>
    <w:pPr>
      <w:ind w:left="1135"/>
    </w:pPr>
  </w:style>
  <w:style w:type="paragraph" w:customStyle="1" w:styleId="ListBullet41">
    <w:name w:val="List Bullet 41"/>
    <w:basedOn w:val="ListBullet31"/>
    <w:qFormat/>
    <w:rsid w:val="007D6678"/>
    <w:pPr>
      <w:ind w:left="1418"/>
    </w:pPr>
  </w:style>
  <w:style w:type="paragraph" w:customStyle="1" w:styleId="ListBullet51">
    <w:name w:val="List Bullet 51"/>
    <w:basedOn w:val="ListBullet41"/>
    <w:qFormat/>
    <w:rsid w:val="007D6678"/>
    <w:pPr>
      <w:ind w:left="1702"/>
    </w:pPr>
  </w:style>
  <w:style w:type="paragraph" w:customStyle="1" w:styleId="DocumentMap1">
    <w:name w:val="Document Map1"/>
    <w:basedOn w:val="Normal"/>
    <w:qFormat/>
    <w:rsid w:val="007D667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7D667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7D6678"/>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7D667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7D6678"/>
    <w:pPr>
      <w:ind w:left="1418" w:hanging="284"/>
    </w:pPr>
  </w:style>
  <w:style w:type="paragraph" w:customStyle="1" w:styleId="ListNumber1">
    <w:name w:val="List Number1"/>
    <w:basedOn w:val="List"/>
    <w:qFormat/>
    <w:rsid w:val="007D6678"/>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7D6678"/>
    <w:pPr>
      <w:ind w:left="851" w:hanging="284"/>
    </w:pPr>
  </w:style>
  <w:style w:type="paragraph" w:customStyle="1" w:styleId="List21">
    <w:name w:val="List 21"/>
    <w:basedOn w:val="List"/>
    <w:qFormat/>
    <w:rsid w:val="007D6678"/>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7D6678"/>
    <w:pPr>
      <w:ind w:left="1702"/>
    </w:pPr>
  </w:style>
  <w:style w:type="paragraph" w:customStyle="1" w:styleId="BodyText21">
    <w:name w:val="Body Text 21"/>
    <w:basedOn w:val="Normal"/>
    <w:qFormat/>
    <w:rsid w:val="007D667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7D667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7D6678"/>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7D6678"/>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7D6678"/>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7D6678"/>
    <w:pPr>
      <w:textAlignment w:val="auto"/>
    </w:pPr>
    <w:rPr>
      <w:rFonts w:ascii="CG Times (WN)" w:eastAsia="SimSun" w:hAnsi="CG Times (WN)"/>
      <w:lang w:eastAsia="ja-JP"/>
    </w:rPr>
  </w:style>
  <w:style w:type="paragraph" w:customStyle="1" w:styleId="numberedlist0">
    <w:name w:val="numbered list"/>
    <w:basedOn w:val="ListBullet"/>
    <w:qFormat/>
    <w:rsid w:val="007D6678"/>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7D6678"/>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7D6678"/>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7D6678"/>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7D6678"/>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7D6678"/>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7D6678"/>
    <w:rPr>
      <w:rFonts w:ascii="Times New Roman" w:eastAsia="MS Mincho" w:hAnsi="Times New Roman"/>
      <w:lang w:val="en-GB" w:eastAsia="en-US"/>
    </w:rPr>
  </w:style>
  <w:style w:type="paragraph" w:customStyle="1" w:styleId="ListParagraph1">
    <w:name w:val="List Paragraph1"/>
    <w:basedOn w:val="Normal"/>
    <w:qFormat/>
    <w:rsid w:val="007D6678"/>
    <w:pPr>
      <w:overflowPunct/>
      <w:autoSpaceDE/>
      <w:autoSpaceDN/>
      <w:adjustRightInd/>
      <w:ind w:left="720"/>
      <w:contextualSpacing/>
      <w:textAlignment w:val="auto"/>
    </w:pPr>
    <w:rPr>
      <w:rFonts w:eastAsia="SimSun"/>
      <w:lang w:eastAsia="en-GB"/>
    </w:rPr>
  </w:style>
  <w:style w:type="paragraph" w:customStyle="1" w:styleId="1a">
    <w:name w:val="図表番号1"/>
    <w:basedOn w:val="Normal"/>
    <w:qFormat/>
    <w:rsid w:val="007D667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7D667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rsid w:val="007D6678"/>
    <w:pPr>
      <w:ind w:left="851" w:hanging="284"/>
    </w:pPr>
  </w:style>
  <w:style w:type="paragraph" w:customStyle="1" w:styleId="1c">
    <w:name w:val="箇条書き1"/>
    <w:basedOn w:val="List"/>
    <w:qFormat/>
    <w:rsid w:val="007D667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rsid w:val="007D6678"/>
    <w:pPr>
      <w:tabs>
        <w:tab w:val="clear" w:pos="644"/>
        <w:tab w:val="num" w:pos="1494"/>
      </w:tabs>
      <w:ind w:left="851" w:hanging="284"/>
    </w:pPr>
  </w:style>
  <w:style w:type="paragraph" w:customStyle="1" w:styleId="310">
    <w:name w:val="箇条書き 31"/>
    <w:basedOn w:val="211"/>
    <w:qFormat/>
    <w:rsid w:val="007D6678"/>
    <w:pPr>
      <w:ind w:left="1135"/>
    </w:pPr>
  </w:style>
  <w:style w:type="paragraph" w:customStyle="1" w:styleId="212">
    <w:name w:val="一覧 21"/>
    <w:basedOn w:val="List"/>
    <w:qFormat/>
    <w:rsid w:val="007D667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7D6678"/>
    <w:pPr>
      <w:ind w:left="1135"/>
    </w:pPr>
  </w:style>
  <w:style w:type="paragraph" w:customStyle="1" w:styleId="410">
    <w:name w:val="一覧 41"/>
    <w:basedOn w:val="311"/>
    <w:qFormat/>
    <w:rsid w:val="007D6678"/>
    <w:pPr>
      <w:ind w:left="1418"/>
    </w:pPr>
  </w:style>
  <w:style w:type="paragraph" w:customStyle="1" w:styleId="51">
    <w:name w:val="一覧 51"/>
    <w:basedOn w:val="410"/>
    <w:qFormat/>
    <w:rsid w:val="007D6678"/>
    <w:pPr>
      <w:ind w:left="1702"/>
    </w:pPr>
  </w:style>
  <w:style w:type="paragraph" w:customStyle="1" w:styleId="411">
    <w:name w:val="箇条書き 41"/>
    <w:basedOn w:val="310"/>
    <w:qFormat/>
    <w:rsid w:val="007D6678"/>
    <w:pPr>
      <w:ind w:left="1418"/>
    </w:pPr>
  </w:style>
  <w:style w:type="paragraph" w:customStyle="1" w:styleId="510">
    <w:name w:val="箇条書き 51"/>
    <w:basedOn w:val="411"/>
    <w:qFormat/>
    <w:rsid w:val="007D6678"/>
    <w:pPr>
      <w:ind w:left="1702"/>
    </w:pPr>
  </w:style>
  <w:style w:type="paragraph" w:customStyle="1" w:styleId="1d">
    <w:name w:val="コメント文字列1"/>
    <w:basedOn w:val="Normal"/>
    <w:qFormat/>
    <w:rsid w:val="007D6678"/>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sid w:val="007D6678"/>
    <w:rPr>
      <w:b/>
      <w:bCs/>
    </w:rPr>
  </w:style>
  <w:style w:type="paragraph" w:customStyle="1" w:styleId="1f">
    <w:name w:val="見出しマップ1"/>
    <w:basedOn w:val="Normal"/>
    <w:qFormat/>
    <w:rsid w:val="007D667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rsid w:val="007D667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7D6678"/>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7D6678"/>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7D6678"/>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7D6678"/>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rsid w:val="007D6678"/>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rsid w:val="007D6678"/>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7D6678"/>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7D6678"/>
    <w:rPr>
      <w:szCs w:val="24"/>
      <w:lang w:val="de-DE" w:eastAsia="de-DE"/>
    </w:rPr>
  </w:style>
  <w:style w:type="paragraph" w:customStyle="1" w:styleId="DAText">
    <w:name w:val="DA_Text"/>
    <w:basedOn w:val="Normal"/>
    <w:link w:val="DATextZchn"/>
    <w:qFormat/>
    <w:rsid w:val="007D6678"/>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7D6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7D6678"/>
    <w:rPr>
      <w:rFonts w:ascii="Times New Roman" w:eastAsia="SimSun" w:hAnsi="Times New Roman"/>
      <w:lang w:val="en-GB" w:eastAsia="en-US"/>
    </w:rPr>
  </w:style>
  <w:style w:type="paragraph" w:customStyle="1" w:styleId="Normal1">
    <w:name w:val="Normal 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7D6678"/>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7D6678"/>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7D667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7D667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7D6678"/>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7D6678"/>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7D6678"/>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7D6678"/>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7D6678"/>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7D667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7D6678"/>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7D6678"/>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7D667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7D667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7D6678"/>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7D6678"/>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7D6678"/>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7D6678"/>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7D6678"/>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7D667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7D667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7D6678"/>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7D6678"/>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7D667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7D667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7D6678"/>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7D66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7D667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7D6678"/>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7D6678"/>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7D667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7D6678"/>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7D667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7D667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7D667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7D667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7D6678"/>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7D667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7D667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7D667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7D66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7D667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7D66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7D667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7D6678"/>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7D667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7D6678"/>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sid w:val="007D6678"/>
    <w:rPr>
      <w:rFonts w:ascii="Times New Roman" w:eastAsia="Batang" w:hAnsi="Times New Roman"/>
      <w:lang w:val="en-GB" w:eastAsia="en-US"/>
    </w:rPr>
  </w:style>
  <w:style w:type="paragraph" w:customStyle="1" w:styleId="1f3">
    <w:name w:val="変更箇所1"/>
    <w:semiHidden/>
    <w:qFormat/>
    <w:rsid w:val="007D6678"/>
    <w:rPr>
      <w:rFonts w:ascii="Times New Roman" w:eastAsia="MS Mincho" w:hAnsi="Times New Roman"/>
      <w:lang w:val="en-GB" w:eastAsia="en-US"/>
    </w:rPr>
  </w:style>
  <w:style w:type="character" w:customStyle="1" w:styleId="B7Char">
    <w:name w:val="B7 Char"/>
    <w:link w:val="B7"/>
    <w:qFormat/>
    <w:locked/>
    <w:rsid w:val="007D6678"/>
    <w:rPr>
      <w:rFonts w:eastAsia="SimSun"/>
      <w:lang w:val="en-GB" w:eastAsia="x-none"/>
    </w:rPr>
  </w:style>
  <w:style w:type="paragraph" w:customStyle="1" w:styleId="B7">
    <w:name w:val="B7"/>
    <w:basedOn w:val="B6"/>
    <w:link w:val="B7Char"/>
    <w:qFormat/>
    <w:rsid w:val="007D6678"/>
    <w:rPr>
      <w:rFonts w:ascii="CG Times (WN)" w:hAnsi="CG Times (WN)"/>
    </w:rPr>
  </w:style>
  <w:style w:type="paragraph" w:customStyle="1" w:styleId="TTan">
    <w:name w:val="TTan"/>
    <w:basedOn w:val="FP"/>
    <w:qFormat/>
    <w:rsid w:val="007D6678"/>
    <w:pPr>
      <w:textAlignment w:val="auto"/>
    </w:pPr>
    <w:rPr>
      <w:rFonts w:ascii="Arial" w:hAnsi="Arial"/>
      <w:sz w:val="18"/>
    </w:rPr>
  </w:style>
  <w:style w:type="paragraph" w:customStyle="1" w:styleId="52">
    <w:name w:val="修订5"/>
    <w:semiHidden/>
    <w:qFormat/>
    <w:rsid w:val="007D6678"/>
    <w:rPr>
      <w:rFonts w:ascii="Times New Roman" w:eastAsia="Batang" w:hAnsi="Times New Roman"/>
      <w:lang w:val="en-GB" w:eastAsia="en-US"/>
    </w:rPr>
  </w:style>
  <w:style w:type="paragraph" w:customStyle="1" w:styleId="37">
    <w:name w:val="変更箇所3"/>
    <w:semiHidden/>
    <w:qFormat/>
    <w:rsid w:val="007D6678"/>
    <w:rPr>
      <w:rFonts w:ascii="Times New Roman" w:eastAsia="MS Mincho" w:hAnsi="Times New Roman"/>
      <w:lang w:val="en-GB" w:eastAsia="en-US"/>
    </w:rPr>
  </w:style>
  <w:style w:type="paragraph" w:customStyle="1" w:styleId="2b">
    <w:name w:val="変更箇所2"/>
    <w:semiHidden/>
    <w:qFormat/>
    <w:rsid w:val="007D6678"/>
    <w:rPr>
      <w:rFonts w:ascii="Times New Roman" w:eastAsia="MS Mincho" w:hAnsi="Times New Roman"/>
      <w:lang w:val="en-GB" w:eastAsia="en-US"/>
    </w:rPr>
  </w:style>
  <w:style w:type="paragraph" w:customStyle="1" w:styleId="2c">
    <w:name w:val="수정2"/>
    <w:semiHidden/>
    <w:qFormat/>
    <w:rsid w:val="007D6678"/>
    <w:rPr>
      <w:rFonts w:ascii="Times New Roman" w:eastAsia="Batang" w:hAnsi="Times New Roman"/>
      <w:lang w:val="en-GB" w:eastAsia="en-US"/>
    </w:rPr>
  </w:style>
  <w:style w:type="paragraph" w:customStyle="1" w:styleId="44">
    <w:name w:val="修订4"/>
    <w:semiHidden/>
    <w:qFormat/>
    <w:rsid w:val="007D6678"/>
    <w:rPr>
      <w:rFonts w:ascii="Times New Roman" w:eastAsia="Batang" w:hAnsi="Times New Roman"/>
      <w:lang w:val="en-GB" w:eastAsia="en-US"/>
    </w:rPr>
  </w:style>
  <w:style w:type="paragraph" w:customStyle="1" w:styleId="910">
    <w:name w:val="目錄 91"/>
    <w:basedOn w:val="TOC8"/>
    <w:qFormat/>
    <w:rsid w:val="007D6678"/>
    <w:pPr>
      <w:ind w:left="1418" w:hanging="1418"/>
      <w:textAlignment w:val="auto"/>
    </w:pPr>
    <w:rPr>
      <w:rFonts w:eastAsia="MS Mincho"/>
    </w:rPr>
  </w:style>
  <w:style w:type="paragraph" w:customStyle="1" w:styleId="1f4">
    <w:name w:val="標號1"/>
    <w:basedOn w:val="Normal"/>
    <w:next w:val="Normal"/>
    <w:qFormat/>
    <w:rsid w:val="007D6678"/>
    <w:pPr>
      <w:spacing w:before="120" w:after="120"/>
      <w:textAlignment w:val="auto"/>
    </w:pPr>
    <w:rPr>
      <w:rFonts w:eastAsia="MS Mincho"/>
      <w:b/>
    </w:rPr>
  </w:style>
  <w:style w:type="paragraph" w:customStyle="1" w:styleId="1f5">
    <w:name w:val="圖表目錄1"/>
    <w:basedOn w:val="Normal"/>
    <w:next w:val="Normal"/>
    <w:qFormat/>
    <w:rsid w:val="007D6678"/>
    <w:pPr>
      <w:ind w:left="400" w:hanging="400"/>
      <w:jc w:val="center"/>
      <w:textAlignment w:val="auto"/>
    </w:pPr>
    <w:rPr>
      <w:rFonts w:eastAsia="MS Mincho"/>
      <w:b/>
    </w:rPr>
  </w:style>
  <w:style w:type="paragraph" w:customStyle="1" w:styleId="Verzeichnis91">
    <w:name w:val="Verzeichnis 91"/>
    <w:basedOn w:val="TOC8"/>
    <w:qFormat/>
    <w:rsid w:val="007D6678"/>
    <w:pPr>
      <w:ind w:left="1418" w:hanging="1418"/>
      <w:textAlignment w:val="auto"/>
    </w:pPr>
    <w:rPr>
      <w:rFonts w:eastAsia="MS Mincho"/>
      <w:lang w:eastAsia="ja-JP"/>
    </w:rPr>
  </w:style>
  <w:style w:type="paragraph" w:customStyle="1" w:styleId="Beschriftung1">
    <w:name w:val="Beschriftung1"/>
    <w:basedOn w:val="Normal"/>
    <w:next w:val="Normal"/>
    <w:qFormat/>
    <w:rsid w:val="007D6678"/>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7D6678"/>
    <w:pPr>
      <w:ind w:left="400" w:hanging="400"/>
      <w:jc w:val="center"/>
      <w:textAlignment w:val="auto"/>
    </w:pPr>
    <w:rPr>
      <w:rFonts w:eastAsia="MS Mincho"/>
      <w:b/>
      <w:lang w:eastAsia="ja-JP"/>
    </w:rPr>
  </w:style>
  <w:style w:type="paragraph" w:customStyle="1" w:styleId="60">
    <w:name w:val="修订6"/>
    <w:semiHidden/>
    <w:qFormat/>
    <w:rsid w:val="007D6678"/>
    <w:rPr>
      <w:rFonts w:ascii="Times New Roman" w:eastAsia="Batang" w:hAnsi="Times New Roman"/>
      <w:lang w:val="en-GB" w:eastAsia="en-US"/>
    </w:rPr>
  </w:style>
  <w:style w:type="paragraph" w:customStyle="1" w:styleId="38">
    <w:name w:val="无间隔3"/>
    <w:qFormat/>
    <w:rsid w:val="007D6678"/>
    <w:rPr>
      <w:rFonts w:ascii="Times New Roman" w:eastAsia="SimSun" w:hAnsi="Times New Roman"/>
      <w:lang w:val="en-GB" w:eastAsia="en-US"/>
    </w:rPr>
  </w:style>
  <w:style w:type="paragraph" w:customStyle="1" w:styleId="39">
    <w:name w:val="수정3"/>
    <w:semiHidden/>
    <w:qFormat/>
    <w:rsid w:val="007D6678"/>
    <w:rPr>
      <w:rFonts w:ascii="Times New Roman" w:eastAsia="Batang" w:hAnsi="Times New Roman"/>
      <w:lang w:val="en-GB" w:eastAsia="en-US"/>
    </w:rPr>
  </w:style>
  <w:style w:type="paragraph" w:customStyle="1" w:styleId="45">
    <w:name w:val="수정4"/>
    <w:semiHidden/>
    <w:qFormat/>
    <w:rsid w:val="007D6678"/>
    <w:rPr>
      <w:rFonts w:ascii="Times New Roman" w:eastAsia="Batang" w:hAnsi="Times New Roman"/>
      <w:lang w:val="en-GB" w:eastAsia="en-US"/>
    </w:rPr>
  </w:style>
  <w:style w:type="paragraph" w:customStyle="1" w:styleId="TableContent-Bulleted">
    <w:name w:val="Table Content - Bulleted"/>
    <w:basedOn w:val="Normal"/>
    <w:qFormat/>
    <w:rsid w:val="007D6678"/>
    <w:pPr>
      <w:numPr>
        <w:numId w:val="20"/>
      </w:numPr>
      <w:textAlignment w:val="auto"/>
    </w:pPr>
  </w:style>
  <w:style w:type="paragraph" w:customStyle="1" w:styleId="Tadc">
    <w:name w:val="Tadc"/>
    <w:basedOn w:val="Normal"/>
    <w:qFormat/>
    <w:rsid w:val="007D6678"/>
    <w:pPr>
      <w:textAlignment w:val="auto"/>
    </w:pPr>
    <w:rPr>
      <w:rFonts w:eastAsia="SimSun" w:cs="v4.2.0"/>
    </w:rPr>
  </w:style>
  <w:style w:type="paragraph" w:customStyle="1" w:styleId="Es">
    <w:name w:val="Es"/>
    <w:basedOn w:val="B10"/>
    <w:qFormat/>
    <w:rsid w:val="007D6678"/>
    <w:pPr>
      <w:textAlignment w:val="auto"/>
    </w:pPr>
    <w:rPr>
      <w:rFonts w:ascii="CG Times (WN)" w:eastAsia="SimSun" w:hAnsi="CG Times (WN)" w:cs="v4.2.0"/>
    </w:rPr>
  </w:style>
  <w:style w:type="paragraph" w:customStyle="1" w:styleId="TTH">
    <w:name w:val="TTH"/>
    <w:basedOn w:val="Normal"/>
    <w:qFormat/>
    <w:rsid w:val="007D6678"/>
    <w:pPr>
      <w:jc w:val="center"/>
      <w:textAlignment w:val="auto"/>
    </w:pPr>
    <w:rPr>
      <w:rFonts w:ascii="Arial" w:eastAsia="SimSun" w:hAnsi="Arial" w:cs="Arial"/>
      <w:b/>
      <w:lang w:eastAsia="ja-JP"/>
    </w:rPr>
  </w:style>
  <w:style w:type="paragraph" w:customStyle="1" w:styleId="standard">
    <w:name w:val="standard"/>
    <w:qFormat/>
    <w:rsid w:val="007D667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D6678"/>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7D6678"/>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7D6678"/>
    <w:rPr>
      <w:spacing w:val="-4"/>
      <w:kern w:val="2"/>
      <w:sz w:val="21"/>
      <w:szCs w:val="21"/>
    </w:rPr>
  </w:style>
  <w:style w:type="paragraph" w:customStyle="1" w:styleId="TableDescription">
    <w:name w:val="Table Description"/>
    <w:basedOn w:val="Normal"/>
    <w:next w:val="Normal"/>
    <w:link w:val="TableDescriptionChar"/>
    <w:qFormat/>
    <w:rsid w:val="007D6678"/>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7D6678"/>
    <w:pPr>
      <w:spacing w:before="200" w:after="0"/>
      <w:ind w:left="0" w:firstLine="0"/>
      <w:textAlignment w:val="auto"/>
    </w:pPr>
    <w:rPr>
      <w:rFonts w:cs="Arial"/>
      <w:bCs/>
    </w:rPr>
  </w:style>
  <w:style w:type="paragraph" w:customStyle="1" w:styleId="Heading4specs">
    <w:name w:val="Heading4 specs"/>
    <w:basedOn w:val="Heading3Specs"/>
    <w:qFormat/>
    <w:rsid w:val="007D6678"/>
    <w:rPr>
      <w:sz w:val="24"/>
    </w:rPr>
  </w:style>
  <w:style w:type="paragraph" w:customStyle="1" w:styleId="220">
    <w:name w:val="本文 22"/>
    <w:basedOn w:val="Normal"/>
    <w:qFormat/>
    <w:rsid w:val="007D6678"/>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7D6678"/>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rsid w:val="007D6678"/>
    <w:pPr>
      <w:textAlignment w:val="auto"/>
    </w:pPr>
    <w:rPr>
      <w:rFonts w:ascii="Tahoma" w:eastAsia="MS Mincho" w:hAnsi="Tahoma" w:cs="Tahoma"/>
      <w:sz w:val="16"/>
      <w:szCs w:val="16"/>
    </w:rPr>
  </w:style>
  <w:style w:type="paragraph" w:customStyle="1" w:styleId="2d">
    <w:name w:val="図表番号2"/>
    <w:basedOn w:val="Normal"/>
    <w:qFormat/>
    <w:rsid w:val="007D667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7D667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rsid w:val="007D6678"/>
    <w:pPr>
      <w:ind w:left="851" w:hanging="284"/>
    </w:pPr>
  </w:style>
  <w:style w:type="paragraph" w:customStyle="1" w:styleId="2f">
    <w:name w:val="箇条書き2"/>
    <w:basedOn w:val="List"/>
    <w:qFormat/>
    <w:rsid w:val="007D667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rsid w:val="007D6678"/>
    <w:pPr>
      <w:tabs>
        <w:tab w:val="clear" w:pos="644"/>
        <w:tab w:val="num" w:pos="1494"/>
      </w:tabs>
      <w:ind w:left="851" w:hanging="284"/>
    </w:pPr>
  </w:style>
  <w:style w:type="paragraph" w:customStyle="1" w:styleId="321">
    <w:name w:val="箇条書き 32"/>
    <w:basedOn w:val="222"/>
    <w:qFormat/>
    <w:rsid w:val="007D6678"/>
    <w:pPr>
      <w:ind w:left="1135"/>
    </w:pPr>
  </w:style>
  <w:style w:type="paragraph" w:customStyle="1" w:styleId="223">
    <w:name w:val="一覧 22"/>
    <w:basedOn w:val="List"/>
    <w:qFormat/>
    <w:rsid w:val="007D667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7D6678"/>
    <w:pPr>
      <w:ind w:left="1135"/>
    </w:pPr>
  </w:style>
  <w:style w:type="paragraph" w:customStyle="1" w:styleId="420">
    <w:name w:val="一覧 42"/>
    <w:basedOn w:val="322"/>
    <w:qFormat/>
    <w:rsid w:val="007D6678"/>
    <w:pPr>
      <w:ind w:left="1418"/>
    </w:pPr>
  </w:style>
  <w:style w:type="paragraph" w:customStyle="1" w:styleId="520">
    <w:name w:val="一覧 52"/>
    <w:basedOn w:val="420"/>
    <w:qFormat/>
    <w:rsid w:val="007D6678"/>
    <w:pPr>
      <w:ind w:left="1702"/>
    </w:pPr>
  </w:style>
  <w:style w:type="paragraph" w:customStyle="1" w:styleId="421">
    <w:name w:val="箇条書き 42"/>
    <w:basedOn w:val="321"/>
    <w:qFormat/>
    <w:rsid w:val="007D6678"/>
    <w:pPr>
      <w:ind w:left="1418"/>
    </w:pPr>
  </w:style>
  <w:style w:type="paragraph" w:customStyle="1" w:styleId="521">
    <w:name w:val="箇条書き 52"/>
    <w:basedOn w:val="421"/>
    <w:qFormat/>
    <w:rsid w:val="007D6678"/>
    <w:pPr>
      <w:ind w:left="1702"/>
    </w:pPr>
  </w:style>
  <w:style w:type="paragraph" w:customStyle="1" w:styleId="2f0">
    <w:name w:val="コメント文字列2"/>
    <w:basedOn w:val="Normal"/>
    <w:qFormat/>
    <w:rsid w:val="007D6678"/>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7D6678"/>
    <w:rPr>
      <w:b/>
      <w:bCs/>
    </w:rPr>
  </w:style>
  <w:style w:type="paragraph" w:customStyle="1" w:styleId="2f2">
    <w:name w:val="見出しマップ2"/>
    <w:basedOn w:val="Normal"/>
    <w:qFormat/>
    <w:rsid w:val="007D667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7D667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7D6678"/>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7D6678"/>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7D6678"/>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7D6678"/>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7D6678"/>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7D6678"/>
    <w:rPr>
      <w:rFonts w:eastAsia="PMingLiU"/>
      <w:lang w:val="x-none" w:eastAsia="x-none" w:bidi="en-US"/>
    </w:rPr>
  </w:style>
  <w:style w:type="paragraph" w:customStyle="1" w:styleId="List1">
    <w:name w:val="List 1"/>
    <w:basedOn w:val="Normal"/>
    <w:link w:val="List1Char"/>
    <w:uiPriority w:val="99"/>
    <w:qFormat/>
    <w:rsid w:val="007D6678"/>
    <w:pPr>
      <w:numPr>
        <w:numId w:val="22"/>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7D6678"/>
    <w:pPr>
      <w:textAlignment w:val="auto"/>
    </w:pPr>
    <w:rPr>
      <w:color w:val="E36C0A"/>
    </w:rPr>
  </w:style>
  <w:style w:type="paragraph" w:customStyle="1" w:styleId="Numbered1">
    <w:name w:val="Numbered 1"/>
    <w:basedOn w:val="Normal"/>
    <w:qFormat/>
    <w:rsid w:val="007D6678"/>
    <w:pPr>
      <w:numPr>
        <w:numId w:val="23"/>
      </w:numPr>
      <w:spacing w:before="60"/>
      <w:textAlignment w:val="auto"/>
    </w:pPr>
  </w:style>
  <w:style w:type="paragraph" w:customStyle="1" w:styleId="List20">
    <w:name w:val="List2"/>
    <w:basedOn w:val="List1"/>
    <w:uiPriority w:val="99"/>
    <w:qFormat/>
    <w:rsid w:val="007D667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D6678"/>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D6678"/>
    <w:rPr>
      <w:sz w:val="16"/>
      <w:szCs w:val="16"/>
    </w:rPr>
  </w:style>
  <w:style w:type="paragraph" w:customStyle="1" w:styleId="Glossary">
    <w:name w:val="Glossary"/>
    <w:basedOn w:val="Normal"/>
    <w:link w:val="GlossaryChar"/>
    <w:uiPriority w:val="99"/>
    <w:qFormat/>
    <w:rsid w:val="007D6678"/>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7D6678"/>
    <w:pPr>
      <w:textAlignment w:val="auto"/>
    </w:pPr>
    <w:rPr>
      <w:rFonts w:ascii="Tahoma" w:eastAsia="MS Mincho" w:hAnsi="Tahoma" w:cs="Tahoma"/>
      <w:sz w:val="16"/>
      <w:szCs w:val="16"/>
    </w:rPr>
  </w:style>
  <w:style w:type="paragraph" w:customStyle="1" w:styleId="3a">
    <w:name w:val="図表番号3"/>
    <w:basedOn w:val="Normal"/>
    <w:qFormat/>
    <w:rsid w:val="007D667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7D667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rsid w:val="007D6678"/>
    <w:pPr>
      <w:ind w:left="851" w:hanging="284"/>
    </w:pPr>
  </w:style>
  <w:style w:type="paragraph" w:customStyle="1" w:styleId="3c">
    <w:name w:val="箇条書き3"/>
    <w:basedOn w:val="List"/>
    <w:qFormat/>
    <w:rsid w:val="007D667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rsid w:val="007D6678"/>
    <w:pPr>
      <w:tabs>
        <w:tab w:val="clear" w:pos="644"/>
        <w:tab w:val="num" w:pos="1494"/>
      </w:tabs>
      <w:ind w:left="851" w:hanging="284"/>
    </w:pPr>
  </w:style>
  <w:style w:type="paragraph" w:customStyle="1" w:styleId="330">
    <w:name w:val="箇条書き 33"/>
    <w:basedOn w:val="231"/>
    <w:qFormat/>
    <w:rsid w:val="007D6678"/>
    <w:pPr>
      <w:ind w:left="1135"/>
    </w:pPr>
  </w:style>
  <w:style w:type="paragraph" w:customStyle="1" w:styleId="232">
    <w:name w:val="一覧 23"/>
    <w:basedOn w:val="List"/>
    <w:qFormat/>
    <w:rsid w:val="007D667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7D6678"/>
    <w:pPr>
      <w:ind w:left="1135"/>
    </w:pPr>
  </w:style>
  <w:style w:type="paragraph" w:customStyle="1" w:styleId="430">
    <w:name w:val="一覧 43"/>
    <w:basedOn w:val="331"/>
    <w:qFormat/>
    <w:rsid w:val="007D6678"/>
    <w:pPr>
      <w:ind w:left="1418"/>
    </w:pPr>
  </w:style>
  <w:style w:type="paragraph" w:customStyle="1" w:styleId="530">
    <w:name w:val="一覧 53"/>
    <w:basedOn w:val="430"/>
    <w:qFormat/>
    <w:rsid w:val="007D6678"/>
    <w:pPr>
      <w:ind w:left="1702"/>
    </w:pPr>
  </w:style>
  <w:style w:type="paragraph" w:customStyle="1" w:styleId="431">
    <w:name w:val="箇条書き 43"/>
    <w:basedOn w:val="330"/>
    <w:qFormat/>
    <w:rsid w:val="007D6678"/>
    <w:pPr>
      <w:ind w:left="1418"/>
    </w:pPr>
  </w:style>
  <w:style w:type="paragraph" w:customStyle="1" w:styleId="531">
    <w:name w:val="箇条書き 53"/>
    <w:basedOn w:val="431"/>
    <w:qFormat/>
    <w:rsid w:val="007D6678"/>
    <w:pPr>
      <w:ind w:left="1702"/>
    </w:pPr>
  </w:style>
  <w:style w:type="paragraph" w:customStyle="1" w:styleId="3d">
    <w:name w:val="コメント文字列3"/>
    <w:basedOn w:val="Normal"/>
    <w:qFormat/>
    <w:rsid w:val="007D6678"/>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7D6678"/>
    <w:rPr>
      <w:b/>
      <w:bCs/>
    </w:rPr>
  </w:style>
  <w:style w:type="paragraph" w:customStyle="1" w:styleId="3f">
    <w:name w:val="見出しマップ3"/>
    <w:basedOn w:val="Normal"/>
    <w:qFormat/>
    <w:rsid w:val="007D667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7D667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7D6678"/>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7D6678"/>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7D6678"/>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7D6678"/>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7D6678"/>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7D6678"/>
    <w:rPr>
      <w:rFonts w:ascii="Arial" w:eastAsia="PMingLiU" w:hAnsi="Arial" w:cs="Arial"/>
    </w:rPr>
  </w:style>
  <w:style w:type="paragraph" w:customStyle="1" w:styleId="MediumGrid21">
    <w:name w:val="Medium Grid 21"/>
    <w:basedOn w:val="Normal"/>
    <w:link w:val="MediumGrid2Char"/>
    <w:uiPriority w:val="1"/>
    <w:qFormat/>
    <w:rsid w:val="007D6678"/>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7D667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qFormat/>
    <w:rsid w:val="007D6678"/>
    <w:rPr>
      <w:rFonts w:ascii="Times New Roman" w:eastAsia="SimSun" w:hAnsi="Times New Roman"/>
      <w:lang w:val="en-GB" w:eastAsia="en-US"/>
    </w:rPr>
  </w:style>
  <w:style w:type="paragraph" w:customStyle="1" w:styleId="xl63">
    <w:name w:val="xl63"/>
    <w:basedOn w:val="Normal"/>
    <w:qFormat/>
    <w:rsid w:val="007D667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7D667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7D667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7D667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7D667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7D6678"/>
    <w:rPr>
      <w:rFonts w:ascii="Times New Roman" w:eastAsia="SimSun" w:hAnsi="Times New Roman"/>
      <w:lang w:val="en-GB" w:eastAsia="en-US"/>
    </w:rPr>
  </w:style>
  <w:style w:type="paragraph" w:customStyle="1" w:styleId="61">
    <w:name w:val="吹き出し6"/>
    <w:basedOn w:val="Normal"/>
    <w:qFormat/>
    <w:rsid w:val="007D6678"/>
    <w:pPr>
      <w:textAlignment w:val="auto"/>
    </w:pPr>
    <w:rPr>
      <w:rFonts w:ascii="Tahoma" w:eastAsia="MS Mincho" w:hAnsi="Tahoma" w:cs="Tahoma"/>
      <w:sz w:val="16"/>
      <w:szCs w:val="16"/>
    </w:rPr>
  </w:style>
  <w:style w:type="paragraph" w:customStyle="1" w:styleId="48">
    <w:name w:val="変更箇所4"/>
    <w:semiHidden/>
    <w:qFormat/>
    <w:rsid w:val="007D6678"/>
    <w:rPr>
      <w:rFonts w:ascii="Times New Roman" w:eastAsia="MS Mincho" w:hAnsi="Times New Roman"/>
      <w:lang w:val="en-GB" w:eastAsia="en-US"/>
    </w:rPr>
  </w:style>
  <w:style w:type="paragraph" w:customStyle="1" w:styleId="49">
    <w:name w:val="図表番号4"/>
    <w:basedOn w:val="Normal"/>
    <w:qFormat/>
    <w:rsid w:val="007D667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rsid w:val="007D667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rsid w:val="007D6678"/>
    <w:pPr>
      <w:ind w:left="851" w:hanging="284"/>
    </w:pPr>
  </w:style>
  <w:style w:type="paragraph" w:customStyle="1" w:styleId="4b">
    <w:name w:val="箇条書き4"/>
    <w:basedOn w:val="List"/>
    <w:qFormat/>
    <w:rsid w:val="007D667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rsid w:val="007D6678"/>
    <w:pPr>
      <w:tabs>
        <w:tab w:val="clear" w:pos="644"/>
        <w:tab w:val="num" w:pos="1494"/>
      </w:tabs>
      <w:ind w:left="851" w:hanging="284"/>
    </w:pPr>
  </w:style>
  <w:style w:type="paragraph" w:customStyle="1" w:styleId="340">
    <w:name w:val="箇条書き 34"/>
    <w:basedOn w:val="241"/>
    <w:qFormat/>
    <w:rsid w:val="007D6678"/>
    <w:pPr>
      <w:ind w:left="1135"/>
    </w:pPr>
  </w:style>
  <w:style w:type="paragraph" w:customStyle="1" w:styleId="242">
    <w:name w:val="一覧 24"/>
    <w:basedOn w:val="List"/>
    <w:qFormat/>
    <w:rsid w:val="007D667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7D6678"/>
    <w:pPr>
      <w:ind w:left="1135"/>
    </w:pPr>
  </w:style>
  <w:style w:type="paragraph" w:customStyle="1" w:styleId="440">
    <w:name w:val="一覧 44"/>
    <w:basedOn w:val="341"/>
    <w:qFormat/>
    <w:rsid w:val="007D6678"/>
    <w:pPr>
      <w:ind w:left="1418"/>
    </w:pPr>
  </w:style>
  <w:style w:type="paragraph" w:customStyle="1" w:styleId="540">
    <w:name w:val="一覧 54"/>
    <w:basedOn w:val="440"/>
    <w:qFormat/>
    <w:rsid w:val="007D6678"/>
    <w:pPr>
      <w:ind w:left="1702"/>
    </w:pPr>
  </w:style>
  <w:style w:type="paragraph" w:customStyle="1" w:styleId="441">
    <w:name w:val="箇条書き 44"/>
    <w:basedOn w:val="340"/>
    <w:qFormat/>
    <w:rsid w:val="007D6678"/>
    <w:pPr>
      <w:ind w:left="1418"/>
    </w:pPr>
  </w:style>
  <w:style w:type="paragraph" w:customStyle="1" w:styleId="541">
    <w:name w:val="箇条書き 54"/>
    <w:basedOn w:val="441"/>
    <w:qFormat/>
    <w:rsid w:val="007D6678"/>
    <w:pPr>
      <w:ind w:left="1702"/>
    </w:pPr>
  </w:style>
  <w:style w:type="paragraph" w:customStyle="1" w:styleId="4c">
    <w:name w:val="コメント文字列4"/>
    <w:basedOn w:val="Normal"/>
    <w:qFormat/>
    <w:rsid w:val="007D6678"/>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sid w:val="007D6678"/>
    <w:rPr>
      <w:b/>
      <w:bCs/>
    </w:rPr>
  </w:style>
  <w:style w:type="paragraph" w:customStyle="1" w:styleId="4e">
    <w:name w:val="見出しマップ4"/>
    <w:basedOn w:val="Normal"/>
    <w:qFormat/>
    <w:rsid w:val="007D667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rsid w:val="007D667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7D6678"/>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7D6678"/>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rsid w:val="007D6678"/>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rsid w:val="007D6678"/>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7D6678"/>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7D6678"/>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7D6678"/>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7D667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D667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D667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7D6678"/>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7D6678"/>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7D667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7D667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7D6678"/>
    <w:pPr>
      <w:ind w:left="1418" w:hanging="1418"/>
      <w:textAlignment w:val="auto"/>
    </w:pPr>
    <w:rPr>
      <w:rFonts w:eastAsia="MS Mincho"/>
      <w:bCs/>
      <w:szCs w:val="22"/>
      <w:lang w:eastAsia="en-GB"/>
    </w:rPr>
  </w:style>
  <w:style w:type="paragraph" w:customStyle="1" w:styleId="2f6">
    <w:name w:val="题注2"/>
    <w:basedOn w:val="Normal"/>
    <w:next w:val="Normal"/>
    <w:qFormat/>
    <w:rsid w:val="007D6678"/>
    <w:pPr>
      <w:spacing w:before="120" w:after="120"/>
      <w:textAlignment w:val="auto"/>
    </w:pPr>
    <w:rPr>
      <w:rFonts w:eastAsia="MS Mincho"/>
      <w:b/>
      <w:lang w:eastAsia="en-GB"/>
    </w:rPr>
  </w:style>
  <w:style w:type="paragraph" w:customStyle="1" w:styleId="2f7">
    <w:name w:val="图表目录2"/>
    <w:basedOn w:val="Normal"/>
    <w:next w:val="Normal"/>
    <w:qFormat/>
    <w:rsid w:val="007D6678"/>
    <w:pPr>
      <w:ind w:left="400" w:hanging="400"/>
      <w:jc w:val="center"/>
      <w:textAlignment w:val="auto"/>
    </w:pPr>
    <w:rPr>
      <w:rFonts w:eastAsia="MS Mincho"/>
      <w:b/>
      <w:lang w:eastAsia="en-GB"/>
    </w:rPr>
  </w:style>
  <w:style w:type="character" w:styleId="SubtleEmphasis">
    <w:name w:val="Subtle Emphasis"/>
    <w:uiPriority w:val="19"/>
    <w:qFormat/>
    <w:rsid w:val="007D6678"/>
    <w:rPr>
      <w:i/>
      <w:iCs/>
      <w:color w:val="808080"/>
    </w:rPr>
  </w:style>
  <w:style w:type="character" w:styleId="IntenseEmphasis">
    <w:name w:val="Intense Emphasis"/>
    <w:uiPriority w:val="21"/>
    <w:qFormat/>
    <w:rsid w:val="007D6678"/>
    <w:rPr>
      <w:b/>
      <w:bCs/>
      <w:i/>
      <w:iCs/>
      <w:color w:val="4F81BD"/>
    </w:rPr>
  </w:style>
  <w:style w:type="character" w:styleId="IntenseReference">
    <w:name w:val="Intense Reference"/>
    <w:uiPriority w:val="32"/>
    <w:qFormat/>
    <w:rsid w:val="007D6678"/>
    <w:rPr>
      <w:b/>
      <w:bCs/>
      <w:smallCaps/>
      <w:color w:val="C0504D"/>
      <w:spacing w:val="5"/>
      <w:u w:val="single"/>
    </w:rPr>
  </w:style>
  <w:style w:type="character" w:styleId="BookTitle">
    <w:name w:val="Book Title"/>
    <w:uiPriority w:val="33"/>
    <w:qFormat/>
    <w:rsid w:val="007D6678"/>
    <w:rPr>
      <w:b/>
      <w:bCs/>
      <w:smallCaps/>
      <w:spacing w:val="5"/>
    </w:rPr>
  </w:style>
  <w:style w:type="character" w:customStyle="1" w:styleId="Char30">
    <w:name w:val="批注主题 Char3"/>
    <w:locked/>
    <w:rsid w:val="007D6678"/>
    <w:rPr>
      <w:rFonts w:ascii="Times New Roman" w:eastAsia="MS Mincho" w:hAnsi="Times New Roman"/>
      <w:b/>
      <w:bCs/>
      <w:lang w:eastAsia="en-US"/>
    </w:rPr>
  </w:style>
  <w:style w:type="character" w:customStyle="1" w:styleId="CharChar11">
    <w:name w:val="Char Char11"/>
    <w:aliases w:val="Heading 1 Char21"/>
    <w:qFormat/>
    <w:rsid w:val="007D6678"/>
    <w:rPr>
      <w:rFonts w:ascii="Tahoma" w:eastAsia="SimSun" w:hAnsi="Tahoma" w:cs="Tahoma" w:hint="default"/>
      <w:lang w:val="en-GB" w:eastAsia="en-US" w:bidi="ar-SA"/>
    </w:rPr>
  </w:style>
  <w:style w:type="character" w:customStyle="1" w:styleId="CharChar12">
    <w:name w:val="Char Char12"/>
    <w:qFormat/>
    <w:rsid w:val="007D6678"/>
    <w:rPr>
      <w:lang w:val="en-GB" w:eastAsia="ja-JP" w:bidi="ar-SA"/>
    </w:rPr>
  </w:style>
  <w:style w:type="character" w:customStyle="1" w:styleId="CharChar241">
    <w:name w:val="Char Char241"/>
    <w:rsid w:val="007D6678"/>
    <w:rPr>
      <w:rFonts w:ascii="Arial" w:hAnsi="Arial" w:cs="Arial" w:hint="default"/>
      <w:sz w:val="36"/>
      <w:lang w:val="en-GB" w:eastAsia="en-US"/>
    </w:rPr>
  </w:style>
  <w:style w:type="character" w:customStyle="1" w:styleId="ENChar">
    <w:name w:val="EN Char"/>
    <w:rsid w:val="007D6678"/>
    <w:rPr>
      <w:rFonts w:ascii="Times New Roman" w:hAnsi="Times New Roman" w:cs="Times New Roman" w:hint="default"/>
      <w:color w:val="FF0000"/>
      <w:lang w:val="en-US" w:eastAsia="en-US"/>
    </w:rPr>
  </w:style>
  <w:style w:type="character" w:customStyle="1" w:styleId="ListChar3">
    <w:name w:val="List Char3"/>
    <w:rsid w:val="007D6678"/>
    <w:rPr>
      <w:rFonts w:ascii="Times New Roman" w:hAnsi="Times New Roman" w:cs="Times New Roman" w:hint="default"/>
      <w:lang w:val="en-GB" w:eastAsia="en-US"/>
    </w:rPr>
  </w:style>
  <w:style w:type="character" w:customStyle="1" w:styleId="Heading1Char2">
    <w:name w:val="Heading 1 Char2"/>
    <w:qFormat/>
    <w:rsid w:val="007D6678"/>
    <w:rPr>
      <w:rFonts w:ascii="Arial" w:hAnsi="Arial" w:cs="Arial" w:hint="default"/>
      <w:sz w:val="36"/>
      <w:lang w:val="en-GB" w:eastAsia="en-US"/>
    </w:rPr>
  </w:style>
  <w:style w:type="character" w:customStyle="1" w:styleId="Char13">
    <w:name w:val="批注主题 Char1"/>
    <w:rsid w:val="007D6678"/>
    <w:rPr>
      <w:rFonts w:ascii="MS Mincho" w:eastAsia="MS Mincho" w:hAnsi="MS Mincho" w:hint="eastAsia"/>
      <w:b/>
      <w:bCs/>
      <w:lang w:val="en-GB"/>
    </w:rPr>
  </w:style>
  <w:style w:type="character" w:customStyle="1" w:styleId="Char14">
    <w:name w:val="日期 Char1"/>
    <w:rsid w:val="007D6678"/>
    <w:rPr>
      <w:rFonts w:ascii="MS Mincho" w:eastAsia="MS Mincho" w:hAnsi="MS Mincho" w:hint="eastAsia"/>
      <w:lang w:val="en-GB"/>
    </w:rPr>
  </w:style>
  <w:style w:type="character" w:customStyle="1" w:styleId="FooterChar2">
    <w:name w:val="Footer Char2"/>
    <w:rsid w:val="007D6678"/>
    <w:rPr>
      <w:sz w:val="18"/>
      <w:szCs w:val="18"/>
    </w:rPr>
  </w:style>
  <w:style w:type="character" w:customStyle="1" w:styleId="Heading7Char3">
    <w:name w:val="Heading 7 Char3"/>
    <w:rsid w:val="007D6678"/>
    <w:rPr>
      <w:rFonts w:ascii="Arial" w:eastAsia="SimSun" w:hAnsi="Arial" w:cs="Times New Roman" w:hint="default"/>
      <w:kern w:val="0"/>
      <w:sz w:val="20"/>
      <w:szCs w:val="20"/>
      <w:lang w:val="en-GB" w:eastAsia="en-US"/>
    </w:rPr>
  </w:style>
  <w:style w:type="character" w:customStyle="1" w:styleId="Heading8Char3">
    <w:name w:val="Heading 8 Char3"/>
    <w:rsid w:val="007D6678"/>
    <w:rPr>
      <w:rFonts w:ascii="Arial" w:eastAsia="SimSun" w:hAnsi="Arial" w:cs="Times New Roman" w:hint="default"/>
      <w:kern w:val="0"/>
      <w:sz w:val="36"/>
      <w:szCs w:val="20"/>
      <w:lang w:val="en-GB" w:eastAsia="en-US"/>
    </w:rPr>
  </w:style>
  <w:style w:type="character" w:customStyle="1" w:styleId="Heading9Char2">
    <w:name w:val="Heading 9 Char2"/>
    <w:rsid w:val="007D667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7D667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7D667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7D667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7D6678"/>
    <w:rPr>
      <w:rFonts w:ascii="Courier New" w:eastAsia="SimSun" w:hAnsi="Courier New" w:cs="Times New Roman" w:hint="default"/>
      <w:kern w:val="0"/>
      <w:sz w:val="20"/>
      <w:szCs w:val="20"/>
      <w:lang w:val="nb-NO" w:eastAsia="ja-JP"/>
    </w:rPr>
  </w:style>
  <w:style w:type="character" w:customStyle="1" w:styleId="Titre3Car">
    <w:name w:val="Titre 3 Car"/>
    <w:rsid w:val="007D6678"/>
    <w:rPr>
      <w:rFonts w:ascii="Arial" w:hAnsi="Arial" w:cs="Arial" w:hint="default"/>
      <w:sz w:val="28"/>
      <w:szCs w:val="28"/>
      <w:lang w:val="en-GB" w:eastAsia="en-GB"/>
    </w:rPr>
  </w:style>
  <w:style w:type="character" w:customStyle="1" w:styleId="B3Char2">
    <w:name w:val="B3 Char2"/>
    <w:qFormat/>
    <w:rsid w:val="007D6678"/>
    <w:rPr>
      <w:lang w:val="en-GB" w:eastAsia="en-GB"/>
    </w:rPr>
  </w:style>
  <w:style w:type="character" w:customStyle="1" w:styleId="H6Car">
    <w:name w:val="H6 Car"/>
    <w:rsid w:val="007D6678"/>
    <w:rPr>
      <w:rFonts w:ascii="Arial" w:hAnsi="Arial" w:cs="Arial" w:hint="default"/>
      <w:sz w:val="22"/>
      <w:lang w:val="en-GB"/>
    </w:rPr>
  </w:style>
  <w:style w:type="character" w:customStyle="1" w:styleId="TALZchn">
    <w:name w:val="TAL Zchn"/>
    <w:rsid w:val="007D667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D6678"/>
    <w:rPr>
      <w:rFonts w:ascii="Arial" w:eastAsia="SimSun" w:hAnsi="Arial" w:cs="Arial" w:hint="default"/>
      <w:color w:val="0000FF"/>
      <w:kern w:val="2"/>
      <w:sz w:val="24"/>
      <w:szCs w:val="28"/>
      <w:lang w:val="en-GB" w:eastAsia="en-GB"/>
    </w:rPr>
  </w:style>
  <w:style w:type="character" w:customStyle="1" w:styleId="BodyText2Char3">
    <w:name w:val="Body Text 2 Char3"/>
    <w:rsid w:val="007D667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7D667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D667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D6678"/>
    <w:rPr>
      <w:rFonts w:ascii="Arial" w:hAnsi="Arial" w:cs="Arial" w:hint="default"/>
      <w:sz w:val="28"/>
      <w:lang w:val="en-GB" w:eastAsia="en-US" w:bidi="ar-SA"/>
    </w:rPr>
  </w:style>
  <w:style w:type="character" w:customStyle="1" w:styleId="TFZchn">
    <w:name w:val="TF Zchn"/>
    <w:link w:val="TF1"/>
    <w:rsid w:val="007D6678"/>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D6678"/>
    <w:rPr>
      <w:sz w:val="28"/>
      <w:lang w:val="en-GB" w:eastAsia="en-US"/>
    </w:rPr>
  </w:style>
  <w:style w:type="character" w:customStyle="1" w:styleId="apple-style-span">
    <w:name w:val="apple-style-span"/>
    <w:basedOn w:val="DefaultParagraphFont"/>
    <w:rsid w:val="007D6678"/>
  </w:style>
  <w:style w:type="character" w:customStyle="1" w:styleId="BodyTextIndentChar3">
    <w:name w:val="Body Text Indent Char3"/>
    <w:rsid w:val="007D667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7D667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7D667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D6678"/>
    <w:rPr>
      <w:rFonts w:ascii="Arial" w:hAnsi="Arial" w:cs="Arial" w:hint="default"/>
      <w:sz w:val="24"/>
      <w:lang w:val="en-GB" w:eastAsia="en-US" w:bidi="ar-SA"/>
    </w:rPr>
  </w:style>
  <w:style w:type="character" w:customStyle="1" w:styleId="CharChar15">
    <w:name w:val="Char Char15"/>
    <w:rsid w:val="007D6678"/>
    <w:rPr>
      <w:rFonts w:ascii="Arial" w:hAnsi="Arial" w:cs="Arial" w:hint="default"/>
      <w:sz w:val="36"/>
      <w:lang w:val="en-GB"/>
    </w:rPr>
  </w:style>
  <w:style w:type="character" w:customStyle="1" w:styleId="mediumtext1">
    <w:name w:val="medium_text1"/>
    <w:rsid w:val="007D6678"/>
    <w:rPr>
      <w:sz w:val="18"/>
      <w:szCs w:val="18"/>
    </w:rPr>
  </w:style>
  <w:style w:type="character" w:customStyle="1" w:styleId="shorttext1">
    <w:name w:val="short_text1"/>
    <w:rsid w:val="007D667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D667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D6678"/>
    <w:rPr>
      <w:rFonts w:ascii="Arial" w:hAnsi="Arial" w:cs="Arial" w:hint="default"/>
      <w:sz w:val="24"/>
      <w:szCs w:val="28"/>
      <w:lang w:val="en-GB" w:eastAsia="en-US"/>
    </w:rPr>
  </w:style>
  <w:style w:type="character" w:customStyle="1" w:styleId="CharChar18">
    <w:name w:val="Char Char18"/>
    <w:rsid w:val="007D667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D667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D667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D6678"/>
    <w:rPr>
      <w:rFonts w:ascii="Arial" w:hAnsi="Arial" w:cs="Arial" w:hint="default"/>
      <w:sz w:val="24"/>
      <w:szCs w:val="28"/>
      <w:lang w:val="en-GB" w:eastAsia="en-GB" w:bidi="ar-SA"/>
    </w:rPr>
  </w:style>
  <w:style w:type="character" w:customStyle="1" w:styleId="Heading7Char2">
    <w:name w:val="Heading 7 Char2"/>
    <w:rsid w:val="007D6678"/>
    <w:rPr>
      <w:rFonts w:ascii="Arial" w:hAnsi="Arial" w:cs="Arial" w:hint="default"/>
      <w:lang w:val="en-GB" w:eastAsia="en-GB" w:bidi="ar-SA"/>
    </w:rPr>
  </w:style>
  <w:style w:type="character" w:customStyle="1" w:styleId="Heading8Char2">
    <w:name w:val="Heading 8 Char2"/>
    <w:rsid w:val="007D6678"/>
    <w:rPr>
      <w:rFonts w:ascii="Arial" w:hAnsi="Arial" w:cs="Arial" w:hint="default"/>
      <w:sz w:val="36"/>
      <w:lang w:val="en-GB" w:eastAsia="en-GB" w:bidi="ar-SA"/>
    </w:rPr>
  </w:style>
  <w:style w:type="character" w:customStyle="1" w:styleId="ListChar2">
    <w:name w:val="List Char2"/>
    <w:rsid w:val="007D6678"/>
    <w:rPr>
      <w:lang w:val="en-GB" w:eastAsia="en-GB" w:bidi="ar-SA"/>
    </w:rPr>
  </w:style>
  <w:style w:type="character" w:customStyle="1" w:styleId="PlainTextChar2">
    <w:name w:val="Plain Text Char2"/>
    <w:rsid w:val="007D6678"/>
    <w:rPr>
      <w:rFonts w:ascii="Courier New" w:hAnsi="Courier New" w:cs="Courier New" w:hint="default"/>
      <w:lang w:val="nb-NO" w:eastAsia="en-US" w:bidi="ar-SA"/>
    </w:rPr>
  </w:style>
  <w:style w:type="character" w:customStyle="1" w:styleId="CommentTextChar2">
    <w:name w:val="Comment Text Char2"/>
    <w:semiHidden/>
    <w:rsid w:val="007D6678"/>
    <w:rPr>
      <w:lang w:val="en-GB" w:eastAsia="en-US" w:bidi="ar-SA"/>
    </w:rPr>
  </w:style>
  <w:style w:type="character" w:customStyle="1" w:styleId="BodyText2Char2">
    <w:name w:val="Body Text 2 Char2"/>
    <w:rsid w:val="007D6678"/>
    <w:rPr>
      <w:lang w:val="en-GB" w:eastAsia="ja-JP" w:bidi="ar-SA"/>
    </w:rPr>
  </w:style>
  <w:style w:type="character" w:customStyle="1" w:styleId="BodyText3Char2">
    <w:name w:val="Body Text 3 Char2"/>
    <w:rsid w:val="007D667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D6678"/>
    <w:rPr>
      <w:rFonts w:ascii="Arial" w:eastAsia="SimSun" w:hAnsi="Arial" w:cs="Arial" w:hint="default"/>
      <w:sz w:val="32"/>
      <w:lang w:val="en-GB" w:eastAsia="en-US" w:bidi="ar-SA"/>
    </w:rPr>
  </w:style>
  <w:style w:type="character" w:customStyle="1" w:styleId="BodyTextIndentChar2">
    <w:name w:val="Body Text Indent Char2"/>
    <w:rsid w:val="007D6678"/>
    <w:rPr>
      <w:lang w:val="en-GB" w:eastAsia="en-US" w:bidi="ar-SA"/>
    </w:rPr>
  </w:style>
  <w:style w:type="character" w:customStyle="1" w:styleId="BodyTextIndent2Char2">
    <w:name w:val="Body Text Indent 2 Char2"/>
    <w:qFormat/>
    <w:rsid w:val="007D667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D667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D6678"/>
    <w:rPr>
      <w:rFonts w:ascii="Arial" w:hAnsi="Arial" w:cs="Arial" w:hint="default"/>
      <w:sz w:val="28"/>
      <w:lang w:val="en-GB" w:eastAsia="en-GB" w:bidi="ar-SA"/>
    </w:rPr>
  </w:style>
  <w:style w:type="character" w:customStyle="1" w:styleId="CarCar9">
    <w:name w:val="Car Car9"/>
    <w:rsid w:val="007D6678"/>
    <w:rPr>
      <w:rFonts w:ascii="Arial" w:hAnsi="Arial" w:cs="Arial" w:hint="default"/>
      <w:lang w:val="en-GB" w:eastAsia="ja-JP" w:bidi="ar-SA"/>
    </w:rPr>
  </w:style>
  <w:style w:type="character" w:customStyle="1" w:styleId="Heading9Char1">
    <w:name w:val="Heading 9 Char1"/>
    <w:rsid w:val="007D6678"/>
    <w:rPr>
      <w:rFonts w:ascii="Arial" w:hAnsi="Arial" w:cs="Arial" w:hint="default"/>
      <w:sz w:val="36"/>
      <w:lang w:val="en-GB" w:eastAsia="en-GB" w:bidi="ar-SA"/>
    </w:rPr>
  </w:style>
  <w:style w:type="character" w:customStyle="1" w:styleId="FooterChar1">
    <w:name w:val="Footer Char1"/>
    <w:rsid w:val="007D667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D667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D6678"/>
    <w:rPr>
      <w:rFonts w:ascii="Arial" w:hAnsi="Arial" w:cs="Arial" w:hint="default"/>
      <w:sz w:val="28"/>
      <w:lang w:val="en-GB" w:eastAsia="ja-JP" w:bidi="ar-SA"/>
    </w:rPr>
  </w:style>
  <w:style w:type="character" w:customStyle="1" w:styleId="Heading7Char1">
    <w:name w:val="Heading 7 Char1"/>
    <w:rsid w:val="007D6678"/>
    <w:rPr>
      <w:rFonts w:ascii="Arial" w:hAnsi="Arial" w:cs="Arial" w:hint="default"/>
      <w:lang w:val="en-GB" w:eastAsia="ja-JP" w:bidi="ar-SA"/>
    </w:rPr>
  </w:style>
  <w:style w:type="character" w:customStyle="1" w:styleId="Heading8Char1">
    <w:name w:val="Heading 8 Char1"/>
    <w:rsid w:val="007D6678"/>
    <w:rPr>
      <w:rFonts w:ascii="Arial" w:hAnsi="Arial" w:cs="Arial" w:hint="default"/>
      <w:sz w:val="36"/>
      <w:lang w:val="en-GB" w:eastAsia="ja-JP" w:bidi="ar-SA"/>
    </w:rPr>
  </w:style>
  <w:style w:type="character" w:customStyle="1" w:styleId="ListChar1">
    <w:name w:val="List Char1"/>
    <w:rsid w:val="007D6678"/>
    <w:rPr>
      <w:lang w:val="en-GB" w:eastAsia="ja-JP" w:bidi="ar-SA"/>
    </w:rPr>
  </w:style>
  <w:style w:type="character" w:customStyle="1" w:styleId="PlainTextChar1">
    <w:name w:val="Plain Text Char1"/>
    <w:rsid w:val="007D6678"/>
    <w:rPr>
      <w:rFonts w:ascii="Courier New" w:hAnsi="Courier New" w:cs="Courier New" w:hint="default"/>
      <w:lang w:val="nb-NO" w:eastAsia="en-US" w:bidi="ar-SA"/>
    </w:rPr>
  </w:style>
  <w:style w:type="character" w:customStyle="1" w:styleId="CommentTextChar1">
    <w:name w:val="Comment Text Char1"/>
    <w:rsid w:val="007D6678"/>
    <w:rPr>
      <w:lang w:val="en-GB" w:eastAsia="en-US" w:bidi="ar-SA"/>
    </w:rPr>
  </w:style>
  <w:style w:type="character" w:customStyle="1" w:styleId="Absatz-Standardschriftart">
    <w:name w:val="Absatz-Standardschriftart"/>
    <w:rsid w:val="007D6678"/>
  </w:style>
  <w:style w:type="character" w:customStyle="1" w:styleId="WW-Absatz-Standardschriftart">
    <w:name w:val="WW-Absatz-Standardschriftart"/>
    <w:rsid w:val="007D6678"/>
  </w:style>
  <w:style w:type="character" w:customStyle="1" w:styleId="WW8Num1z0">
    <w:name w:val="WW8Num1z0"/>
    <w:rsid w:val="007D6678"/>
    <w:rPr>
      <w:rFonts w:ascii="Symbol" w:hAnsi="Symbol" w:hint="default"/>
    </w:rPr>
  </w:style>
  <w:style w:type="character" w:customStyle="1" w:styleId="WW8Num5z0">
    <w:name w:val="WW8Num5z0"/>
    <w:rsid w:val="007D6678"/>
    <w:rPr>
      <w:rFonts w:ascii="Times New Roman" w:eastAsia="MS Mincho" w:hAnsi="Times New Roman" w:cs="Times New Roman" w:hint="default"/>
    </w:rPr>
  </w:style>
  <w:style w:type="character" w:customStyle="1" w:styleId="WW8Num5z1">
    <w:name w:val="WW8Num5z1"/>
    <w:rsid w:val="007D6678"/>
    <w:rPr>
      <w:rFonts w:ascii="Courier New" w:hAnsi="Courier New" w:cs="Courier New" w:hint="default"/>
    </w:rPr>
  </w:style>
  <w:style w:type="character" w:customStyle="1" w:styleId="WW8Num5z2">
    <w:name w:val="WW8Num5z2"/>
    <w:rsid w:val="007D6678"/>
    <w:rPr>
      <w:rFonts w:ascii="Wingdings" w:hAnsi="Wingdings" w:hint="default"/>
    </w:rPr>
  </w:style>
  <w:style w:type="character" w:customStyle="1" w:styleId="WW8Num5z3">
    <w:name w:val="WW8Num5z3"/>
    <w:rsid w:val="007D6678"/>
    <w:rPr>
      <w:rFonts w:ascii="Symbol" w:hAnsi="Symbol" w:hint="default"/>
    </w:rPr>
  </w:style>
  <w:style w:type="character" w:customStyle="1" w:styleId="WW8Num6z0">
    <w:name w:val="WW8Num6z0"/>
    <w:rsid w:val="007D6678"/>
    <w:rPr>
      <w:rFonts w:ascii="Arial" w:eastAsia="MS Mincho" w:hAnsi="Arial" w:cs="Arial" w:hint="default"/>
    </w:rPr>
  </w:style>
  <w:style w:type="character" w:customStyle="1" w:styleId="WW8Num6z1">
    <w:name w:val="WW8Num6z1"/>
    <w:rsid w:val="007D6678"/>
    <w:rPr>
      <w:rFonts w:ascii="Courier New" w:hAnsi="Courier New" w:cs="Courier New" w:hint="default"/>
    </w:rPr>
  </w:style>
  <w:style w:type="character" w:customStyle="1" w:styleId="WW8Num6z2">
    <w:name w:val="WW8Num6z2"/>
    <w:rsid w:val="007D6678"/>
    <w:rPr>
      <w:rFonts w:ascii="Wingdings" w:hAnsi="Wingdings" w:hint="default"/>
    </w:rPr>
  </w:style>
  <w:style w:type="character" w:customStyle="1" w:styleId="WW8Num6z3">
    <w:name w:val="WW8Num6z3"/>
    <w:rsid w:val="007D6678"/>
    <w:rPr>
      <w:rFonts w:ascii="Symbol" w:hAnsi="Symbol" w:hint="default"/>
    </w:rPr>
  </w:style>
  <w:style w:type="character" w:customStyle="1" w:styleId="WW8Num9z0">
    <w:name w:val="WW8Num9z0"/>
    <w:rsid w:val="007D6678"/>
    <w:rPr>
      <w:rFonts w:ascii="Times New Roman" w:eastAsia="MS Mincho" w:hAnsi="Times New Roman" w:cs="Times New Roman" w:hint="default"/>
    </w:rPr>
  </w:style>
  <w:style w:type="character" w:customStyle="1" w:styleId="WW8Num9z1">
    <w:name w:val="WW8Num9z1"/>
    <w:rsid w:val="007D6678"/>
    <w:rPr>
      <w:rFonts w:ascii="Courier New" w:hAnsi="Courier New" w:cs="Courier New" w:hint="default"/>
    </w:rPr>
  </w:style>
  <w:style w:type="character" w:customStyle="1" w:styleId="WW8Num9z2">
    <w:name w:val="WW8Num9z2"/>
    <w:rsid w:val="007D6678"/>
    <w:rPr>
      <w:rFonts w:ascii="Wingdings" w:hAnsi="Wingdings" w:hint="default"/>
    </w:rPr>
  </w:style>
  <w:style w:type="character" w:customStyle="1" w:styleId="WW8Num9z3">
    <w:name w:val="WW8Num9z3"/>
    <w:rsid w:val="007D6678"/>
    <w:rPr>
      <w:rFonts w:ascii="Symbol" w:hAnsi="Symbol" w:hint="default"/>
    </w:rPr>
  </w:style>
  <w:style w:type="character" w:customStyle="1" w:styleId="WW8Num11z0">
    <w:name w:val="WW8Num11z0"/>
    <w:rsid w:val="007D6678"/>
    <w:rPr>
      <w:rFonts w:ascii="Times New Roman" w:eastAsia="MS Mincho" w:hAnsi="Times New Roman" w:cs="Times New Roman" w:hint="default"/>
    </w:rPr>
  </w:style>
  <w:style w:type="character" w:customStyle="1" w:styleId="WW8Num11z1">
    <w:name w:val="WW8Num11z1"/>
    <w:rsid w:val="007D6678"/>
    <w:rPr>
      <w:rFonts w:ascii="Courier New" w:hAnsi="Courier New" w:cs="Courier New" w:hint="default"/>
    </w:rPr>
  </w:style>
  <w:style w:type="character" w:customStyle="1" w:styleId="WW8Num11z2">
    <w:name w:val="WW8Num11z2"/>
    <w:rsid w:val="007D6678"/>
    <w:rPr>
      <w:rFonts w:ascii="Wingdings" w:hAnsi="Wingdings" w:hint="default"/>
    </w:rPr>
  </w:style>
  <w:style w:type="character" w:customStyle="1" w:styleId="WW8Num11z3">
    <w:name w:val="WW8Num11z3"/>
    <w:rsid w:val="007D6678"/>
    <w:rPr>
      <w:rFonts w:ascii="Symbol" w:hAnsi="Symbol" w:hint="default"/>
    </w:rPr>
  </w:style>
  <w:style w:type="character" w:customStyle="1" w:styleId="WW8Num15z0">
    <w:name w:val="WW8Num15z0"/>
    <w:rsid w:val="007D6678"/>
    <w:rPr>
      <w:rFonts w:ascii="Times New Roman" w:eastAsia="Times New Roman" w:hAnsi="Times New Roman" w:cs="Times New Roman" w:hint="default"/>
    </w:rPr>
  </w:style>
  <w:style w:type="character" w:customStyle="1" w:styleId="WW8Num15z1">
    <w:name w:val="WW8Num15z1"/>
    <w:rsid w:val="007D6678"/>
    <w:rPr>
      <w:rFonts w:ascii="Courier New" w:hAnsi="Courier New" w:cs="Courier New" w:hint="default"/>
    </w:rPr>
  </w:style>
  <w:style w:type="character" w:customStyle="1" w:styleId="WW8Num15z2">
    <w:name w:val="WW8Num15z2"/>
    <w:rsid w:val="007D6678"/>
    <w:rPr>
      <w:rFonts w:ascii="Wingdings" w:hAnsi="Wingdings" w:hint="default"/>
    </w:rPr>
  </w:style>
  <w:style w:type="character" w:customStyle="1" w:styleId="WW8Num15z3">
    <w:name w:val="WW8Num15z3"/>
    <w:rsid w:val="007D6678"/>
    <w:rPr>
      <w:rFonts w:ascii="Symbol" w:hAnsi="Symbol" w:hint="default"/>
    </w:rPr>
  </w:style>
  <w:style w:type="character" w:customStyle="1" w:styleId="WW8Num16z0">
    <w:name w:val="WW8Num16z0"/>
    <w:rsid w:val="007D6678"/>
    <w:rPr>
      <w:rFonts w:ascii="Times New Roman" w:eastAsia="MS Mincho" w:hAnsi="Times New Roman" w:cs="Times New Roman" w:hint="default"/>
    </w:rPr>
  </w:style>
  <w:style w:type="character" w:customStyle="1" w:styleId="WW8Num16z1">
    <w:name w:val="WW8Num16z1"/>
    <w:rsid w:val="007D6678"/>
    <w:rPr>
      <w:rFonts w:ascii="Courier New" w:hAnsi="Courier New" w:cs="Courier New" w:hint="default"/>
    </w:rPr>
  </w:style>
  <w:style w:type="character" w:customStyle="1" w:styleId="WW8Num16z2">
    <w:name w:val="WW8Num16z2"/>
    <w:rsid w:val="007D6678"/>
    <w:rPr>
      <w:rFonts w:ascii="Wingdings" w:hAnsi="Wingdings" w:hint="default"/>
    </w:rPr>
  </w:style>
  <w:style w:type="character" w:customStyle="1" w:styleId="WW8Num16z3">
    <w:name w:val="WW8Num16z3"/>
    <w:rsid w:val="007D6678"/>
    <w:rPr>
      <w:rFonts w:ascii="Symbol" w:hAnsi="Symbol" w:hint="default"/>
    </w:rPr>
  </w:style>
  <w:style w:type="character" w:customStyle="1" w:styleId="WW8Num18z0">
    <w:name w:val="WW8Num18z0"/>
    <w:rsid w:val="007D6678"/>
    <w:rPr>
      <w:rFonts w:ascii="Times New Roman" w:eastAsia="Times New Roman" w:hAnsi="Times New Roman" w:cs="Times New Roman" w:hint="default"/>
    </w:rPr>
  </w:style>
  <w:style w:type="character" w:customStyle="1" w:styleId="WW8Num18z1">
    <w:name w:val="WW8Num18z1"/>
    <w:rsid w:val="007D6678"/>
    <w:rPr>
      <w:rFonts w:ascii="Courier New" w:hAnsi="Courier New" w:cs="Courier New" w:hint="default"/>
    </w:rPr>
  </w:style>
  <w:style w:type="character" w:customStyle="1" w:styleId="WW8Num18z2">
    <w:name w:val="WW8Num18z2"/>
    <w:rsid w:val="007D6678"/>
    <w:rPr>
      <w:rFonts w:ascii="Wingdings" w:hAnsi="Wingdings" w:hint="default"/>
    </w:rPr>
  </w:style>
  <w:style w:type="character" w:customStyle="1" w:styleId="WW8Num18z3">
    <w:name w:val="WW8Num18z3"/>
    <w:rsid w:val="007D6678"/>
    <w:rPr>
      <w:rFonts w:ascii="Symbol" w:hAnsi="Symbol" w:hint="default"/>
    </w:rPr>
  </w:style>
  <w:style w:type="character" w:customStyle="1" w:styleId="WW8Num19z0">
    <w:name w:val="WW8Num19z0"/>
    <w:rsid w:val="007D6678"/>
    <w:rPr>
      <w:rFonts w:ascii="Times New Roman" w:eastAsia="MS Mincho" w:hAnsi="Times New Roman" w:cs="Times New Roman" w:hint="default"/>
    </w:rPr>
  </w:style>
  <w:style w:type="character" w:customStyle="1" w:styleId="WW8Num19z1">
    <w:name w:val="WW8Num19z1"/>
    <w:rsid w:val="007D6678"/>
    <w:rPr>
      <w:rFonts w:ascii="Wingdings" w:hAnsi="Wingdings" w:hint="default"/>
    </w:rPr>
  </w:style>
  <w:style w:type="character" w:customStyle="1" w:styleId="WW8Num25z0">
    <w:name w:val="WW8Num25z0"/>
    <w:rsid w:val="007D6678"/>
    <w:rPr>
      <w:rFonts w:ascii="Arial" w:eastAsia="SimSun" w:hAnsi="Arial" w:cs="Arial" w:hint="default"/>
    </w:rPr>
  </w:style>
  <w:style w:type="character" w:customStyle="1" w:styleId="WW8Num25z1">
    <w:name w:val="WW8Num25z1"/>
    <w:rsid w:val="007D6678"/>
    <w:rPr>
      <w:rFonts w:ascii="Wingdings" w:hAnsi="Wingdings" w:hint="default"/>
    </w:rPr>
  </w:style>
  <w:style w:type="character" w:customStyle="1" w:styleId="WW8Num28z0">
    <w:name w:val="WW8Num28z0"/>
    <w:rsid w:val="007D6678"/>
    <w:rPr>
      <w:rFonts w:ascii="Times New Roman" w:eastAsia="MS Mincho" w:hAnsi="Times New Roman" w:cs="Times New Roman" w:hint="default"/>
    </w:rPr>
  </w:style>
  <w:style w:type="character" w:customStyle="1" w:styleId="WW8Num28z1">
    <w:name w:val="WW8Num28z1"/>
    <w:rsid w:val="007D6678"/>
    <w:rPr>
      <w:rFonts w:ascii="Courier New" w:hAnsi="Courier New" w:cs="Courier New" w:hint="default"/>
    </w:rPr>
  </w:style>
  <w:style w:type="character" w:customStyle="1" w:styleId="WW8Num28z2">
    <w:name w:val="WW8Num28z2"/>
    <w:rsid w:val="007D6678"/>
    <w:rPr>
      <w:rFonts w:ascii="Wingdings" w:hAnsi="Wingdings" w:hint="default"/>
    </w:rPr>
  </w:style>
  <w:style w:type="character" w:customStyle="1" w:styleId="WW8Num28z3">
    <w:name w:val="WW8Num28z3"/>
    <w:rsid w:val="007D6678"/>
    <w:rPr>
      <w:rFonts w:ascii="Symbol" w:hAnsi="Symbol" w:hint="default"/>
    </w:rPr>
  </w:style>
  <w:style w:type="character" w:customStyle="1" w:styleId="WW8Num32z0">
    <w:name w:val="WW8Num32z0"/>
    <w:rsid w:val="007D6678"/>
    <w:rPr>
      <w:rFonts w:ascii="Times New Roman" w:eastAsia="Times New Roman" w:hAnsi="Times New Roman" w:cs="Times New Roman" w:hint="default"/>
    </w:rPr>
  </w:style>
  <w:style w:type="character" w:customStyle="1" w:styleId="WW8Num32z1">
    <w:name w:val="WW8Num32z1"/>
    <w:rsid w:val="007D6678"/>
    <w:rPr>
      <w:rFonts w:ascii="Courier New" w:hAnsi="Courier New" w:cs="Courier New" w:hint="default"/>
    </w:rPr>
  </w:style>
  <w:style w:type="character" w:customStyle="1" w:styleId="WW8Num32z2">
    <w:name w:val="WW8Num32z2"/>
    <w:rsid w:val="007D6678"/>
    <w:rPr>
      <w:rFonts w:ascii="Wingdings" w:hAnsi="Wingdings" w:hint="default"/>
    </w:rPr>
  </w:style>
  <w:style w:type="character" w:customStyle="1" w:styleId="WW8Num32z3">
    <w:name w:val="WW8Num32z3"/>
    <w:rsid w:val="007D6678"/>
    <w:rPr>
      <w:rFonts w:ascii="Symbol" w:hAnsi="Symbol" w:hint="default"/>
    </w:rPr>
  </w:style>
  <w:style w:type="character" w:customStyle="1" w:styleId="WW8Num34z0">
    <w:name w:val="WW8Num34z0"/>
    <w:rsid w:val="007D6678"/>
    <w:rPr>
      <w:rFonts w:ascii="Times New Roman" w:eastAsia="SimSun" w:hAnsi="Times New Roman" w:cs="Times New Roman" w:hint="default"/>
    </w:rPr>
  </w:style>
  <w:style w:type="character" w:customStyle="1" w:styleId="WW8Num34z1">
    <w:name w:val="WW8Num34z1"/>
    <w:rsid w:val="007D6678"/>
    <w:rPr>
      <w:rFonts w:ascii="Wingdings" w:hAnsi="Wingdings" w:hint="default"/>
    </w:rPr>
  </w:style>
  <w:style w:type="character" w:customStyle="1" w:styleId="WW8Num35z0">
    <w:name w:val="WW8Num35z0"/>
    <w:rsid w:val="007D6678"/>
    <w:rPr>
      <w:rFonts w:ascii="Times New Roman" w:eastAsia="SimSun" w:hAnsi="Times New Roman" w:cs="Times New Roman" w:hint="default"/>
    </w:rPr>
  </w:style>
  <w:style w:type="character" w:customStyle="1" w:styleId="WW8Num35z1">
    <w:name w:val="WW8Num35z1"/>
    <w:rsid w:val="007D6678"/>
    <w:rPr>
      <w:rFonts w:ascii="Wingdings" w:hAnsi="Wingdings" w:hint="default"/>
    </w:rPr>
  </w:style>
  <w:style w:type="character" w:customStyle="1" w:styleId="WW8Num36z0">
    <w:name w:val="WW8Num36z0"/>
    <w:rsid w:val="007D6678"/>
    <w:rPr>
      <w:rFonts w:ascii="Times New Roman" w:eastAsia="SimSun" w:hAnsi="Times New Roman" w:cs="Times New Roman" w:hint="default"/>
    </w:rPr>
  </w:style>
  <w:style w:type="character" w:customStyle="1" w:styleId="WW8Num36z1">
    <w:name w:val="WW8Num36z1"/>
    <w:rsid w:val="007D6678"/>
    <w:rPr>
      <w:rFonts w:ascii="Wingdings" w:hAnsi="Wingdings" w:hint="default"/>
    </w:rPr>
  </w:style>
  <w:style w:type="character" w:customStyle="1" w:styleId="WW8Num39z0">
    <w:name w:val="WW8Num39z0"/>
    <w:rsid w:val="007D6678"/>
    <w:rPr>
      <w:rFonts w:ascii="Times New Roman" w:eastAsia="SimSun" w:hAnsi="Times New Roman" w:cs="Times New Roman" w:hint="default"/>
    </w:rPr>
  </w:style>
  <w:style w:type="character" w:customStyle="1" w:styleId="WW8Num39z1">
    <w:name w:val="WW8Num39z1"/>
    <w:rsid w:val="007D6678"/>
    <w:rPr>
      <w:rFonts w:ascii="Wingdings" w:hAnsi="Wingdings" w:hint="default"/>
    </w:rPr>
  </w:style>
  <w:style w:type="character" w:customStyle="1" w:styleId="WW8NumSt1z0">
    <w:name w:val="WW8NumSt1z0"/>
    <w:rsid w:val="007D6678"/>
    <w:rPr>
      <w:rFonts w:ascii="Symbol" w:hAnsi="Symbol" w:hint="default"/>
    </w:rPr>
  </w:style>
  <w:style w:type="character" w:customStyle="1" w:styleId="WW8NumSt18z0">
    <w:name w:val="WW8NumSt18z0"/>
    <w:rsid w:val="007D6678"/>
    <w:rPr>
      <w:rFonts w:ascii="Geneva" w:hAnsi="Geneva" w:hint="default"/>
    </w:rPr>
  </w:style>
  <w:style w:type="character" w:customStyle="1" w:styleId="af7">
    <w:name w:val="段落フォント"/>
    <w:rsid w:val="007D6678"/>
  </w:style>
  <w:style w:type="character" w:customStyle="1" w:styleId="af8">
    <w:name w:val="脚注番号"/>
    <w:rsid w:val="007D6678"/>
    <w:rPr>
      <w:b/>
      <w:bCs w:val="0"/>
      <w:position w:val="3"/>
      <w:sz w:val="16"/>
    </w:rPr>
  </w:style>
  <w:style w:type="character" w:customStyle="1" w:styleId="af9">
    <w:name w:val="コメント参照"/>
    <w:rsid w:val="007D6678"/>
    <w:rPr>
      <w:sz w:val="16"/>
    </w:rPr>
  </w:style>
  <w:style w:type="character" w:customStyle="1" w:styleId="H1">
    <w:name w:val="H1 (文字)"/>
    <w:rsid w:val="007D6678"/>
    <w:rPr>
      <w:rFonts w:ascii="Arial" w:eastAsia="MS Mincho" w:hAnsi="Arial" w:cs="Arial" w:hint="default"/>
      <w:sz w:val="36"/>
      <w:lang w:val="en-GB" w:eastAsia="ar-SA" w:bidi="ar-SA"/>
    </w:rPr>
  </w:style>
  <w:style w:type="character" w:customStyle="1" w:styleId="Head2A">
    <w:name w:val="Head2A (文字)"/>
    <w:rsid w:val="007D6678"/>
    <w:rPr>
      <w:rFonts w:ascii="Arial" w:eastAsia="MS Mincho" w:hAnsi="Arial" w:cs="Arial" w:hint="default"/>
      <w:sz w:val="32"/>
      <w:lang w:val="en-GB" w:eastAsia="ar-SA" w:bidi="ar-SA"/>
    </w:rPr>
  </w:style>
  <w:style w:type="character" w:customStyle="1" w:styleId="Underrubrik2">
    <w:name w:val="Underrubrik2 (文字)"/>
    <w:rsid w:val="007D6678"/>
    <w:rPr>
      <w:rFonts w:ascii="Arial" w:eastAsia="MS Mincho" w:hAnsi="Arial" w:cs="Arial" w:hint="default"/>
      <w:sz w:val="28"/>
      <w:lang w:val="en-GB" w:eastAsia="ar-SA" w:bidi="ar-SA"/>
    </w:rPr>
  </w:style>
  <w:style w:type="character" w:customStyle="1" w:styleId="h4">
    <w:name w:val="h4 (文字)"/>
    <w:rsid w:val="007D6678"/>
    <w:rPr>
      <w:rFonts w:ascii="Arial" w:eastAsia="MS Mincho" w:hAnsi="Arial" w:cs="Arial" w:hint="default"/>
      <w:color w:val="0000FF"/>
      <w:kern w:val="2"/>
      <w:sz w:val="24"/>
      <w:szCs w:val="28"/>
      <w:lang w:val="en-GB" w:eastAsia="ar-SA" w:bidi="ar-SA"/>
    </w:rPr>
  </w:style>
  <w:style w:type="character" w:customStyle="1" w:styleId="M5">
    <w:name w:val="M5 (文字)"/>
    <w:rsid w:val="007D6678"/>
    <w:rPr>
      <w:rFonts w:ascii="Arial" w:eastAsia="MS Mincho" w:hAnsi="Arial" w:cs="Arial" w:hint="default"/>
      <w:sz w:val="22"/>
      <w:lang w:val="en-GB" w:eastAsia="ar-SA" w:bidi="ar-SA"/>
    </w:rPr>
  </w:style>
  <w:style w:type="character" w:customStyle="1" w:styleId="T1">
    <w:name w:val="T1 (文字)"/>
    <w:rsid w:val="007D6678"/>
    <w:rPr>
      <w:rFonts w:ascii="Arial" w:eastAsia="MS Mincho" w:hAnsi="Arial" w:cs="Arial" w:hint="default"/>
      <w:lang w:val="en-GB" w:eastAsia="ar-SA" w:bidi="ar-SA"/>
    </w:rPr>
  </w:style>
  <w:style w:type="character" w:customStyle="1" w:styleId="8">
    <w:name w:val="(文字) (文字)8"/>
    <w:rsid w:val="007D6678"/>
    <w:rPr>
      <w:rFonts w:ascii="Arial" w:eastAsia="MS Mincho" w:hAnsi="Arial" w:cs="Arial" w:hint="default"/>
      <w:lang w:val="en-GB" w:eastAsia="ar-SA" w:bidi="ar-SA"/>
    </w:rPr>
  </w:style>
  <w:style w:type="character" w:customStyle="1" w:styleId="70">
    <w:name w:val="(文字) (文字)7"/>
    <w:rsid w:val="007D6678"/>
    <w:rPr>
      <w:rFonts w:ascii="Arial" w:eastAsia="MS Mincho" w:hAnsi="Arial" w:cs="Arial" w:hint="default"/>
      <w:sz w:val="36"/>
      <w:lang w:val="en-GB" w:eastAsia="ar-SA" w:bidi="ar-SA"/>
    </w:rPr>
  </w:style>
  <w:style w:type="character" w:customStyle="1" w:styleId="headerodd">
    <w:name w:val="header odd (文字)"/>
    <w:rsid w:val="007D6678"/>
    <w:rPr>
      <w:rFonts w:ascii="Arial" w:eastAsia="MS Mincho" w:hAnsi="Arial" w:cs="Arial" w:hint="default"/>
      <w:b/>
      <w:bCs w:val="0"/>
      <w:sz w:val="18"/>
      <w:lang w:val="en-GB" w:eastAsia="ar-SA" w:bidi="ar-SA"/>
    </w:rPr>
  </w:style>
  <w:style w:type="character" w:customStyle="1" w:styleId="footnotetext1">
    <w:name w:val="footnote text1 (文字)"/>
    <w:rsid w:val="007D6678"/>
    <w:rPr>
      <w:rFonts w:ascii="MS Mincho" w:eastAsia="MS Mincho" w:hAnsi="MS Mincho" w:hint="eastAsia"/>
      <w:sz w:val="16"/>
      <w:lang w:val="en-GB" w:eastAsia="ar-SA" w:bidi="ar-SA"/>
    </w:rPr>
  </w:style>
  <w:style w:type="character" w:customStyle="1" w:styleId="62">
    <w:name w:val="(文字) (文字)6"/>
    <w:rsid w:val="007D6678"/>
    <w:rPr>
      <w:rFonts w:ascii="MS Mincho" w:eastAsia="MS Mincho" w:hAnsi="MS Mincho" w:hint="eastAsia"/>
      <w:lang w:val="en-GB" w:eastAsia="ar-SA" w:bidi="ar-SA"/>
    </w:rPr>
  </w:style>
  <w:style w:type="character" w:customStyle="1" w:styleId="cap">
    <w:name w:val="cap (文字)"/>
    <w:rsid w:val="007D6678"/>
    <w:rPr>
      <w:rFonts w:ascii="MS Mincho" w:eastAsia="MS Mincho" w:hAnsi="MS Mincho" w:hint="eastAsia"/>
      <w:b/>
      <w:bCs w:val="0"/>
      <w:lang w:val="en-GB" w:eastAsia="ar-SA" w:bidi="ar-SA"/>
    </w:rPr>
  </w:style>
  <w:style w:type="character" w:customStyle="1" w:styleId="55">
    <w:name w:val="(文字) (文字)5"/>
    <w:rsid w:val="007D6678"/>
    <w:rPr>
      <w:rFonts w:ascii="Courier New" w:eastAsia="MS Mincho" w:hAnsi="Courier New" w:cs="Courier New" w:hint="default"/>
      <w:lang w:val="nb-NO" w:eastAsia="ar-SA" w:bidi="ar-SA"/>
    </w:rPr>
  </w:style>
  <w:style w:type="character" w:customStyle="1" w:styleId="bt">
    <w:name w:val="bt (文字)"/>
    <w:rsid w:val="007D6678"/>
    <w:rPr>
      <w:rFonts w:ascii="MS Mincho" w:eastAsia="MS Mincho" w:hAnsi="MS Mincho" w:hint="eastAsia"/>
      <w:lang w:val="en-GB" w:eastAsia="ar-SA" w:bidi="ar-SA"/>
    </w:rPr>
  </w:style>
  <w:style w:type="character" w:customStyle="1" w:styleId="afa">
    <w:name w:val="番号付け記号"/>
    <w:rsid w:val="007D6678"/>
  </w:style>
  <w:style w:type="character" w:customStyle="1" w:styleId="WW8Num27z0">
    <w:name w:val="WW8Num27z0"/>
    <w:rsid w:val="007D6678"/>
    <w:rPr>
      <w:rFonts w:ascii="Arial" w:eastAsia="Times New Roman" w:hAnsi="Arial" w:cs="Arial" w:hint="default"/>
    </w:rPr>
  </w:style>
  <w:style w:type="character" w:customStyle="1" w:styleId="WW8Num27z1">
    <w:name w:val="WW8Num27z1"/>
    <w:rsid w:val="007D6678"/>
    <w:rPr>
      <w:rFonts w:ascii="Courier New" w:hAnsi="Courier New" w:cs="Courier New" w:hint="default"/>
    </w:rPr>
  </w:style>
  <w:style w:type="character" w:customStyle="1" w:styleId="WW8Num27z2">
    <w:name w:val="WW8Num27z2"/>
    <w:rsid w:val="007D6678"/>
    <w:rPr>
      <w:rFonts w:ascii="Wingdings" w:hAnsi="Wingdings" w:hint="default"/>
    </w:rPr>
  </w:style>
  <w:style w:type="character" w:customStyle="1" w:styleId="WW8Num27z3">
    <w:name w:val="WW8Num27z3"/>
    <w:rsid w:val="007D6678"/>
    <w:rPr>
      <w:rFonts w:ascii="Symbol" w:hAnsi="Symbol" w:hint="default"/>
    </w:rPr>
  </w:style>
  <w:style w:type="character" w:customStyle="1" w:styleId="WW8Num29z0">
    <w:name w:val="WW8Num29z0"/>
    <w:rsid w:val="007D6678"/>
    <w:rPr>
      <w:rFonts w:ascii="Times New Roman" w:eastAsia="MS Mincho" w:hAnsi="Times New Roman" w:cs="Times New Roman" w:hint="default"/>
    </w:rPr>
  </w:style>
  <w:style w:type="character" w:customStyle="1" w:styleId="WW8Num29z1">
    <w:name w:val="WW8Num29z1"/>
    <w:rsid w:val="007D6678"/>
    <w:rPr>
      <w:rFonts w:ascii="Courier New" w:hAnsi="Courier New" w:cs="Courier New" w:hint="default"/>
    </w:rPr>
  </w:style>
  <w:style w:type="character" w:customStyle="1" w:styleId="WW8Num29z2">
    <w:name w:val="WW8Num29z2"/>
    <w:rsid w:val="007D6678"/>
    <w:rPr>
      <w:rFonts w:ascii="Wingdings" w:hAnsi="Wingdings" w:hint="default"/>
    </w:rPr>
  </w:style>
  <w:style w:type="character" w:customStyle="1" w:styleId="WW8Num29z3">
    <w:name w:val="WW8Num29z3"/>
    <w:rsid w:val="007D6678"/>
    <w:rPr>
      <w:rFonts w:ascii="Symbol" w:hAnsi="Symbol" w:hint="default"/>
    </w:rPr>
  </w:style>
  <w:style w:type="character" w:customStyle="1" w:styleId="WW8Num31z0">
    <w:name w:val="WW8Num31z0"/>
    <w:rsid w:val="007D6678"/>
    <w:rPr>
      <w:rFonts w:ascii="Symbol" w:hAnsi="Symbol" w:hint="default"/>
    </w:rPr>
  </w:style>
  <w:style w:type="character" w:customStyle="1" w:styleId="WW8Num31z1">
    <w:name w:val="WW8Num31z1"/>
    <w:rsid w:val="007D6678"/>
    <w:rPr>
      <w:rFonts w:ascii="Courier New" w:hAnsi="Courier New" w:cs="Courier New" w:hint="default"/>
    </w:rPr>
  </w:style>
  <w:style w:type="character" w:customStyle="1" w:styleId="WW8Num31z2">
    <w:name w:val="WW8Num31z2"/>
    <w:rsid w:val="007D6678"/>
    <w:rPr>
      <w:rFonts w:ascii="Wingdings" w:hAnsi="Wingdings" w:hint="default"/>
    </w:rPr>
  </w:style>
  <w:style w:type="character" w:customStyle="1" w:styleId="WW8Num34z2">
    <w:name w:val="WW8Num34z2"/>
    <w:rsid w:val="007D6678"/>
    <w:rPr>
      <w:rFonts w:ascii="Wingdings" w:hAnsi="Wingdings" w:hint="default"/>
    </w:rPr>
  </w:style>
  <w:style w:type="character" w:customStyle="1" w:styleId="WW8Num34z3">
    <w:name w:val="WW8Num34z3"/>
    <w:rsid w:val="007D6678"/>
    <w:rPr>
      <w:rFonts w:ascii="Symbol" w:hAnsi="Symbol" w:hint="default"/>
    </w:rPr>
  </w:style>
  <w:style w:type="character" w:customStyle="1" w:styleId="WW8Num37z0">
    <w:name w:val="WW8Num37z0"/>
    <w:rsid w:val="007D6678"/>
    <w:rPr>
      <w:rFonts w:ascii="Times New Roman" w:eastAsia="SimSun" w:hAnsi="Times New Roman" w:cs="Times New Roman" w:hint="default"/>
    </w:rPr>
  </w:style>
  <w:style w:type="character" w:customStyle="1" w:styleId="WW8Num37z1">
    <w:name w:val="WW8Num37z1"/>
    <w:rsid w:val="007D6678"/>
    <w:rPr>
      <w:rFonts w:ascii="Wingdings" w:hAnsi="Wingdings" w:hint="default"/>
    </w:rPr>
  </w:style>
  <w:style w:type="character" w:customStyle="1" w:styleId="WW8Num38z0">
    <w:name w:val="WW8Num38z0"/>
    <w:rsid w:val="007D6678"/>
    <w:rPr>
      <w:rFonts w:ascii="Times New Roman" w:eastAsia="SimSun" w:hAnsi="Times New Roman" w:cs="Times New Roman" w:hint="default"/>
    </w:rPr>
  </w:style>
  <w:style w:type="character" w:customStyle="1" w:styleId="WW8Num38z1">
    <w:name w:val="WW8Num38z1"/>
    <w:rsid w:val="007D6678"/>
    <w:rPr>
      <w:rFonts w:ascii="Wingdings" w:hAnsi="Wingdings" w:hint="default"/>
    </w:rPr>
  </w:style>
  <w:style w:type="character" w:customStyle="1" w:styleId="WW8Num41z0">
    <w:name w:val="WW8Num41z0"/>
    <w:rsid w:val="007D6678"/>
    <w:rPr>
      <w:rFonts w:ascii="Times New Roman" w:eastAsia="SimSun" w:hAnsi="Times New Roman" w:cs="Times New Roman" w:hint="default"/>
    </w:rPr>
  </w:style>
  <w:style w:type="character" w:customStyle="1" w:styleId="WW8Num41z1">
    <w:name w:val="WW8Num41z1"/>
    <w:rsid w:val="007D6678"/>
    <w:rPr>
      <w:rFonts w:ascii="Wingdings" w:hAnsi="Wingdings" w:hint="default"/>
    </w:rPr>
  </w:style>
  <w:style w:type="character" w:customStyle="1" w:styleId="WW8NumSt20z0">
    <w:name w:val="WW8NumSt20z0"/>
    <w:rsid w:val="007D6678"/>
    <w:rPr>
      <w:rFonts w:ascii="Geneva" w:hAnsi="Geneva" w:hint="default"/>
    </w:rPr>
  </w:style>
  <w:style w:type="character" w:customStyle="1" w:styleId="DefaultParagraphFont1">
    <w:name w:val="Default Paragraph Font1"/>
    <w:rsid w:val="007D6678"/>
  </w:style>
  <w:style w:type="character" w:customStyle="1" w:styleId="CommentReference1">
    <w:name w:val="Comment Reference1"/>
    <w:rsid w:val="007D6678"/>
    <w:rPr>
      <w:sz w:val="16"/>
    </w:rPr>
  </w:style>
  <w:style w:type="character" w:customStyle="1" w:styleId="CharChar22">
    <w:name w:val="Char Char22"/>
    <w:rsid w:val="007D6678"/>
    <w:rPr>
      <w:rFonts w:ascii="Arial" w:hAnsi="Arial" w:cs="Arial" w:hint="default"/>
      <w:lang w:val="en-GB"/>
    </w:rPr>
  </w:style>
  <w:style w:type="character" w:customStyle="1" w:styleId="h4CharChar">
    <w:name w:val="h4 Char Char"/>
    <w:rsid w:val="007D6678"/>
    <w:rPr>
      <w:rFonts w:ascii="Arial" w:hAnsi="Arial" w:cs="Arial" w:hint="default"/>
      <w:sz w:val="24"/>
      <w:lang w:val="en-GB" w:eastAsia="ja-JP" w:bidi="ar-SA"/>
    </w:rPr>
  </w:style>
  <w:style w:type="character" w:customStyle="1" w:styleId="FigureCaption1">
    <w:name w:val="Figure Caption1"/>
    <w:aliases w:val="fc Char1,Figure Caption Char Char"/>
    <w:rsid w:val="007D667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D667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D667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D6678"/>
    <w:rPr>
      <w:lang w:val="en-GB" w:eastAsia="ja-JP" w:bidi="ar-SA"/>
    </w:rPr>
  </w:style>
  <w:style w:type="character" w:customStyle="1" w:styleId="CarCar10">
    <w:name w:val="Car Car10"/>
    <w:rsid w:val="007D6678"/>
    <w:rPr>
      <w:rFonts w:ascii="Arial" w:hAnsi="Arial" w:cs="Arial" w:hint="default"/>
      <w:lang w:val="en-GB" w:eastAsia="ja-JP" w:bidi="ar-SA"/>
    </w:rPr>
  </w:style>
  <w:style w:type="character" w:customStyle="1" w:styleId="1f6">
    <w:name w:val="段落フォント1"/>
    <w:rsid w:val="007D6678"/>
  </w:style>
  <w:style w:type="character" w:customStyle="1" w:styleId="1f7">
    <w:name w:val="コメント参照1"/>
    <w:rsid w:val="007D6678"/>
    <w:rPr>
      <w:sz w:val="16"/>
    </w:rPr>
  </w:style>
  <w:style w:type="character" w:customStyle="1" w:styleId="CharChar23">
    <w:name w:val="Char Char23"/>
    <w:rsid w:val="007D6678"/>
    <w:rPr>
      <w:rFonts w:ascii="Arial" w:hAnsi="Arial" w:cs="Arial" w:hint="default"/>
      <w:lang w:val="en-GB" w:eastAsia="en-US"/>
    </w:rPr>
  </w:style>
  <w:style w:type="character" w:customStyle="1" w:styleId="EmailStyle97">
    <w:name w:val="EmailStyle97"/>
    <w:semiHidden/>
    <w:rsid w:val="007D6678"/>
    <w:rPr>
      <w:rFonts w:ascii="Arial" w:hAnsi="Arial" w:cs="Arial" w:hint="default"/>
      <w:color w:val="auto"/>
      <w:sz w:val="20"/>
      <w:szCs w:val="20"/>
    </w:rPr>
  </w:style>
  <w:style w:type="character" w:customStyle="1" w:styleId="THC">
    <w:name w:val="TH C"/>
    <w:rsid w:val="007D6678"/>
    <w:rPr>
      <w:rFonts w:ascii="Arial" w:eastAsia="MS Mincho" w:hAnsi="Arial" w:cs="Arial" w:hint="default"/>
      <w:b/>
      <w:bCs/>
      <w:lang w:val="en-GB" w:eastAsia="ja-JP"/>
    </w:rPr>
  </w:style>
  <w:style w:type="character" w:customStyle="1" w:styleId="B1C">
    <w:name w:val="B1 C"/>
    <w:rsid w:val="007D6678"/>
    <w:rPr>
      <w:lang w:val="en-GB" w:eastAsia="en-US" w:bidi="ar-SA"/>
    </w:rPr>
  </w:style>
  <w:style w:type="character" w:customStyle="1" w:styleId="Heading4C">
    <w:name w:val="Heading 4 C"/>
    <w:rsid w:val="007D6678"/>
    <w:rPr>
      <w:rFonts w:ascii="Arial" w:hAnsi="Arial" w:cs="Arial" w:hint="default"/>
      <w:sz w:val="24"/>
      <w:szCs w:val="28"/>
      <w:lang w:val="en-GB" w:eastAsia="en-US" w:bidi="ar-SA"/>
    </w:rPr>
  </w:style>
  <w:style w:type="character" w:customStyle="1" w:styleId="Titre3">
    <w:name w:val="Titre 3"/>
    <w:rsid w:val="007D6678"/>
    <w:rPr>
      <w:rFonts w:ascii="Arial" w:hAnsi="Arial" w:cs="Arial" w:hint="default"/>
      <w:sz w:val="28"/>
      <w:szCs w:val="28"/>
      <w:lang w:val="en-GB" w:eastAsia="en-GB"/>
    </w:rPr>
  </w:style>
  <w:style w:type="character" w:customStyle="1" w:styleId="B3c">
    <w:name w:val="B3 c"/>
    <w:rsid w:val="007D6678"/>
    <w:rPr>
      <w:lang w:val="en-GB" w:eastAsia="en-GB"/>
    </w:rPr>
  </w:style>
  <w:style w:type="character" w:customStyle="1" w:styleId="B2C">
    <w:name w:val="B2 C"/>
    <w:rsid w:val="007D6678"/>
    <w:rPr>
      <w:lang w:val="en-GB" w:eastAsia="en-GB"/>
    </w:rPr>
  </w:style>
  <w:style w:type="character" w:customStyle="1" w:styleId="H6C">
    <w:name w:val="H6 C"/>
    <w:rsid w:val="007D6678"/>
    <w:rPr>
      <w:rFonts w:ascii="Arial" w:eastAsia="Times New Roman" w:hAnsi="Arial" w:cs="Arial" w:hint="default"/>
      <w:sz w:val="22"/>
      <w:lang w:eastAsia="en-US"/>
    </w:rPr>
  </w:style>
  <w:style w:type="character" w:customStyle="1" w:styleId="h51">
    <w:name w:val="h5 1"/>
    <w:rsid w:val="007D6678"/>
    <w:rPr>
      <w:rFonts w:ascii="Arial" w:eastAsia="MS Mincho" w:hAnsi="Arial" w:cs="Arial" w:hint="default"/>
      <w:sz w:val="22"/>
      <w:lang w:val="en-GB" w:eastAsia="en-US" w:bidi="ar-SA"/>
    </w:rPr>
  </w:style>
  <w:style w:type="character" w:customStyle="1" w:styleId="st1">
    <w:name w:val="st1"/>
    <w:rsid w:val="007D667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D6678"/>
    <w:rPr>
      <w:rFonts w:ascii="Arial" w:hAnsi="Arial" w:cs="Arial" w:hint="default"/>
      <w:sz w:val="24"/>
      <w:szCs w:val="28"/>
      <w:lang w:val="en-GB" w:eastAsia="en-US"/>
    </w:rPr>
  </w:style>
  <w:style w:type="character" w:customStyle="1" w:styleId="T1Char5">
    <w:name w:val="T1 Char5"/>
    <w:aliases w:val="Header 6 Char Char5"/>
    <w:rsid w:val="007D667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D667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D667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D667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D667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D667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D667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D6678"/>
    <w:rPr>
      <w:rFonts w:ascii="Arial" w:eastAsia="MS Mincho" w:hAnsi="Arial" w:cs="Arial" w:hint="default"/>
      <w:sz w:val="22"/>
      <w:lang w:val="en-GB" w:eastAsia="en-US" w:bidi="ar-SA"/>
    </w:rPr>
  </w:style>
  <w:style w:type="character" w:customStyle="1" w:styleId="T1Car">
    <w:name w:val="T1 Car"/>
    <w:aliases w:val="Header 6 Car Car"/>
    <w:rsid w:val="007D6678"/>
    <w:rPr>
      <w:rFonts w:ascii="Arial" w:eastAsia="MS Mincho" w:hAnsi="Arial" w:cs="Arial" w:hint="default"/>
      <w:lang w:val="en-GB" w:eastAsia="en-US" w:bidi="ar-SA"/>
    </w:rPr>
  </w:style>
  <w:style w:type="character" w:customStyle="1" w:styleId="CarCar4">
    <w:name w:val="Car Car4"/>
    <w:rsid w:val="007D6678"/>
    <w:rPr>
      <w:rFonts w:ascii="Arial" w:eastAsia="MS Mincho" w:hAnsi="Arial" w:cs="Arial" w:hint="default"/>
      <w:lang w:val="en-GB" w:eastAsia="en-US" w:bidi="ar-SA"/>
    </w:rPr>
  </w:style>
  <w:style w:type="character" w:customStyle="1" w:styleId="CarCar8">
    <w:name w:val="Car Car8"/>
    <w:rsid w:val="007D6678"/>
    <w:rPr>
      <w:rFonts w:ascii="Arial" w:eastAsia="MS Mincho" w:hAnsi="Arial" w:cs="Arial" w:hint="default"/>
      <w:sz w:val="36"/>
      <w:lang w:val="en-GB" w:eastAsia="en-US" w:bidi="ar-SA"/>
    </w:rPr>
  </w:style>
  <w:style w:type="character" w:customStyle="1" w:styleId="CarCar3">
    <w:name w:val="Car Car3"/>
    <w:rsid w:val="007D6678"/>
    <w:rPr>
      <w:rFonts w:ascii="Arial" w:eastAsia="MS Mincho" w:hAnsi="Arial" w:cs="Arial" w:hint="default"/>
      <w:sz w:val="36"/>
      <w:lang w:val="en-GB" w:eastAsia="en-US" w:bidi="ar-SA"/>
    </w:rPr>
  </w:style>
  <w:style w:type="character" w:customStyle="1" w:styleId="CarCar7">
    <w:name w:val="Car Car7"/>
    <w:rsid w:val="007D667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D667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D6678"/>
    <w:rPr>
      <w:b/>
      <w:bCs w:val="0"/>
      <w:lang w:val="en-GB" w:eastAsia="ja-JP" w:bidi="ar-SA"/>
    </w:rPr>
  </w:style>
  <w:style w:type="character" w:customStyle="1" w:styleId="CarCar6">
    <w:name w:val="Car Car6"/>
    <w:rsid w:val="007D667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D6678"/>
    <w:rPr>
      <w:lang w:val="en-GB" w:eastAsia="ja-JP" w:bidi="ar-SA"/>
    </w:rPr>
  </w:style>
  <w:style w:type="character" w:customStyle="1" w:styleId="T1Char6">
    <w:name w:val="T1 Char6"/>
    <w:aliases w:val="Header 6 Char Char6"/>
    <w:rsid w:val="007D6678"/>
  </w:style>
  <w:style w:type="character" w:customStyle="1" w:styleId="capChar5">
    <w:name w:val="cap Char5"/>
    <w:aliases w:val="cap Char Char5,Caption Char Char4,Caption Char1 Char Char4,cap Char Char1 Char4,Caption Char Char1 Char Char4,cap Char2 Char Char Char4"/>
    <w:rsid w:val="007D6678"/>
    <w:rPr>
      <w:b/>
      <w:bCs w:val="0"/>
      <w:lang w:val="en-GB" w:eastAsia="en-US" w:bidi="ar-SA"/>
    </w:rPr>
  </w:style>
  <w:style w:type="character" w:customStyle="1" w:styleId="Head2AZchn">
    <w:name w:val="Head2A Zchn"/>
    <w:aliases w:val="2 Zchn,H2 Zchn,h2 Zchn,DO NOT USE_h2 Zchn,h21 Zchn,UNDERRUBRIK 1-2 Zchn Zchn"/>
    <w:rsid w:val="007D667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D667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D667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D6678"/>
    <w:rPr>
      <w:rFonts w:ascii="Arial" w:hAnsi="Arial" w:cs="Arial" w:hint="default"/>
      <w:sz w:val="22"/>
      <w:lang w:val="en-GB" w:eastAsia="en-GB" w:bidi="ar-SA"/>
    </w:rPr>
  </w:style>
  <w:style w:type="character" w:customStyle="1" w:styleId="T1Zchn">
    <w:name w:val="T1 Zchn"/>
    <w:aliases w:val="Header 6 Zchn Zchn"/>
    <w:rsid w:val="007D6678"/>
  </w:style>
  <w:style w:type="character" w:customStyle="1" w:styleId="capChar3">
    <w:name w:val="cap Char3"/>
    <w:aliases w:val="cap Char Char3,Caption Char Char2,Caption Char1 Char Char2,cap Char Char1 Char2,Caption Char Char1 Char Char2,cap Char2 Char Char Char2"/>
    <w:rsid w:val="007D6678"/>
    <w:rPr>
      <w:rFonts w:ascii="Times New Roman" w:eastAsia="Batang" w:hAnsi="Times New Roman" w:cs="Times New Roman" w:hint="default"/>
      <w:b/>
      <w:bCs w:val="0"/>
      <w:lang w:val="en-GB"/>
    </w:rPr>
  </w:style>
  <w:style w:type="character" w:customStyle="1" w:styleId="Heading6Char2">
    <w:name w:val="Heading 6 Char2"/>
    <w:rsid w:val="007D6678"/>
  </w:style>
  <w:style w:type="character" w:customStyle="1" w:styleId="capChar4">
    <w:name w:val="cap Char4"/>
    <w:aliases w:val="cap Char Char4,Caption Char Char3,Caption Char1 Char Char3,cap Char Char1 Char3,Caption Char Char1 Char Char3,cap Char2 Char Char Char3"/>
    <w:rsid w:val="007D6678"/>
    <w:rPr>
      <w:rFonts w:ascii="Times New Roman" w:eastAsia="MS Mincho" w:hAnsi="Times New Roman" w:cs="Times New Roman" w:hint="default"/>
      <w:b/>
      <w:bCs w:val="0"/>
      <w:lang w:val="en-GB"/>
    </w:rPr>
  </w:style>
  <w:style w:type="character" w:customStyle="1" w:styleId="T1Char8">
    <w:name w:val="T1 Char8"/>
    <w:aliases w:val="Header 6 Char Char7"/>
    <w:rsid w:val="007D667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D667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D6678"/>
    <w:rPr>
      <w:rFonts w:ascii="Arial" w:hAnsi="Arial" w:cs="Arial" w:hint="default"/>
      <w:sz w:val="24"/>
      <w:szCs w:val="28"/>
      <w:lang w:val="en-GB" w:eastAsia="en-US"/>
    </w:rPr>
  </w:style>
  <w:style w:type="character" w:customStyle="1" w:styleId="T1Char7">
    <w:name w:val="T1 Char7"/>
    <w:aliases w:val="Header 6 Char Char8"/>
    <w:rsid w:val="007D667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D667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D667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D6678"/>
    <w:rPr>
      <w:rFonts w:ascii="Arial" w:hAnsi="Arial" w:cs="Arial" w:hint="default"/>
      <w:sz w:val="24"/>
      <w:szCs w:val="24"/>
      <w:lang w:val="en-GB" w:eastAsia="en-US" w:bidi="he-IL"/>
    </w:rPr>
  </w:style>
  <w:style w:type="character" w:customStyle="1" w:styleId="T1Char9">
    <w:name w:val="T1 Char9"/>
    <w:aliases w:val="Header 6 Char Char9"/>
    <w:rsid w:val="007D6678"/>
    <w:rPr>
      <w:rFonts w:ascii="Arial" w:hAnsi="Arial" w:cs="Arial" w:hint="default"/>
      <w:lang w:val="en-GB" w:eastAsia="en-US" w:bidi="he-IL"/>
    </w:rPr>
  </w:style>
  <w:style w:type="character" w:customStyle="1" w:styleId="CharChar210">
    <w:name w:val="Char Char210"/>
    <w:rsid w:val="007D667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D6678"/>
    <w:rPr>
      <w:b/>
      <w:bCs w:val="0"/>
      <w:lang w:val="en-GB" w:eastAsia="en-US" w:bidi="ar-SA"/>
    </w:rPr>
  </w:style>
  <w:style w:type="character" w:customStyle="1" w:styleId="CharChar13">
    <w:name w:val="Char Char13"/>
    <w:semiHidden/>
    <w:rsid w:val="007D6678"/>
    <w:rPr>
      <w:rFonts w:ascii="SimSun" w:eastAsia="SimSun" w:hAnsi="SimSun" w:hint="eastAsia"/>
      <w:lang w:val="en-GB" w:eastAsia="en-US" w:bidi="ar-SA"/>
    </w:rPr>
  </w:style>
  <w:style w:type="character" w:customStyle="1" w:styleId="Absatz-Standardschriftart1">
    <w:name w:val="Absatz-Standardschriftart1"/>
    <w:rsid w:val="007D6678"/>
  </w:style>
  <w:style w:type="character" w:customStyle="1" w:styleId="Absatz-Standardschriftart2">
    <w:name w:val="Absatz-Standardschriftart2"/>
    <w:rsid w:val="007D6678"/>
  </w:style>
  <w:style w:type="character" w:customStyle="1" w:styleId="313">
    <w:name w:val="(文字) (文字)31"/>
    <w:rsid w:val="007D6678"/>
    <w:rPr>
      <w:rFonts w:ascii="MS Mincho" w:eastAsia="MS Mincho" w:hAnsi="MS Mincho" w:hint="eastAsia"/>
      <w:lang w:val="en-GB" w:eastAsia="ar-SA" w:bidi="ar-SA"/>
    </w:rPr>
  </w:style>
  <w:style w:type="character" w:customStyle="1" w:styleId="110">
    <w:name w:val="(文字) (文字)11"/>
    <w:rsid w:val="007D6678"/>
    <w:rPr>
      <w:rFonts w:ascii="MS Mincho" w:eastAsia="MS Mincho" w:hAnsi="MS Mincho" w:hint="eastAsia"/>
      <w:lang w:val="en-GB" w:eastAsia="ar-SA" w:bidi="ar-SA"/>
    </w:rPr>
  </w:style>
  <w:style w:type="character" w:customStyle="1" w:styleId="Absatz-Standardschriftart3">
    <w:name w:val="Absatz-Standardschriftart3"/>
    <w:rsid w:val="007D6678"/>
  </w:style>
  <w:style w:type="character" w:customStyle="1" w:styleId="hps">
    <w:name w:val="hps"/>
    <w:rsid w:val="007D6678"/>
  </w:style>
  <w:style w:type="character" w:customStyle="1" w:styleId="1f8">
    <w:name w:val="書式なし (文字)1"/>
    <w:rsid w:val="007D6678"/>
    <w:rPr>
      <w:rFonts w:ascii="MS Mincho" w:eastAsia="MS Mincho" w:hAnsi="Courier New" w:cs="Courier New" w:hint="eastAsia"/>
      <w:sz w:val="21"/>
      <w:szCs w:val="21"/>
      <w:lang w:val="en-GB" w:eastAsia="en-US"/>
    </w:rPr>
  </w:style>
  <w:style w:type="character" w:customStyle="1" w:styleId="1f9">
    <w:name w:val="文末脚注文字列 (文字)1"/>
    <w:rsid w:val="007D6678"/>
    <w:rPr>
      <w:rFonts w:ascii="Times New Roman" w:hAnsi="Times New Roman" w:cs="Times New Roman" w:hint="default"/>
      <w:lang w:val="en-GB" w:eastAsia="en-US"/>
    </w:rPr>
  </w:style>
  <w:style w:type="character" w:customStyle="1" w:styleId="8Char1">
    <w:name w:val="标题 8 Char1"/>
    <w:rsid w:val="007D6678"/>
    <w:rPr>
      <w:rFonts w:ascii="Arial" w:hAnsi="Arial" w:cs="Arial" w:hint="default"/>
      <w:sz w:val="36"/>
      <w:lang w:val="en-GB" w:eastAsia="en-US" w:bidi="ar-SA"/>
    </w:rPr>
  </w:style>
  <w:style w:type="character" w:customStyle="1" w:styleId="Char15">
    <w:name w:val="批注文字 Char1"/>
    <w:rsid w:val="007D6678"/>
    <w:rPr>
      <w:rFonts w:ascii="SimSun" w:eastAsia="SimSun" w:hAnsi="SimSun" w:hint="eastAsia"/>
      <w:lang w:eastAsia="en-US"/>
    </w:rPr>
  </w:style>
  <w:style w:type="character" w:customStyle="1" w:styleId="Char2">
    <w:name w:val="批注主题 Char2"/>
    <w:rsid w:val="007D6678"/>
    <w:rPr>
      <w:rFonts w:ascii="SimSun" w:eastAsia="SimSun" w:hAnsi="SimSun" w:hint="eastAsia"/>
      <w:b/>
      <w:bCs/>
      <w:lang w:eastAsia="en-US"/>
    </w:rPr>
  </w:style>
  <w:style w:type="character" w:customStyle="1" w:styleId="Char16">
    <w:name w:val="注释标题 Char1"/>
    <w:rsid w:val="007D6678"/>
    <w:rPr>
      <w:rFonts w:ascii="MS Mincho" w:eastAsia="MS Mincho" w:hAnsi="MS Mincho" w:hint="eastAsia"/>
      <w:lang w:eastAsia="en-US"/>
    </w:rPr>
  </w:style>
  <w:style w:type="character" w:customStyle="1" w:styleId="9Char1">
    <w:name w:val="标题 9 Char1"/>
    <w:rsid w:val="007D6678"/>
    <w:rPr>
      <w:rFonts w:ascii="Arial" w:hAnsi="Arial" w:cs="Arial" w:hint="default"/>
      <w:sz w:val="36"/>
      <w:lang w:val="en-GB"/>
    </w:rPr>
  </w:style>
  <w:style w:type="character" w:customStyle="1" w:styleId="Char17">
    <w:name w:val="文档结构图 Char1"/>
    <w:semiHidden/>
    <w:rsid w:val="007D6678"/>
    <w:rPr>
      <w:rFonts w:ascii="Tahoma" w:hAnsi="Tahoma" w:cs="Tahoma" w:hint="default"/>
      <w:shd w:val="clear" w:color="auto" w:fill="000080"/>
      <w:lang w:val="en-GB"/>
    </w:rPr>
  </w:style>
  <w:style w:type="character" w:customStyle="1" w:styleId="Char18">
    <w:name w:val="纯文本 Char1"/>
    <w:rsid w:val="007D6678"/>
    <w:rPr>
      <w:rFonts w:ascii="Courier New" w:eastAsia="SimSun" w:hAnsi="Courier New" w:cs="Courier New" w:hint="default"/>
      <w:lang w:val="nb-NO"/>
    </w:rPr>
  </w:style>
  <w:style w:type="character" w:customStyle="1" w:styleId="Char19">
    <w:name w:val="批注框文本 Char1"/>
    <w:uiPriority w:val="99"/>
    <w:rsid w:val="007D6678"/>
    <w:rPr>
      <w:rFonts w:ascii="Tahoma" w:hAnsi="Tahoma" w:cs="Tahoma" w:hint="default"/>
      <w:sz w:val="16"/>
      <w:szCs w:val="16"/>
      <w:lang w:val="en-GB"/>
    </w:rPr>
  </w:style>
  <w:style w:type="character" w:customStyle="1" w:styleId="Char1a">
    <w:name w:val="尾注文本 Char1"/>
    <w:rsid w:val="007D6678"/>
    <w:rPr>
      <w:rFonts w:ascii="SimSun" w:eastAsia="SimSun" w:hAnsi="SimSun" w:hint="eastAsia"/>
      <w:lang w:val="en-GB"/>
    </w:rPr>
  </w:style>
  <w:style w:type="character" w:customStyle="1" w:styleId="Char1b">
    <w:name w:val="正文文本缩进 Char1"/>
    <w:rsid w:val="007D6678"/>
    <w:rPr>
      <w:rFonts w:ascii="Batang" w:eastAsia="Batang" w:hAnsi="Batang" w:hint="eastAsia"/>
      <w:lang w:val="en-GB"/>
    </w:rPr>
  </w:style>
  <w:style w:type="character" w:customStyle="1" w:styleId="2Char1">
    <w:name w:val="正文文本 2 Char1"/>
    <w:rsid w:val="007D6678"/>
    <w:rPr>
      <w:rFonts w:ascii="CG Times (WN)" w:eastAsia="Malgun Gothic" w:hAnsi="CG Times (WN)" w:hint="default"/>
      <w:i/>
      <w:iCs w:val="0"/>
      <w:lang w:val="en-GB" w:eastAsia="ko-KR"/>
    </w:rPr>
  </w:style>
  <w:style w:type="character" w:customStyle="1" w:styleId="3Char1">
    <w:name w:val="正文文本 3 Char1"/>
    <w:rsid w:val="007D6678"/>
    <w:rPr>
      <w:rFonts w:ascii="CG Times (WN)" w:eastAsia="Osaka" w:hAnsi="CG Times (WN)" w:hint="default"/>
      <w:color w:val="000000"/>
      <w:lang w:val="en-GB" w:eastAsia="ko-KR"/>
    </w:rPr>
  </w:style>
  <w:style w:type="character" w:customStyle="1" w:styleId="2Char10">
    <w:name w:val="正文文本缩进 2 Char1"/>
    <w:rsid w:val="007D6678"/>
    <w:rPr>
      <w:rFonts w:ascii="CG Times (WN)" w:eastAsia="MS Mincho" w:hAnsi="CG Times (WN)" w:hint="default"/>
      <w:lang w:val="en-GB"/>
    </w:rPr>
  </w:style>
  <w:style w:type="character" w:customStyle="1" w:styleId="HTMLChar1">
    <w:name w:val="HTML 预设格式 Char1"/>
    <w:rsid w:val="007D6678"/>
    <w:rPr>
      <w:rFonts w:ascii="Courier New" w:eastAsia="MS Mincho" w:hAnsi="Courier New" w:cs="Courier New" w:hint="default"/>
      <w:lang w:val="en-GB"/>
    </w:rPr>
  </w:style>
  <w:style w:type="character" w:customStyle="1" w:styleId="h48">
    <w:name w:val="h48"/>
    <w:rsid w:val="007D6678"/>
    <w:rPr>
      <w:rFonts w:ascii="Arial" w:hAnsi="Arial" w:cs="Arial" w:hint="default"/>
      <w:sz w:val="24"/>
      <w:lang w:val="en-GB"/>
    </w:rPr>
  </w:style>
  <w:style w:type="character" w:customStyle="1" w:styleId="h510">
    <w:name w:val="h51"/>
    <w:rsid w:val="007D6678"/>
    <w:rPr>
      <w:rFonts w:ascii="Arial" w:eastAsia="SimSun" w:hAnsi="Arial" w:cs="Arial" w:hint="default"/>
      <w:sz w:val="22"/>
      <w:lang w:val="en-GB" w:eastAsia="en-US" w:bidi="ar-SA"/>
    </w:rPr>
  </w:style>
  <w:style w:type="character" w:customStyle="1" w:styleId="gt-baf-word-clickable1">
    <w:name w:val="gt-baf-word-clickable1"/>
    <w:rsid w:val="007D667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D6678"/>
    <w:rPr>
      <w:rFonts w:ascii="Arial" w:hAnsi="Arial" w:cs="Arial" w:hint="default"/>
      <w:b/>
      <w:bCs w:val="0"/>
      <w:sz w:val="18"/>
      <w:lang w:val="en-GB" w:eastAsia="en-US"/>
    </w:rPr>
  </w:style>
  <w:style w:type="character" w:customStyle="1" w:styleId="Char20">
    <w:name w:val="메모 주제 Char2"/>
    <w:rsid w:val="007D6678"/>
    <w:rPr>
      <w:rFonts w:ascii="Times New Roman" w:eastAsia="Times New Roman" w:hAnsi="Times New Roman" w:cs="Times New Roman" w:hint="default"/>
      <w:b/>
      <w:bCs/>
      <w:lang w:val="en-GB" w:eastAsia="en-US"/>
    </w:rPr>
  </w:style>
  <w:style w:type="character" w:customStyle="1" w:styleId="searchcontent1">
    <w:name w:val="search_content1"/>
    <w:rsid w:val="007D6678"/>
    <w:rPr>
      <w:sz w:val="13"/>
      <w:szCs w:val="13"/>
    </w:rPr>
  </w:style>
  <w:style w:type="character" w:customStyle="1" w:styleId="1fa">
    <w:name w:val="純文字 字元1"/>
    <w:rsid w:val="007D6678"/>
    <w:rPr>
      <w:rFonts w:ascii="MingLiU" w:eastAsia="MingLiU" w:hAnsi="Courier New" w:cs="Courier New" w:hint="eastAsia"/>
      <w:sz w:val="24"/>
      <w:szCs w:val="24"/>
      <w:lang w:val="en-GB" w:eastAsia="en-US"/>
    </w:rPr>
  </w:style>
  <w:style w:type="character" w:customStyle="1" w:styleId="1fb">
    <w:name w:val="章節附註文字 字元1"/>
    <w:rsid w:val="007D667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D6678"/>
    <w:rPr>
      <w:rFonts w:ascii="Arial" w:eastAsia="Times New Roman" w:hAnsi="Arial" w:cs="Arial" w:hint="default"/>
      <w:sz w:val="36"/>
      <w:lang w:val="en-GB" w:eastAsia="ja-JP" w:bidi="ar-SA"/>
    </w:rPr>
  </w:style>
  <w:style w:type="character" w:customStyle="1" w:styleId="CommentSubjectChar2">
    <w:name w:val="Comment Subject Char2"/>
    <w:rsid w:val="007D6678"/>
    <w:rPr>
      <w:rFonts w:ascii="Times New Roman" w:eastAsia="Times New Roman" w:hAnsi="Times New Roman" w:cs="Times New Roman" w:hint="default"/>
      <w:b/>
      <w:bCs/>
      <w:lang w:val="en-GB"/>
    </w:rPr>
  </w:style>
  <w:style w:type="character" w:customStyle="1" w:styleId="2f8">
    <w:name w:val="段落フォント2"/>
    <w:rsid w:val="007D6678"/>
  </w:style>
  <w:style w:type="character" w:customStyle="1" w:styleId="2f9">
    <w:name w:val="コメント参照2"/>
    <w:rsid w:val="007D667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D6678"/>
    <w:rPr>
      <w:rFonts w:ascii="Arial" w:hAnsi="Arial" w:cs="Arial" w:hint="default"/>
      <w:sz w:val="36"/>
      <w:lang w:val="en-GB" w:eastAsia="en-US"/>
    </w:rPr>
  </w:style>
  <w:style w:type="character" w:customStyle="1" w:styleId="3f3">
    <w:name w:val="段落フォント3"/>
    <w:rsid w:val="007D6678"/>
  </w:style>
  <w:style w:type="character" w:customStyle="1" w:styleId="3f4">
    <w:name w:val="コメント参照3"/>
    <w:rsid w:val="007D6678"/>
    <w:rPr>
      <w:sz w:val="16"/>
    </w:rPr>
  </w:style>
  <w:style w:type="character" w:customStyle="1" w:styleId="CommentSubjectChar3">
    <w:name w:val="Comment Subject Char3"/>
    <w:rsid w:val="007D6678"/>
    <w:rPr>
      <w:rFonts w:ascii="Times New Roman" w:hAnsi="Times New Roman" w:cs="Times New Roman" w:hint="default"/>
      <w:b/>
      <w:bCs/>
      <w:lang w:val="en-GB" w:eastAsia="en-US"/>
    </w:rPr>
  </w:style>
  <w:style w:type="character" w:customStyle="1" w:styleId="1fc">
    <w:name w:val="吹き出し (文字)1"/>
    <w:uiPriority w:val="99"/>
    <w:semiHidden/>
    <w:rsid w:val="007D6678"/>
    <w:rPr>
      <w:rFonts w:ascii="MS Mincho" w:eastAsia="MS Mincho" w:hAnsi="Times New Roman" w:hint="eastAsia"/>
      <w:sz w:val="18"/>
      <w:szCs w:val="18"/>
      <w:lang w:val="en-GB" w:eastAsia="en-US"/>
    </w:rPr>
  </w:style>
  <w:style w:type="character" w:customStyle="1" w:styleId="1fd">
    <w:name w:val="見出しマップ (文字)1"/>
    <w:uiPriority w:val="99"/>
    <w:semiHidden/>
    <w:rsid w:val="007D6678"/>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D6678"/>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7D6678"/>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7D667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D667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D667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D667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D6678"/>
    <w:rPr>
      <w:rFonts w:ascii="Arial" w:eastAsia="PMingLiU" w:hAnsi="Arial" w:cs="Arial" w:hint="default"/>
      <w:b/>
      <w:bCs/>
      <w:i/>
      <w:iCs/>
      <w:color w:val="4F81BD"/>
      <w:lang w:val="en-GB" w:eastAsia="en-US"/>
    </w:rPr>
  </w:style>
  <w:style w:type="character" w:customStyle="1" w:styleId="PlainTable35">
    <w:name w:val="Plain Table 35"/>
    <w:uiPriority w:val="19"/>
    <w:qFormat/>
    <w:rsid w:val="007D6678"/>
    <w:rPr>
      <w:i/>
      <w:iCs/>
      <w:color w:val="808080"/>
    </w:rPr>
  </w:style>
  <w:style w:type="character" w:customStyle="1" w:styleId="PlainTable45">
    <w:name w:val="Plain Table 45"/>
    <w:uiPriority w:val="21"/>
    <w:qFormat/>
    <w:rsid w:val="007D6678"/>
    <w:rPr>
      <w:b/>
      <w:bCs/>
      <w:i/>
      <w:iCs/>
      <w:color w:val="4F81BD"/>
    </w:rPr>
  </w:style>
  <w:style w:type="character" w:customStyle="1" w:styleId="PlainTable55">
    <w:name w:val="Plain Table 55"/>
    <w:uiPriority w:val="31"/>
    <w:qFormat/>
    <w:rsid w:val="007D6678"/>
    <w:rPr>
      <w:smallCaps/>
      <w:color w:val="C0504D"/>
      <w:u w:val="single"/>
    </w:rPr>
  </w:style>
  <w:style w:type="character" w:customStyle="1" w:styleId="TableGridLight5">
    <w:name w:val="Table Grid Light5"/>
    <w:uiPriority w:val="32"/>
    <w:qFormat/>
    <w:rsid w:val="007D6678"/>
    <w:rPr>
      <w:b/>
      <w:bCs/>
      <w:smallCaps/>
      <w:color w:val="C0504D"/>
      <w:spacing w:val="5"/>
      <w:u w:val="single"/>
    </w:rPr>
  </w:style>
  <w:style w:type="character" w:customStyle="1" w:styleId="GridTable1Light5">
    <w:name w:val="Grid Table 1 Light5"/>
    <w:uiPriority w:val="33"/>
    <w:qFormat/>
    <w:rsid w:val="007D6678"/>
    <w:rPr>
      <w:b/>
      <w:bCs/>
      <w:smallCaps/>
      <w:spacing w:val="5"/>
    </w:rPr>
  </w:style>
  <w:style w:type="character" w:customStyle="1" w:styleId="afc">
    <w:name w:val="註解文字 字元"/>
    <w:rsid w:val="007D6678"/>
    <w:rPr>
      <w:rFonts w:ascii="Times New Roman" w:eastAsia="Times New Roman" w:hAnsi="Times New Roman" w:cs="Times New Roman" w:hint="default"/>
      <w:lang w:val="en-GB"/>
    </w:rPr>
  </w:style>
  <w:style w:type="character" w:customStyle="1" w:styleId="1ff1">
    <w:name w:val="註解主旨 字元1"/>
    <w:rsid w:val="007D6678"/>
    <w:rPr>
      <w:b/>
      <w:bCs/>
      <w:lang w:val="en-GB" w:eastAsia="sv-SE"/>
    </w:rPr>
  </w:style>
  <w:style w:type="character" w:customStyle="1" w:styleId="NurTextZchn1">
    <w:name w:val="Nur Text Zchn1"/>
    <w:rsid w:val="007D6678"/>
    <w:rPr>
      <w:rFonts w:ascii="Courier New" w:hAnsi="Courier New" w:cs="Courier New" w:hint="default"/>
      <w:lang w:val="en-GB" w:eastAsia="en-US"/>
    </w:rPr>
  </w:style>
  <w:style w:type="character" w:customStyle="1" w:styleId="EndnotentextZchn1">
    <w:name w:val="Endnotentext Zchn1"/>
    <w:rsid w:val="007D6678"/>
    <w:rPr>
      <w:rFonts w:ascii="Times New Roman" w:hAnsi="Times New Roman" w:cs="Times New Roman" w:hint="default"/>
      <w:lang w:val="en-GB" w:eastAsia="en-US"/>
    </w:rPr>
  </w:style>
  <w:style w:type="character" w:customStyle="1" w:styleId="4f2">
    <w:name w:val="段落フォント4"/>
    <w:rsid w:val="007D6678"/>
  </w:style>
  <w:style w:type="character" w:customStyle="1" w:styleId="4f3">
    <w:name w:val="コメント参照4"/>
    <w:rsid w:val="007D6678"/>
    <w:rPr>
      <w:sz w:val="16"/>
    </w:rPr>
  </w:style>
  <w:style w:type="character" w:customStyle="1" w:styleId="Char1c">
    <w:name w:val="글자만 Char1"/>
    <w:uiPriority w:val="99"/>
    <w:semiHidden/>
    <w:rsid w:val="007D6678"/>
    <w:rPr>
      <w:rFonts w:ascii="Malgun Gothic" w:eastAsia="Malgun Gothic" w:hAnsi="Courier New" w:cs="Courier New" w:hint="eastAsia"/>
      <w:lang w:val="en-GB" w:eastAsia="en-US"/>
    </w:rPr>
  </w:style>
  <w:style w:type="character" w:customStyle="1" w:styleId="Char1d">
    <w:name w:val="미주 텍스트 Char1"/>
    <w:uiPriority w:val="99"/>
    <w:semiHidden/>
    <w:rsid w:val="007D667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D667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D667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D667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D667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D667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D6678"/>
  </w:style>
  <w:style w:type="character" w:customStyle="1" w:styleId="CommentSubjectChar4">
    <w:name w:val="Comment Subject Char4"/>
    <w:rsid w:val="007D6678"/>
    <w:rPr>
      <w:rFonts w:ascii="Times New Roman" w:hAnsi="Times New Roman" w:cs="Times New Roman" w:hint="default"/>
      <w:b/>
      <w:bCs/>
      <w:lang w:val="en-GB" w:eastAsia="en-US"/>
    </w:rPr>
  </w:style>
  <w:style w:type="character" w:customStyle="1" w:styleId="Char4">
    <w:name w:val="메모 주제 Char"/>
    <w:rsid w:val="007D667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D667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D6678"/>
    <w:rPr>
      <w:rFonts w:ascii="Times New Roman" w:hAnsi="Times New Roman" w:cs="Times New Roman" w:hint="default"/>
      <w:b/>
      <w:bCs w:val="0"/>
      <w:lang w:val="en-GB"/>
    </w:rPr>
  </w:style>
  <w:style w:type="character" w:customStyle="1" w:styleId="Absatz-Standardschriftart5">
    <w:name w:val="Absatz-Standardschriftart5"/>
    <w:rsid w:val="007D6678"/>
  </w:style>
  <w:style w:type="character" w:customStyle="1" w:styleId="PlainTable31">
    <w:name w:val="Plain Table 31"/>
    <w:uiPriority w:val="19"/>
    <w:qFormat/>
    <w:rsid w:val="007D6678"/>
    <w:rPr>
      <w:i/>
      <w:iCs/>
      <w:color w:val="808080"/>
    </w:rPr>
  </w:style>
  <w:style w:type="character" w:customStyle="1" w:styleId="PlainTable41">
    <w:name w:val="Plain Table 41"/>
    <w:uiPriority w:val="21"/>
    <w:qFormat/>
    <w:rsid w:val="007D6678"/>
    <w:rPr>
      <w:b/>
      <w:bCs/>
      <w:i/>
      <w:iCs/>
      <w:color w:val="4F81BD"/>
    </w:rPr>
  </w:style>
  <w:style w:type="character" w:customStyle="1" w:styleId="PlainTable51">
    <w:name w:val="Plain Table 51"/>
    <w:uiPriority w:val="31"/>
    <w:qFormat/>
    <w:rsid w:val="007D6678"/>
    <w:rPr>
      <w:smallCaps/>
      <w:color w:val="C0504D"/>
      <w:u w:val="single"/>
    </w:rPr>
  </w:style>
  <w:style w:type="character" w:customStyle="1" w:styleId="TableGridLight1">
    <w:name w:val="Table Grid Light1"/>
    <w:uiPriority w:val="32"/>
    <w:qFormat/>
    <w:rsid w:val="007D6678"/>
    <w:rPr>
      <w:b/>
      <w:bCs/>
      <w:smallCaps/>
      <w:color w:val="C0504D"/>
      <w:spacing w:val="5"/>
      <w:u w:val="single"/>
    </w:rPr>
  </w:style>
  <w:style w:type="character" w:customStyle="1" w:styleId="GridTable1Light1">
    <w:name w:val="Grid Table 1 Light1"/>
    <w:uiPriority w:val="33"/>
    <w:qFormat/>
    <w:rsid w:val="007D667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D6678"/>
    <w:rPr>
      <w:rFonts w:ascii="Arial" w:eastAsia="MS Gothic" w:hAnsi="Arial" w:cs="Times New Roman" w:hint="default"/>
      <w:lang w:val="en-GB" w:eastAsia="en-US"/>
    </w:rPr>
  </w:style>
  <w:style w:type="character" w:customStyle="1" w:styleId="PlainTable32">
    <w:name w:val="Plain Table 32"/>
    <w:uiPriority w:val="19"/>
    <w:qFormat/>
    <w:rsid w:val="007D6678"/>
    <w:rPr>
      <w:i/>
      <w:iCs/>
      <w:color w:val="808080"/>
    </w:rPr>
  </w:style>
  <w:style w:type="character" w:customStyle="1" w:styleId="PlainTable42">
    <w:name w:val="Plain Table 42"/>
    <w:uiPriority w:val="21"/>
    <w:qFormat/>
    <w:rsid w:val="007D6678"/>
    <w:rPr>
      <w:b/>
      <w:bCs/>
      <w:i/>
      <w:iCs/>
      <w:color w:val="4F81BD"/>
    </w:rPr>
  </w:style>
  <w:style w:type="character" w:customStyle="1" w:styleId="PlainTable52">
    <w:name w:val="Plain Table 52"/>
    <w:uiPriority w:val="31"/>
    <w:qFormat/>
    <w:rsid w:val="007D6678"/>
    <w:rPr>
      <w:smallCaps/>
      <w:color w:val="C0504D"/>
      <w:u w:val="single"/>
    </w:rPr>
  </w:style>
  <w:style w:type="character" w:customStyle="1" w:styleId="TableGridLight2">
    <w:name w:val="Table Grid Light2"/>
    <w:uiPriority w:val="32"/>
    <w:qFormat/>
    <w:rsid w:val="007D6678"/>
    <w:rPr>
      <w:b/>
      <w:bCs/>
      <w:smallCaps/>
      <w:color w:val="C0504D"/>
      <w:spacing w:val="5"/>
      <w:u w:val="single"/>
    </w:rPr>
  </w:style>
  <w:style w:type="character" w:customStyle="1" w:styleId="GridTable1Light2">
    <w:name w:val="Grid Table 1 Light2"/>
    <w:uiPriority w:val="33"/>
    <w:qFormat/>
    <w:rsid w:val="007D6678"/>
    <w:rPr>
      <w:b/>
      <w:bCs/>
      <w:smallCaps/>
      <w:spacing w:val="5"/>
    </w:rPr>
  </w:style>
  <w:style w:type="character" w:customStyle="1" w:styleId="Absatz-Standardschriftart6">
    <w:name w:val="Absatz-Standardschriftart6"/>
    <w:rsid w:val="007D6678"/>
  </w:style>
  <w:style w:type="character" w:customStyle="1" w:styleId="PlainTable33">
    <w:name w:val="Plain Table 33"/>
    <w:uiPriority w:val="19"/>
    <w:qFormat/>
    <w:rsid w:val="007D6678"/>
    <w:rPr>
      <w:i/>
      <w:iCs/>
      <w:color w:val="808080"/>
    </w:rPr>
  </w:style>
  <w:style w:type="character" w:customStyle="1" w:styleId="PlainTable43">
    <w:name w:val="Plain Table 43"/>
    <w:uiPriority w:val="21"/>
    <w:qFormat/>
    <w:rsid w:val="007D6678"/>
    <w:rPr>
      <w:b/>
      <w:bCs/>
      <w:i/>
      <w:iCs/>
      <w:color w:val="4F81BD"/>
    </w:rPr>
  </w:style>
  <w:style w:type="character" w:customStyle="1" w:styleId="PlainTable53">
    <w:name w:val="Plain Table 53"/>
    <w:uiPriority w:val="31"/>
    <w:qFormat/>
    <w:rsid w:val="007D6678"/>
    <w:rPr>
      <w:smallCaps/>
      <w:color w:val="C0504D"/>
      <w:u w:val="single"/>
    </w:rPr>
  </w:style>
  <w:style w:type="character" w:customStyle="1" w:styleId="TableGridLight3">
    <w:name w:val="Table Grid Light3"/>
    <w:uiPriority w:val="32"/>
    <w:qFormat/>
    <w:rsid w:val="007D6678"/>
    <w:rPr>
      <w:b/>
      <w:bCs/>
      <w:smallCaps/>
      <w:color w:val="C0504D"/>
      <w:spacing w:val="5"/>
      <w:u w:val="single"/>
    </w:rPr>
  </w:style>
  <w:style w:type="character" w:customStyle="1" w:styleId="GridTable1Light3">
    <w:name w:val="Grid Table 1 Light3"/>
    <w:uiPriority w:val="33"/>
    <w:qFormat/>
    <w:rsid w:val="007D6678"/>
    <w:rPr>
      <w:b/>
      <w:bCs/>
      <w:smallCaps/>
      <w:spacing w:val="5"/>
    </w:rPr>
  </w:style>
  <w:style w:type="character" w:customStyle="1" w:styleId="Absatz-Standardschriftart7">
    <w:name w:val="Absatz-Standardschriftart7"/>
    <w:rsid w:val="007D6678"/>
  </w:style>
  <w:style w:type="character" w:customStyle="1" w:styleId="KommentarthemaZchn">
    <w:name w:val="Kommentarthema Zchn"/>
    <w:rsid w:val="007D6678"/>
    <w:rPr>
      <w:b/>
      <w:bCs/>
      <w:lang w:val="en-GB" w:eastAsia="en-US" w:bidi="ar-SA"/>
    </w:rPr>
  </w:style>
  <w:style w:type="table" w:styleId="TableClassic3">
    <w:name w:val="Table Classic 3"/>
    <w:basedOn w:val="TableNormal"/>
    <w:unhideWhenUsed/>
    <w:rsid w:val="007D6678"/>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D6678"/>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D6678"/>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7D6678"/>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D6678"/>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D6678"/>
    <w:rPr>
      <w:rFonts w:ascii="Times New Roman" w:hAnsi="Times New Roman"/>
      <w:lang w:val="en-GB" w:eastAsia="ko-KR"/>
    </w:rPr>
    <w:tblPr/>
  </w:style>
  <w:style w:type="table" w:customStyle="1" w:styleId="TableGrid21">
    <w:name w:val="Table Grid21"/>
    <w:basedOn w:val="TableNormal"/>
    <w:qFormat/>
    <w:rsid w:val="007D667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D6678"/>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D6678"/>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7D6678"/>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D6678"/>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D6678"/>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D6678"/>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7D6678"/>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D6678"/>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D6678"/>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D6678"/>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D667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D6678"/>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7D667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7D667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D6678"/>
    <w:rPr>
      <w:rFonts w:ascii="Times New Roman" w:eastAsia="PMingLiU" w:hAnsi="Times New Roman"/>
      <w:lang w:val="en-GB" w:eastAsia="ko-KR"/>
    </w:rPr>
    <w:tblPr/>
  </w:style>
  <w:style w:type="table" w:customStyle="1" w:styleId="TableGrid111">
    <w:name w:val="Table Grid111"/>
    <w:basedOn w:val="TableNormal"/>
    <w:qFormat/>
    <w:rsid w:val="007D667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D667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D6678"/>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D6678"/>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D6678"/>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7D6678"/>
    <w:pPr>
      <w:textAlignment w:val="auto"/>
    </w:pPr>
    <w:rPr>
      <w:rFonts w:eastAsia="MS Mincho" w:cs="Arial"/>
      <w:bCs/>
      <w:noProof/>
      <w:sz w:val="16"/>
      <w:szCs w:val="16"/>
      <w:lang w:eastAsia="en-GB"/>
    </w:rPr>
  </w:style>
  <w:style w:type="numbering" w:customStyle="1" w:styleId="SGS1">
    <w:name w:val="SGS1"/>
    <w:uiPriority w:val="99"/>
    <w:rsid w:val="007D6678"/>
    <w:pPr>
      <w:numPr>
        <w:numId w:val="24"/>
      </w:numPr>
    </w:pPr>
  </w:style>
  <w:style w:type="numbering" w:customStyle="1" w:styleId="SGS">
    <w:name w:val="SGS"/>
    <w:uiPriority w:val="99"/>
    <w:rsid w:val="007D6678"/>
    <w:pPr>
      <w:numPr>
        <w:numId w:val="25"/>
      </w:numPr>
    </w:pPr>
  </w:style>
  <w:style w:type="numbering" w:customStyle="1" w:styleId="Style1">
    <w:name w:val="Style1"/>
    <w:uiPriority w:val="99"/>
    <w:rsid w:val="007D6678"/>
    <w:pPr>
      <w:numPr>
        <w:numId w:val="26"/>
      </w:numPr>
    </w:pPr>
  </w:style>
  <w:style w:type="numbering" w:customStyle="1" w:styleId="Style11">
    <w:name w:val="Style11"/>
    <w:uiPriority w:val="99"/>
    <w:rsid w:val="007D6678"/>
    <w:pPr>
      <w:numPr>
        <w:numId w:val="27"/>
      </w:numPr>
    </w:pPr>
  </w:style>
  <w:style w:type="character" w:styleId="Emphasis">
    <w:name w:val="Emphasis"/>
    <w:qFormat/>
    <w:rsid w:val="007D6678"/>
    <w:rPr>
      <w:i/>
      <w:iCs/>
    </w:rPr>
  </w:style>
  <w:style w:type="paragraph" w:styleId="BodyTextFirstIndent">
    <w:name w:val="Body Text First Indent"/>
    <w:basedOn w:val="BodyText"/>
    <w:link w:val="BodyTextFirstIndentChar"/>
    <w:rsid w:val="007D6678"/>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7D6678"/>
    <w:rPr>
      <w:rFonts w:ascii="Times New Roman" w:hAnsi="Times New Roman"/>
      <w:lang w:val="en-GB" w:eastAsia="en-US"/>
    </w:rPr>
  </w:style>
  <w:style w:type="numbering" w:customStyle="1" w:styleId="SGS12">
    <w:name w:val="SGS12"/>
    <w:uiPriority w:val="99"/>
    <w:rsid w:val="007D6678"/>
    <w:pPr>
      <w:numPr>
        <w:numId w:val="14"/>
      </w:numPr>
    </w:pPr>
  </w:style>
  <w:style w:type="numbering" w:customStyle="1" w:styleId="SGS2">
    <w:name w:val="SGS2"/>
    <w:uiPriority w:val="99"/>
    <w:rsid w:val="007D6678"/>
    <w:pPr>
      <w:numPr>
        <w:numId w:val="15"/>
      </w:numPr>
    </w:pPr>
  </w:style>
  <w:style w:type="numbering" w:customStyle="1" w:styleId="Style12">
    <w:name w:val="Style12"/>
    <w:uiPriority w:val="99"/>
    <w:rsid w:val="007D6678"/>
    <w:pPr>
      <w:numPr>
        <w:numId w:val="16"/>
      </w:numPr>
    </w:pPr>
  </w:style>
  <w:style w:type="numbering" w:customStyle="1" w:styleId="Style111">
    <w:name w:val="Style111"/>
    <w:uiPriority w:val="99"/>
    <w:rsid w:val="007D6678"/>
    <w:pPr>
      <w:numPr>
        <w:numId w:val="17"/>
      </w:numPr>
    </w:pPr>
  </w:style>
  <w:style w:type="paragraph" w:styleId="BodyTextFirstIndent2">
    <w:name w:val="Body Text First Indent 2"/>
    <w:basedOn w:val="BodyTextIndent"/>
    <w:link w:val="BodyTextFirstIndent2Char"/>
    <w:unhideWhenUsed/>
    <w:rsid w:val="007D6678"/>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7D6678"/>
    <w:rPr>
      <w:rFonts w:ascii="Times New Roman" w:hAnsi="Times New Roman"/>
      <w:lang w:val="en-GB" w:eastAsia="en-US"/>
    </w:rPr>
  </w:style>
  <w:style w:type="paragraph" w:styleId="Closing">
    <w:name w:val="Closing"/>
    <w:basedOn w:val="Normal"/>
    <w:link w:val="ClosingChar"/>
    <w:unhideWhenUsed/>
    <w:rsid w:val="007D6678"/>
    <w:pPr>
      <w:overflowPunct/>
      <w:autoSpaceDE/>
      <w:autoSpaceDN/>
      <w:adjustRightInd/>
      <w:spacing w:after="0"/>
      <w:ind w:left="4252"/>
      <w:textAlignment w:val="auto"/>
    </w:pPr>
  </w:style>
  <w:style w:type="character" w:customStyle="1" w:styleId="ClosingChar">
    <w:name w:val="Closing Char"/>
    <w:basedOn w:val="DefaultParagraphFont"/>
    <w:link w:val="Closing"/>
    <w:rsid w:val="007D6678"/>
    <w:rPr>
      <w:rFonts w:ascii="Times New Roman" w:hAnsi="Times New Roman"/>
      <w:lang w:val="en-GB" w:eastAsia="en-US"/>
    </w:rPr>
  </w:style>
  <w:style w:type="paragraph" w:styleId="E-mailSignature">
    <w:name w:val="E-mail Signature"/>
    <w:basedOn w:val="Normal"/>
    <w:link w:val="E-mailSignatureChar"/>
    <w:unhideWhenUsed/>
    <w:rsid w:val="007D6678"/>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7D6678"/>
    <w:rPr>
      <w:rFonts w:ascii="Times New Roman" w:hAnsi="Times New Roman"/>
      <w:lang w:val="en-GB" w:eastAsia="en-US"/>
    </w:rPr>
  </w:style>
  <w:style w:type="paragraph" w:customStyle="1" w:styleId="EnvelopeAddress1">
    <w:name w:val="Envelope Address1"/>
    <w:basedOn w:val="Normal"/>
    <w:next w:val="EnvelopeAddress"/>
    <w:semiHidden/>
    <w:unhideWhenUsed/>
    <w:rsid w:val="007D6678"/>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7D6678"/>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7D6678"/>
    <w:rPr>
      <w:rFonts w:ascii="Times New Roman" w:hAnsi="Times New Roman"/>
      <w:i/>
      <w:iCs/>
      <w:lang w:val="en-GB" w:eastAsia="en-US"/>
    </w:rPr>
  </w:style>
  <w:style w:type="paragraph" w:styleId="Index3">
    <w:name w:val="index 3"/>
    <w:basedOn w:val="Normal"/>
    <w:next w:val="Normal"/>
    <w:unhideWhenUsed/>
    <w:rsid w:val="007D6678"/>
    <w:pPr>
      <w:overflowPunct/>
      <w:autoSpaceDE/>
      <w:autoSpaceDN/>
      <w:adjustRightInd/>
      <w:spacing w:after="0"/>
      <w:ind w:left="600" w:hanging="200"/>
      <w:textAlignment w:val="auto"/>
    </w:pPr>
  </w:style>
  <w:style w:type="paragraph" w:styleId="Index4">
    <w:name w:val="index 4"/>
    <w:basedOn w:val="Normal"/>
    <w:next w:val="Normal"/>
    <w:unhideWhenUsed/>
    <w:rsid w:val="007D6678"/>
    <w:pPr>
      <w:overflowPunct/>
      <w:autoSpaceDE/>
      <w:autoSpaceDN/>
      <w:adjustRightInd/>
      <w:spacing w:after="0"/>
      <w:ind w:left="800" w:hanging="200"/>
      <w:textAlignment w:val="auto"/>
    </w:pPr>
  </w:style>
  <w:style w:type="paragraph" w:styleId="Index5">
    <w:name w:val="index 5"/>
    <w:basedOn w:val="Normal"/>
    <w:next w:val="Normal"/>
    <w:unhideWhenUsed/>
    <w:rsid w:val="007D6678"/>
    <w:pPr>
      <w:overflowPunct/>
      <w:autoSpaceDE/>
      <w:autoSpaceDN/>
      <w:adjustRightInd/>
      <w:spacing w:after="0"/>
      <w:ind w:left="1000" w:hanging="200"/>
      <w:textAlignment w:val="auto"/>
    </w:pPr>
  </w:style>
  <w:style w:type="paragraph" w:styleId="Index6">
    <w:name w:val="index 6"/>
    <w:basedOn w:val="Normal"/>
    <w:next w:val="Normal"/>
    <w:unhideWhenUsed/>
    <w:rsid w:val="007D6678"/>
    <w:pPr>
      <w:overflowPunct/>
      <w:autoSpaceDE/>
      <w:autoSpaceDN/>
      <w:adjustRightInd/>
      <w:spacing w:after="0"/>
      <w:ind w:left="1200" w:hanging="200"/>
      <w:textAlignment w:val="auto"/>
    </w:pPr>
  </w:style>
  <w:style w:type="paragraph" w:styleId="Index7">
    <w:name w:val="index 7"/>
    <w:basedOn w:val="Normal"/>
    <w:next w:val="Normal"/>
    <w:unhideWhenUsed/>
    <w:rsid w:val="007D6678"/>
    <w:pPr>
      <w:overflowPunct/>
      <w:autoSpaceDE/>
      <w:autoSpaceDN/>
      <w:adjustRightInd/>
      <w:spacing w:after="0"/>
      <w:ind w:left="1400" w:hanging="200"/>
      <w:textAlignment w:val="auto"/>
    </w:pPr>
  </w:style>
  <w:style w:type="paragraph" w:styleId="Index8">
    <w:name w:val="index 8"/>
    <w:basedOn w:val="Normal"/>
    <w:next w:val="Normal"/>
    <w:unhideWhenUsed/>
    <w:rsid w:val="007D6678"/>
    <w:pPr>
      <w:overflowPunct/>
      <w:autoSpaceDE/>
      <w:autoSpaceDN/>
      <w:adjustRightInd/>
      <w:spacing w:after="0"/>
      <w:ind w:left="1600" w:hanging="200"/>
      <w:textAlignment w:val="auto"/>
    </w:pPr>
  </w:style>
  <w:style w:type="paragraph" w:styleId="Index9">
    <w:name w:val="index 9"/>
    <w:basedOn w:val="Normal"/>
    <w:next w:val="Normal"/>
    <w:unhideWhenUsed/>
    <w:rsid w:val="007D6678"/>
    <w:pPr>
      <w:overflowPunct/>
      <w:autoSpaceDE/>
      <w:autoSpaceDN/>
      <w:adjustRightInd/>
      <w:spacing w:after="0"/>
      <w:ind w:left="1800" w:hanging="200"/>
      <w:textAlignment w:val="auto"/>
    </w:pPr>
  </w:style>
  <w:style w:type="paragraph" w:styleId="ListContinue">
    <w:name w:val="List Continue"/>
    <w:basedOn w:val="Normal"/>
    <w:unhideWhenUsed/>
    <w:rsid w:val="007D6678"/>
    <w:pPr>
      <w:overflowPunct/>
      <w:autoSpaceDE/>
      <w:autoSpaceDN/>
      <w:adjustRightInd/>
      <w:spacing w:after="120"/>
      <w:ind w:left="283"/>
      <w:contextualSpacing/>
      <w:textAlignment w:val="auto"/>
    </w:pPr>
  </w:style>
  <w:style w:type="paragraph" w:customStyle="1" w:styleId="CarCar52">
    <w:name w:val="Car Car52"/>
    <w:semiHidden/>
    <w:rsid w:val="007D6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7D6678"/>
    <w:rPr>
      <w:rFonts w:eastAsia="SimSun"/>
      <w:lang w:val="en-GB" w:eastAsia="en-US" w:bidi="ar-SA"/>
    </w:rPr>
  </w:style>
  <w:style w:type="character" w:customStyle="1" w:styleId="CharChar112">
    <w:name w:val="Char Char112"/>
    <w:rsid w:val="007D6678"/>
    <w:rPr>
      <w:rFonts w:ascii="Tahoma" w:eastAsia="SimSun" w:hAnsi="Tahoma" w:cs="Tahoma"/>
      <w:lang w:val="en-GB" w:eastAsia="en-US" w:bidi="ar-SA"/>
    </w:rPr>
  </w:style>
  <w:style w:type="paragraph" w:styleId="ListContinue2">
    <w:name w:val="List Continue 2"/>
    <w:basedOn w:val="Normal"/>
    <w:unhideWhenUsed/>
    <w:rsid w:val="007D6678"/>
    <w:pPr>
      <w:overflowPunct/>
      <w:autoSpaceDE/>
      <w:autoSpaceDN/>
      <w:adjustRightInd/>
      <w:spacing w:after="120"/>
      <w:ind w:left="566"/>
      <w:contextualSpacing/>
      <w:textAlignment w:val="auto"/>
    </w:pPr>
  </w:style>
  <w:style w:type="paragraph" w:styleId="ListContinue3">
    <w:name w:val="List Continue 3"/>
    <w:basedOn w:val="Normal"/>
    <w:unhideWhenUsed/>
    <w:rsid w:val="007D6678"/>
    <w:pPr>
      <w:overflowPunct/>
      <w:autoSpaceDE/>
      <w:autoSpaceDN/>
      <w:adjustRightInd/>
      <w:spacing w:after="120"/>
      <w:ind w:left="849"/>
      <w:contextualSpacing/>
      <w:textAlignment w:val="auto"/>
    </w:pPr>
  </w:style>
  <w:style w:type="character" w:customStyle="1" w:styleId="CharChar152">
    <w:name w:val="Char Char152"/>
    <w:rsid w:val="007D6678"/>
    <w:rPr>
      <w:rFonts w:ascii="Arial" w:hAnsi="Arial"/>
      <w:sz w:val="36"/>
      <w:lang w:val="en-GB"/>
    </w:rPr>
  </w:style>
  <w:style w:type="character" w:customStyle="1" w:styleId="h410">
    <w:name w:val="h410"/>
    <w:rsid w:val="007D6678"/>
    <w:rPr>
      <w:rFonts w:ascii="Arial" w:hAnsi="Arial"/>
      <w:sz w:val="24"/>
      <w:lang w:val="en-GB"/>
    </w:rPr>
  </w:style>
  <w:style w:type="character" w:customStyle="1" w:styleId="h53">
    <w:name w:val="h53"/>
    <w:rsid w:val="007D6678"/>
    <w:rPr>
      <w:rFonts w:ascii="Arial" w:eastAsia="SimSun" w:hAnsi="Arial"/>
      <w:sz w:val="22"/>
      <w:lang w:val="en-GB" w:eastAsia="en-US" w:bidi="ar-SA"/>
    </w:rPr>
  </w:style>
  <w:style w:type="paragraph" w:styleId="ListContinue4">
    <w:name w:val="List Continue 4"/>
    <w:basedOn w:val="Normal"/>
    <w:unhideWhenUsed/>
    <w:rsid w:val="007D6678"/>
    <w:pPr>
      <w:overflowPunct/>
      <w:autoSpaceDE/>
      <w:autoSpaceDN/>
      <w:adjustRightInd/>
      <w:spacing w:after="120"/>
      <w:ind w:left="1132"/>
      <w:contextualSpacing/>
      <w:textAlignment w:val="auto"/>
    </w:pPr>
  </w:style>
  <w:style w:type="character" w:customStyle="1" w:styleId="PlainTable34">
    <w:name w:val="Plain Table 34"/>
    <w:uiPriority w:val="19"/>
    <w:qFormat/>
    <w:rsid w:val="007D6678"/>
    <w:rPr>
      <w:i/>
      <w:iCs/>
      <w:color w:val="808080"/>
    </w:rPr>
  </w:style>
  <w:style w:type="character" w:customStyle="1" w:styleId="PlainTable44">
    <w:name w:val="Plain Table 44"/>
    <w:uiPriority w:val="21"/>
    <w:qFormat/>
    <w:rsid w:val="007D6678"/>
    <w:rPr>
      <w:b/>
      <w:bCs/>
      <w:i/>
      <w:iCs/>
      <w:color w:val="4F81BD"/>
    </w:rPr>
  </w:style>
  <w:style w:type="character" w:customStyle="1" w:styleId="PlainTable54">
    <w:name w:val="Plain Table 54"/>
    <w:uiPriority w:val="31"/>
    <w:qFormat/>
    <w:rsid w:val="007D6678"/>
    <w:rPr>
      <w:smallCaps/>
      <w:color w:val="C0504D"/>
      <w:u w:val="single"/>
    </w:rPr>
  </w:style>
  <w:style w:type="character" w:customStyle="1" w:styleId="TableGridLight4">
    <w:name w:val="Table Grid Light4"/>
    <w:uiPriority w:val="32"/>
    <w:qFormat/>
    <w:rsid w:val="007D6678"/>
    <w:rPr>
      <w:b/>
      <w:bCs/>
      <w:smallCaps/>
      <w:color w:val="C0504D"/>
      <w:spacing w:val="5"/>
      <w:u w:val="single"/>
    </w:rPr>
  </w:style>
  <w:style w:type="character" w:customStyle="1" w:styleId="GridTable1Light4">
    <w:name w:val="Grid Table 1 Light4"/>
    <w:uiPriority w:val="33"/>
    <w:qFormat/>
    <w:rsid w:val="007D6678"/>
    <w:rPr>
      <w:b/>
      <w:bCs/>
      <w:smallCaps/>
      <w:spacing w:val="5"/>
    </w:rPr>
  </w:style>
  <w:style w:type="paragraph" w:customStyle="1" w:styleId="GridTable34">
    <w:name w:val="Grid Table 34"/>
    <w:basedOn w:val="Heading1"/>
    <w:next w:val="Normal"/>
    <w:uiPriority w:val="39"/>
    <w:unhideWhenUsed/>
    <w:qFormat/>
    <w:rsid w:val="007D667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7D6678"/>
    <w:pPr>
      <w:overflowPunct/>
      <w:autoSpaceDE/>
      <w:autoSpaceDN/>
      <w:adjustRightInd/>
      <w:spacing w:after="120"/>
      <w:ind w:left="1415"/>
      <w:contextualSpacing/>
      <w:textAlignment w:val="auto"/>
    </w:pPr>
  </w:style>
  <w:style w:type="paragraph" w:styleId="MacroText">
    <w:name w:val="macro"/>
    <w:link w:val="MacroTextChar"/>
    <w:unhideWhenUsed/>
    <w:rsid w:val="007D667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D6678"/>
    <w:rPr>
      <w:rFonts w:ascii="Consolas" w:hAnsi="Consolas"/>
      <w:lang w:val="en-GB" w:eastAsia="en-US"/>
    </w:rPr>
  </w:style>
  <w:style w:type="paragraph" w:customStyle="1" w:styleId="80">
    <w:name w:val="修订8"/>
    <w:hidden/>
    <w:semiHidden/>
    <w:qFormat/>
    <w:rsid w:val="007D6678"/>
    <w:rPr>
      <w:rFonts w:ascii="Times New Roman" w:eastAsia="Batang" w:hAnsi="Times New Roman"/>
      <w:lang w:val="en-GB" w:eastAsia="en-US"/>
    </w:rPr>
  </w:style>
  <w:style w:type="paragraph" w:customStyle="1" w:styleId="71">
    <w:name w:val="无间隔7"/>
    <w:qFormat/>
    <w:rsid w:val="007D6678"/>
    <w:rPr>
      <w:rFonts w:ascii="Times New Roman" w:eastAsia="SimSun" w:hAnsi="Times New Roman"/>
      <w:lang w:val="en-GB" w:eastAsia="en-US"/>
    </w:rPr>
  </w:style>
  <w:style w:type="character" w:customStyle="1" w:styleId="afd">
    <w:name w:val="コメント内容 (文字)"/>
    <w:rsid w:val="007D667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D667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7D6678"/>
    <w:rPr>
      <w:rFonts w:ascii="Calibri" w:eastAsia="Calibri" w:hAnsi="Calibri"/>
      <w:sz w:val="22"/>
      <w:szCs w:val="22"/>
      <w:lang w:val="en-US" w:eastAsia="en-GB"/>
    </w:rPr>
  </w:style>
  <w:style w:type="paragraph" w:customStyle="1" w:styleId="Char21">
    <w:name w:val="(文字) (文字) Char2"/>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D6678"/>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PlaceholderText">
    <w:name w:val="Placeholder Text"/>
    <w:uiPriority w:val="99"/>
    <w:unhideWhenUsed/>
    <w:qFormat/>
    <w:rsid w:val="007D6678"/>
    <w:rPr>
      <w:color w:val="808080"/>
    </w:rPr>
  </w:style>
  <w:style w:type="paragraph" w:customStyle="1" w:styleId="CharCharCharCharCharCharCharCharCharCharCharCharChar2">
    <w:name w:val="Char Char Char Char Char Char Char Char Char Char Char Char Char2"/>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667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667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667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6678"/>
    <w:rPr>
      <w:rFonts w:ascii="Times New Roman" w:eastAsia="Yu Mincho" w:hAnsi="Times New Roman"/>
      <w:b/>
      <w:bCs/>
      <w:lang w:val="en-GB" w:eastAsia="en-US"/>
    </w:rPr>
  </w:style>
  <w:style w:type="paragraph" w:customStyle="1" w:styleId="msonormal0">
    <w:name w:val="msonormal"/>
    <w:basedOn w:val="Normal"/>
    <w:qFormat/>
    <w:rsid w:val="007D6678"/>
    <w:pPr>
      <w:spacing w:before="100" w:beforeAutospacing="1" w:after="100" w:afterAutospacing="1"/>
    </w:pPr>
    <w:rPr>
      <w:rFonts w:eastAsia="Yu Mincho"/>
      <w:sz w:val="24"/>
      <w:szCs w:val="24"/>
      <w:lang w:val="en-US" w:eastAsia="en-GB"/>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6678"/>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6678"/>
    <w:rPr>
      <w:rFonts w:ascii="Times New Roman" w:eastAsia="Yu Mincho" w:hAnsi="Times New Roman"/>
      <w:lang w:val="en-GB" w:eastAsia="en-US"/>
    </w:rPr>
  </w:style>
  <w:style w:type="character" w:customStyle="1" w:styleId="Char5">
    <w:name w:val="批注主题 Char"/>
    <w:rsid w:val="007D6678"/>
    <w:rPr>
      <w:b/>
      <w:bCs/>
      <w:lang w:val="en-GB" w:eastAsia="en-US" w:bidi="ar-SA"/>
    </w:rPr>
  </w:style>
  <w:style w:type="paragraph" w:customStyle="1" w:styleId="afe">
    <w:name w:val="无间隔"/>
    <w:qFormat/>
    <w:rsid w:val="007D6678"/>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7D667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7D6678"/>
    <w:rPr>
      <w:rFonts w:ascii="Cambria" w:hAnsi="Cambria"/>
      <w:sz w:val="24"/>
      <w:szCs w:val="24"/>
      <w:shd w:val="pct20" w:color="auto" w:fill="auto"/>
      <w:lang w:val="en-GB" w:eastAsia="en-US"/>
    </w:rPr>
  </w:style>
  <w:style w:type="paragraph" w:styleId="Salutation">
    <w:name w:val="Salutation"/>
    <w:basedOn w:val="Normal"/>
    <w:next w:val="Normal"/>
    <w:link w:val="SalutationChar"/>
    <w:rsid w:val="007D6678"/>
    <w:pPr>
      <w:overflowPunct/>
      <w:autoSpaceDE/>
      <w:autoSpaceDN/>
      <w:adjustRightInd/>
      <w:textAlignment w:val="auto"/>
    </w:pPr>
  </w:style>
  <w:style w:type="character" w:customStyle="1" w:styleId="SalutationChar">
    <w:name w:val="Salutation Char"/>
    <w:basedOn w:val="DefaultParagraphFont"/>
    <w:link w:val="Salutation"/>
    <w:rsid w:val="007D6678"/>
    <w:rPr>
      <w:rFonts w:ascii="Times New Roman" w:hAnsi="Times New Roman"/>
      <w:lang w:val="en-GB" w:eastAsia="en-US"/>
    </w:rPr>
  </w:style>
  <w:style w:type="paragraph" w:styleId="Signature">
    <w:name w:val="Signature"/>
    <w:basedOn w:val="Normal"/>
    <w:link w:val="SignatureChar"/>
    <w:unhideWhenUsed/>
    <w:rsid w:val="007D6678"/>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7D6678"/>
    <w:rPr>
      <w:rFonts w:ascii="Times New Roman" w:hAnsi="Times New Roman"/>
      <w:lang w:val="en-GB" w:eastAsia="en-US"/>
    </w:rPr>
  </w:style>
  <w:style w:type="paragraph" w:styleId="TableofAuthorities">
    <w:name w:val="table of authorities"/>
    <w:basedOn w:val="Normal"/>
    <w:next w:val="Normal"/>
    <w:unhideWhenUsed/>
    <w:rsid w:val="007D6678"/>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7D6678"/>
    <w:pPr>
      <w:overflowPunct/>
      <w:autoSpaceDE/>
      <w:autoSpaceDN/>
      <w:adjustRightInd/>
      <w:spacing w:before="120"/>
      <w:textAlignment w:val="auto"/>
    </w:pPr>
    <w:rPr>
      <w:rFonts w:ascii="Cambria" w:hAnsi="Cambria"/>
      <w:b/>
      <w:bCs/>
      <w:sz w:val="24"/>
      <w:szCs w:val="24"/>
    </w:rPr>
  </w:style>
  <w:style w:type="paragraph" w:styleId="BlockText">
    <w:name w:val="Block Text"/>
    <w:basedOn w:val="Normal"/>
    <w:qFormat/>
    <w:rsid w:val="007D6678"/>
    <w:pPr>
      <w:spacing w:after="120"/>
      <w:ind w:left="1440" w:right="1440"/>
    </w:pPr>
    <w:rPr>
      <w:lang w:eastAsia="en-GB"/>
    </w:rPr>
  </w:style>
  <w:style w:type="table" w:customStyle="1" w:styleId="TableGrid51">
    <w:name w:val="Table Grid51"/>
    <w:basedOn w:val="TableNormal"/>
    <w:next w:val="TableGrid"/>
    <w:qFormat/>
    <w:rsid w:val="007D667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7D6678"/>
    <w:pPr>
      <w:framePr w:w="7920" w:h="1980" w:hRule="exact" w:hSpace="180" w:wrap="auto" w:hAnchor="page" w:xAlign="center" w:yAlign="bottom"/>
      <w:ind w:left="2880"/>
    </w:pPr>
    <w:rPr>
      <w:rFonts w:ascii="Calibri Light" w:eastAsia="Yu Gothic Light" w:hAnsi="Calibri Light"/>
      <w:sz w:val="24"/>
      <w:szCs w:val="24"/>
      <w:lang w:eastAsia="en-GB"/>
    </w:rPr>
  </w:style>
  <w:style w:type="paragraph" w:styleId="MessageHeader">
    <w:name w:val="Message Header"/>
    <w:basedOn w:val="Normal"/>
    <w:link w:val="MessageHeaderChar1"/>
    <w:rsid w:val="007D667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lang w:eastAsia="en-GB"/>
    </w:rPr>
  </w:style>
  <w:style w:type="character" w:customStyle="1" w:styleId="MessageHeaderChar1">
    <w:name w:val="Message Header Char1"/>
    <w:basedOn w:val="DefaultParagraphFont"/>
    <w:link w:val="MessageHeader"/>
    <w:rsid w:val="007D6678"/>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7D667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D667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D667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7D6678"/>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7D667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D667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D667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7D6678"/>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7D667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D667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D667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667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667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667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D667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D667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D667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7D6678"/>
    <w:rPr>
      <w:lang w:eastAsia="en-US"/>
    </w:rPr>
  </w:style>
  <w:style w:type="paragraph" w:customStyle="1" w:styleId="72">
    <w:name w:val="吹き出し7"/>
    <w:basedOn w:val="Normal"/>
    <w:qFormat/>
    <w:rsid w:val="007D6678"/>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7D6678"/>
    <w:rPr>
      <w:rFonts w:ascii="Times New Roman" w:eastAsia="MS Mincho" w:hAnsi="Times New Roman"/>
      <w:lang w:val="en-GB" w:eastAsia="en-US"/>
    </w:rPr>
  </w:style>
  <w:style w:type="character" w:customStyle="1" w:styleId="57">
    <w:name w:val="段落フォント5"/>
    <w:rsid w:val="007D6678"/>
  </w:style>
  <w:style w:type="character" w:customStyle="1" w:styleId="58">
    <w:name w:val="コメント参照5"/>
    <w:rsid w:val="007D6678"/>
    <w:rPr>
      <w:sz w:val="16"/>
    </w:rPr>
  </w:style>
  <w:style w:type="paragraph" w:customStyle="1" w:styleId="59">
    <w:name w:val="図表番号5"/>
    <w:basedOn w:val="Normal"/>
    <w:qFormat/>
    <w:rsid w:val="007D667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7D667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7D6678"/>
    <w:pPr>
      <w:ind w:left="851" w:hanging="284"/>
    </w:pPr>
  </w:style>
  <w:style w:type="paragraph" w:customStyle="1" w:styleId="5b">
    <w:name w:val="箇条書き5"/>
    <w:basedOn w:val="List"/>
    <w:qFormat/>
    <w:rsid w:val="007D667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7D6678"/>
    <w:pPr>
      <w:tabs>
        <w:tab w:val="clear" w:pos="644"/>
        <w:tab w:val="num" w:pos="1494"/>
      </w:tabs>
      <w:ind w:left="851" w:hanging="284"/>
    </w:pPr>
  </w:style>
  <w:style w:type="paragraph" w:customStyle="1" w:styleId="350">
    <w:name w:val="箇条書き 35"/>
    <w:basedOn w:val="251"/>
    <w:qFormat/>
    <w:rsid w:val="007D6678"/>
    <w:pPr>
      <w:ind w:left="1135"/>
    </w:pPr>
  </w:style>
  <w:style w:type="paragraph" w:customStyle="1" w:styleId="252">
    <w:name w:val="一覧 25"/>
    <w:basedOn w:val="List"/>
    <w:qFormat/>
    <w:rsid w:val="007D667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7D6678"/>
    <w:pPr>
      <w:ind w:left="1135"/>
    </w:pPr>
  </w:style>
  <w:style w:type="paragraph" w:customStyle="1" w:styleId="450">
    <w:name w:val="一覧 45"/>
    <w:basedOn w:val="351"/>
    <w:qFormat/>
    <w:rsid w:val="007D6678"/>
    <w:pPr>
      <w:ind w:left="1418"/>
    </w:pPr>
  </w:style>
  <w:style w:type="paragraph" w:customStyle="1" w:styleId="550">
    <w:name w:val="一覧 55"/>
    <w:basedOn w:val="450"/>
    <w:qFormat/>
    <w:rsid w:val="007D6678"/>
    <w:pPr>
      <w:ind w:left="1702"/>
    </w:pPr>
  </w:style>
  <w:style w:type="paragraph" w:customStyle="1" w:styleId="451">
    <w:name w:val="箇条書き 45"/>
    <w:basedOn w:val="350"/>
    <w:qFormat/>
    <w:rsid w:val="007D6678"/>
    <w:pPr>
      <w:ind w:left="1418"/>
    </w:pPr>
  </w:style>
  <w:style w:type="paragraph" w:customStyle="1" w:styleId="551">
    <w:name w:val="箇条書き 55"/>
    <w:basedOn w:val="451"/>
    <w:qFormat/>
    <w:rsid w:val="007D6678"/>
    <w:pPr>
      <w:ind w:left="1702"/>
    </w:pPr>
  </w:style>
  <w:style w:type="paragraph" w:customStyle="1" w:styleId="5c">
    <w:name w:val="コメント文字列5"/>
    <w:basedOn w:val="Normal"/>
    <w:qFormat/>
    <w:rsid w:val="007D6678"/>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7D6678"/>
    <w:rPr>
      <w:b/>
      <w:bCs/>
    </w:rPr>
  </w:style>
  <w:style w:type="paragraph" w:customStyle="1" w:styleId="5e">
    <w:name w:val="見出しマップ5"/>
    <w:basedOn w:val="Normal"/>
    <w:qFormat/>
    <w:rsid w:val="007D667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7D667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7D6678"/>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7D6678"/>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7D6678"/>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7D667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7D667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7D667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7D667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7D6678"/>
    <w:pPr>
      <w:ind w:left="1418" w:hanging="1418"/>
    </w:pPr>
    <w:rPr>
      <w:rFonts w:eastAsia="MS Mincho"/>
      <w:lang w:val="en-GB" w:eastAsia="en-GB"/>
    </w:rPr>
  </w:style>
  <w:style w:type="paragraph" w:customStyle="1" w:styleId="3f5">
    <w:name w:val="题注3"/>
    <w:basedOn w:val="Normal"/>
    <w:next w:val="Normal"/>
    <w:qFormat/>
    <w:rsid w:val="007D6678"/>
    <w:pPr>
      <w:spacing w:before="120" w:after="120"/>
    </w:pPr>
    <w:rPr>
      <w:rFonts w:eastAsia="MS Mincho"/>
      <w:b/>
      <w:lang w:eastAsia="en-GB"/>
    </w:rPr>
  </w:style>
  <w:style w:type="paragraph" w:customStyle="1" w:styleId="3f6">
    <w:name w:val="图表目录3"/>
    <w:basedOn w:val="Normal"/>
    <w:next w:val="Normal"/>
    <w:qFormat/>
    <w:rsid w:val="007D6678"/>
    <w:pPr>
      <w:ind w:left="400" w:hanging="400"/>
      <w:jc w:val="center"/>
    </w:pPr>
    <w:rPr>
      <w:rFonts w:eastAsia="MS Mincho"/>
      <w:b/>
      <w:lang w:eastAsia="en-GB"/>
    </w:rPr>
  </w:style>
  <w:style w:type="paragraph" w:customStyle="1" w:styleId="qqq">
    <w:name w:val="qqq"/>
    <w:basedOn w:val="Heading5"/>
    <w:link w:val="qqqChar"/>
    <w:qFormat/>
    <w:rsid w:val="007D6678"/>
    <w:rPr>
      <w:lang w:eastAsia="en-GB"/>
    </w:rPr>
  </w:style>
  <w:style w:type="character" w:customStyle="1" w:styleId="qqqChar">
    <w:name w:val="qqq Char"/>
    <w:link w:val="qqq"/>
    <w:rsid w:val="007D6678"/>
    <w:rPr>
      <w:rFonts w:ascii="Arial" w:hAnsi="Arial"/>
      <w:sz w:val="22"/>
      <w:lang w:val="en-GB" w:eastAsia="en-GB"/>
    </w:rPr>
  </w:style>
  <w:style w:type="paragraph" w:customStyle="1" w:styleId="ZchnZchn3">
    <w:name w:val="Zchn Zchn3"/>
    <w:semiHidden/>
    <w:qFormat/>
    <w:rsid w:val="007D667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D6678"/>
    <w:rPr>
      <w:rFonts w:ascii="Courier New" w:hAnsi="Courier New"/>
      <w:lang w:val="nb-NO" w:eastAsia="ja-JP"/>
    </w:rPr>
  </w:style>
  <w:style w:type="paragraph" w:customStyle="1" w:styleId="CharCharCharCharCharChar1">
    <w:name w:val="Char Char Char Char Char Char1"/>
    <w:semiHidden/>
    <w:qFormat/>
    <w:rsid w:val="007D6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D6678"/>
    <w:rPr>
      <w:rFonts w:ascii="Tahoma" w:hAnsi="Tahoma"/>
      <w:shd w:val="clear" w:color="auto" w:fill="000080"/>
      <w:lang w:val="en-GB" w:eastAsia="en-US"/>
    </w:rPr>
  </w:style>
  <w:style w:type="character" w:customStyle="1" w:styleId="CharChar101">
    <w:name w:val="Char Char101"/>
    <w:qFormat/>
    <w:rsid w:val="007D6678"/>
    <w:rPr>
      <w:rFonts w:ascii="Times New Roman" w:hAnsi="Times New Roman"/>
      <w:lang w:val="en-GB" w:eastAsia="en-US"/>
    </w:rPr>
  </w:style>
  <w:style w:type="character" w:customStyle="1" w:styleId="CharChar91">
    <w:name w:val="Char Char91"/>
    <w:qFormat/>
    <w:rsid w:val="007D6678"/>
    <w:rPr>
      <w:rFonts w:ascii="Tahoma" w:hAnsi="Tahoma"/>
      <w:sz w:val="16"/>
      <w:lang w:val="en-GB" w:eastAsia="en-US"/>
    </w:rPr>
  </w:style>
  <w:style w:type="character" w:customStyle="1" w:styleId="CharChar81">
    <w:name w:val="Char Char81"/>
    <w:semiHidden/>
    <w:qFormat/>
    <w:rsid w:val="007D6678"/>
    <w:rPr>
      <w:rFonts w:ascii="Times New Roman" w:hAnsi="Times New Roman"/>
      <w:b/>
      <w:lang w:val="en-GB" w:eastAsia="en-US"/>
    </w:rPr>
  </w:style>
  <w:style w:type="paragraph" w:customStyle="1" w:styleId="CharChar2CharChar1">
    <w:name w:val="Char Char2 Char Char1"/>
    <w:basedOn w:val="Normal"/>
    <w:qFormat/>
    <w:rsid w:val="007D667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D6678"/>
    <w:rPr>
      <w:rFonts w:ascii="Arial" w:hAnsi="Arial" w:cs="Arial" w:hint="default"/>
      <w:sz w:val="22"/>
      <w:lang w:val="en-GB" w:eastAsia="en-US" w:bidi="ar-SA"/>
    </w:rPr>
  </w:style>
  <w:style w:type="character" w:customStyle="1" w:styleId="CharChar51">
    <w:name w:val="Char Char51"/>
    <w:rsid w:val="007D6678"/>
    <w:rPr>
      <w:rFonts w:ascii="Arial" w:hAnsi="Arial" w:cs="Arial" w:hint="default"/>
      <w:sz w:val="28"/>
      <w:lang w:val="en-GB" w:eastAsia="en-US" w:bidi="ar-SA"/>
    </w:rPr>
  </w:style>
  <w:style w:type="character" w:customStyle="1" w:styleId="CharChar211">
    <w:name w:val="Char Char211"/>
    <w:rsid w:val="007D6678"/>
    <w:rPr>
      <w:rFonts w:ascii="Times New Roman" w:hAnsi="Times New Roman"/>
      <w:lang w:val="en-GB" w:eastAsia="en-US"/>
    </w:rPr>
  </w:style>
  <w:style w:type="character" w:customStyle="1" w:styleId="CharChar61">
    <w:name w:val="Char Char61"/>
    <w:rsid w:val="007D6678"/>
    <w:rPr>
      <w:rFonts w:ascii="Arial" w:eastAsia="SimSun" w:hAnsi="Arial"/>
      <w:sz w:val="32"/>
      <w:lang w:val="en-GB" w:eastAsia="en-US" w:bidi="ar-SA"/>
    </w:rPr>
  </w:style>
  <w:style w:type="character" w:customStyle="1" w:styleId="CharChar161">
    <w:name w:val="Char Char161"/>
    <w:rsid w:val="007D6678"/>
    <w:rPr>
      <w:rFonts w:ascii="Arial" w:eastAsia="SimSun" w:hAnsi="Arial"/>
      <w:lang w:val="en-GB" w:eastAsia="en-US" w:bidi="ar-SA"/>
    </w:rPr>
  </w:style>
  <w:style w:type="character" w:customStyle="1" w:styleId="CharChar141">
    <w:name w:val="Char Char141"/>
    <w:rsid w:val="007D6678"/>
    <w:rPr>
      <w:rFonts w:ascii="Arial" w:eastAsia="SimSun" w:hAnsi="Arial"/>
      <w:sz w:val="36"/>
      <w:lang w:val="en-GB" w:eastAsia="en-US" w:bidi="ar-SA"/>
    </w:rPr>
  </w:style>
  <w:style w:type="paragraph" w:customStyle="1" w:styleId="CarCar1CharCharCarCar1">
    <w:name w:val="Car Car1 Char Char Car Car1"/>
    <w:semiHidden/>
    <w:qFormat/>
    <w:rsid w:val="007D6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D6678"/>
    <w:rPr>
      <w:rFonts w:ascii="Arial" w:hAnsi="Arial"/>
      <w:lang w:val="en-GB" w:eastAsia="en-US"/>
    </w:rPr>
  </w:style>
  <w:style w:type="character" w:customStyle="1" w:styleId="CharChar171">
    <w:name w:val="Char Char171"/>
    <w:rsid w:val="007D6678"/>
    <w:rPr>
      <w:rFonts w:ascii="Tahoma" w:hAnsi="Tahoma" w:cs="Tahoma"/>
      <w:shd w:val="clear" w:color="auto" w:fill="000080"/>
      <w:lang w:val="en-GB" w:eastAsia="en-US"/>
    </w:rPr>
  </w:style>
  <w:style w:type="character" w:customStyle="1" w:styleId="CharChar191">
    <w:name w:val="Char Char191"/>
    <w:rsid w:val="007D6678"/>
    <w:rPr>
      <w:rFonts w:ascii="Times New Roman" w:hAnsi="Times New Roman"/>
      <w:lang w:val="en-GB"/>
    </w:rPr>
  </w:style>
  <w:style w:type="character" w:customStyle="1" w:styleId="CharChar201">
    <w:name w:val="Char Char201"/>
    <w:rsid w:val="007D6678"/>
    <w:rPr>
      <w:rFonts w:ascii="Tahoma" w:hAnsi="Tahoma" w:cs="Tahoma"/>
      <w:sz w:val="16"/>
      <w:szCs w:val="16"/>
      <w:lang w:val="en-GB" w:eastAsia="en-US"/>
    </w:rPr>
  </w:style>
  <w:style w:type="character" w:customStyle="1" w:styleId="CharChar301">
    <w:name w:val="Char Char301"/>
    <w:rsid w:val="007D6678"/>
    <w:rPr>
      <w:rFonts w:ascii="Arial" w:hAnsi="Arial"/>
      <w:lang w:val="en-GB" w:eastAsia="en-US"/>
    </w:rPr>
  </w:style>
  <w:style w:type="character" w:customStyle="1" w:styleId="CharChar291">
    <w:name w:val="Char Char291"/>
    <w:qFormat/>
    <w:rsid w:val="007D6678"/>
    <w:rPr>
      <w:rFonts w:ascii="Arial" w:hAnsi="Arial"/>
      <w:sz w:val="36"/>
      <w:lang w:val="en-GB" w:eastAsia="en-US"/>
    </w:rPr>
  </w:style>
  <w:style w:type="character" w:customStyle="1" w:styleId="CharChar261">
    <w:name w:val="Char Char261"/>
    <w:rsid w:val="007D6678"/>
    <w:rPr>
      <w:rFonts w:ascii="Times New Roman" w:hAnsi="Times New Roman"/>
      <w:lang w:val="en-GB" w:eastAsia="en-US"/>
    </w:rPr>
  </w:style>
  <w:style w:type="character" w:customStyle="1" w:styleId="CharChar281">
    <w:name w:val="Char Char281"/>
    <w:qFormat/>
    <w:rsid w:val="007D6678"/>
    <w:rPr>
      <w:rFonts w:ascii="Arial" w:hAnsi="Arial"/>
      <w:sz w:val="36"/>
      <w:lang w:val="en-GB" w:eastAsia="en-US"/>
    </w:rPr>
  </w:style>
  <w:style w:type="character" w:customStyle="1" w:styleId="CharChar271">
    <w:name w:val="Char Char271"/>
    <w:rsid w:val="007D6678"/>
    <w:rPr>
      <w:rFonts w:ascii="Arial" w:hAnsi="Arial"/>
      <w:b/>
      <w:i/>
      <w:noProof/>
      <w:sz w:val="18"/>
      <w:lang w:val="en-GB" w:eastAsia="en-US"/>
    </w:rPr>
  </w:style>
  <w:style w:type="character" w:customStyle="1" w:styleId="CharChar111">
    <w:name w:val="Char Char111"/>
    <w:rsid w:val="007D6678"/>
    <w:rPr>
      <w:lang w:val="en-GB" w:eastAsia="en-US" w:bidi="ar-SA"/>
    </w:rPr>
  </w:style>
  <w:style w:type="paragraph" w:customStyle="1" w:styleId="TOC911">
    <w:name w:val="TOC 911"/>
    <w:basedOn w:val="TOC8"/>
    <w:qFormat/>
    <w:rsid w:val="007D6678"/>
    <w:pPr>
      <w:keepNext w:val="0"/>
      <w:ind w:left="1418" w:hanging="1418"/>
    </w:pPr>
    <w:rPr>
      <w:rFonts w:eastAsia="MS Mincho"/>
      <w:lang w:val="en-GB" w:eastAsia="ja-JP"/>
    </w:rPr>
  </w:style>
  <w:style w:type="paragraph" w:customStyle="1" w:styleId="Caption11">
    <w:name w:val="Caption11"/>
    <w:basedOn w:val="Normal"/>
    <w:next w:val="Normal"/>
    <w:qFormat/>
    <w:rsid w:val="007D667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D667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D6678"/>
    <w:pPr>
      <w:ind w:left="400" w:hanging="400"/>
      <w:jc w:val="center"/>
    </w:pPr>
    <w:rPr>
      <w:rFonts w:eastAsia="MS Mincho"/>
      <w:b/>
      <w:lang w:eastAsia="en-GB"/>
    </w:rPr>
  </w:style>
  <w:style w:type="paragraph" w:customStyle="1" w:styleId="CarCar51">
    <w:name w:val="Car Car51"/>
    <w:semiHidden/>
    <w:qFormat/>
    <w:rsid w:val="007D6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D6678"/>
    <w:rPr>
      <w:rFonts w:ascii="Arial" w:hAnsi="Arial"/>
      <w:sz w:val="36"/>
      <w:lang w:val="en-GB"/>
    </w:rPr>
  </w:style>
  <w:style w:type="character" w:customStyle="1" w:styleId="CharChar131">
    <w:name w:val="Char Char131"/>
    <w:semiHidden/>
    <w:rsid w:val="007D6678"/>
    <w:rPr>
      <w:rFonts w:ascii="SimSun" w:eastAsia="SimSun" w:hAnsi="SimSun" w:hint="eastAsia"/>
      <w:lang w:val="en-GB" w:eastAsia="en-US" w:bidi="ar-SA"/>
    </w:rPr>
  </w:style>
  <w:style w:type="character" w:customStyle="1" w:styleId="Char6">
    <w:name w:val="日期 Char"/>
    <w:rsid w:val="007D6678"/>
    <w:rPr>
      <w:lang w:val="en-GB" w:eastAsia="en-US"/>
    </w:rPr>
  </w:style>
  <w:style w:type="paragraph" w:customStyle="1" w:styleId="TOC92">
    <w:name w:val="TOC 92"/>
    <w:basedOn w:val="TOC8"/>
    <w:qFormat/>
    <w:rsid w:val="007D6678"/>
    <w:pPr>
      <w:ind w:left="1418" w:hanging="1418"/>
    </w:pPr>
    <w:rPr>
      <w:rFonts w:eastAsia="MS Mincho"/>
      <w:bCs/>
      <w:szCs w:val="22"/>
      <w:lang w:val="en-GB" w:eastAsia="en-GB"/>
    </w:rPr>
  </w:style>
  <w:style w:type="paragraph" w:customStyle="1" w:styleId="Caption2">
    <w:name w:val="Caption2"/>
    <w:basedOn w:val="Normal"/>
    <w:next w:val="Normal"/>
    <w:qFormat/>
    <w:rsid w:val="007D6678"/>
    <w:pPr>
      <w:spacing w:before="120" w:after="120"/>
    </w:pPr>
    <w:rPr>
      <w:rFonts w:eastAsia="MS Mincho"/>
      <w:b/>
      <w:lang w:eastAsia="en-GB"/>
    </w:rPr>
  </w:style>
  <w:style w:type="paragraph" w:customStyle="1" w:styleId="TableofFigures2">
    <w:name w:val="Table of Figures2"/>
    <w:basedOn w:val="Normal"/>
    <w:next w:val="Normal"/>
    <w:qFormat/>
    <w:rsid w:val="007D6678"/>
    <w:pPr>
      <w:ind w:left="400" w:hanging="400"/>
      <w:jc w:val="center"/>
    </w:pPr>
    <w:rPr>
      <w:rFonts w:eastAsia="MS Mincho"/>
      <w:b/>
      <w:lang w:eastAsia="en-GB"/>
    </w:rPr>
  </w:style>
  <w:style w:type="paragraph" w:customStyle="1" w:styleId="aria">
    <w:name w:val="aria"/>
    <w:basedOn w:val="Normal"/>
    <w:qFormat/>
    <w:rsid w:val="007D6678"/>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7D6678"/>
    <w:rPr>
      <w:rFonts w:ascii="Times New Roman" w:eastAsia="Batang" w:hAnsi="Times New Roman"/>
      <w:lang w:val="en-GB" w:eastAsia="en-US"/>
    </w:rPr>
  </w:style>
  <w:style w:type="paragraph" w:customStyle="1" w:styleId="tah00">
    <w:name w:val="tah0"/>
    <w:basedOn w:val="Normal"/>
    <w:qFormat/>
    <w:rsid w:val="007D6678"/>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7D6678"/>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7D6678"/>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7D6678"/>
    <w:rPr>
      <w:lang w:eastAsia="en-GB"/>
    </w:rPr>
  </w:style>
  <w:style w:type="character" w:customStyle="1" w:styleId="Char40">
    <w:name w:val="批注主题 Char4"/>
    <w:rsid w:val="007D6678"/>
    <w:rPr>
      <w:b/>
      <w:bCs/>
      <w:lang w:eastAsia="en-US"/>
    </w:rPr>
  </w:style>
  <w:style w:type="character" w:customStyle="1" w:styleId="Char23">
    <w:name w:val="日期 Char2"/>
    <w:rsid w:val="007D6678"/>
    <w:rPr>
      <w:rFonts w:eastAsia="Times New Roman"/>
      <w:lang w:val="en-GB" w:eastAsia="en-US"/>
    </w:rPr>
  </w:style>
  <w:style w:type="paragraph" w:customStyle="1" w:styleId="101">
    <w:name w:val="修订10"/>
    <w:hidden/>
    <w:semiHidden/>
    <w:qFormat/>
    <w:rsid w:val="007D6678"/>
    <w:rPr>
      <w:rFonts w:ascii="Times New Roman" w:eastAsia="Batang" w:hAnsi="Times New Roman"/>
      <w:lang w:val="en-GB" w:eastAsia="en-US"/>
    </w:rPr>
  </w:style>
  <w:style w:type="paragraph" w:customStyle="1" w:styleId="82">
    <w:name w:val="无间隔8"/>
    <w:qFormat/>
    <w:rsid w:val="007D6678"/>
    <w:rPr>
      <w:rFonts w:ascii="Times New Roman" w:eastAsia="SimSun" w:hAnsi="Times New Roman"/>
      <w:lang w:val="en-GB"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D6678"/>
    <w:rPr>
      <w:rFonts w:ascii="Arial" w:hAnsi="Arial"/>
      <w:sz w:val="24"/>
      <w:lang w:val="en-GB"/>
    </w:rPr>
  </w:style>
  <w:style w:type="character" w:customStyle="1" w:styleId="ListChar5">
    <w:name w:val="List Char5"/>
    <w:rsid w:val="007D6678"/>
    <w:rPr>
      <w:rFonts w:ascii="Times New Roman" w:hAnsi="Times New Roman"/>
      <w:lang w:val="en-GB" w:eastAsia="en-US"/>
    </w:rPr>
  </w:style>
  <w:style w:type="character" w:customStyle="1" w:styleId="Char31">
    <w:name w:val="批注框文本 Char3"/>
    <w:uiPriority w:val="99"/>
    <w:rsid w:val="007D6678"/>
    <w:rPr>
      <w:rFonts w:ascii="Segoe UI" w:hAnsi="Segoe UI" w:cs="Segoe UI"/>
      <w:sz w:val="18"/>
      <w:szCs w:val="18"/>
      <w:lang w:val="en-GB"/>
    </w:rPr>
  </w:style>
  <w:style w:type="character" w:customStyle="1" w:styleId="Char41">
    <w:name w:val="批注文字 Char4"/>
    <w:uiPriority w:val="99"/>
    <w:qFormat/>
    <w:rsid w:val="007D6678"/>
    <w:rPr>
      <w:lang w:val="en-GB"/>
    </w:rPr>
  </w:style>
  <w:style w:type="character" w:customStyle="1" w:styleId="Char32">
    <w:name w:val="文档结构图 Char3"/>
    <w:uiPriority w:val="99"/>
    <w:rsid w:val="007D6678"/>
    <w:rPr>
      <w:rFonts w:ascii="Tahoma" w:hAnsi="Tahoma" w:cs="Tahoma"/>
      <w:shd w:val="clear" w:color="auto" w:fill="000080"/>
      <w:lang w:val="en-GB"/>
    </w:rPr>
  </w:style>
  <w:style w:type="character" w:customStyle="1" w:styleId="8Char3">
    <w:name w:val="标题 8 Char3"/>
    <w:rsid w:val="007D6678"/>
    <w:rPr>
      <w:rFonts w:ascii="Arial" w:eastAsia="SimSun" w:hAnsi="Arial"/>
      <w:sz w:val="36"/>
      <w:lang w:eastAsia="zh-CN"/>
    </w:rPr>
  </w:style>
  <w:style w:type="character" w:customStyle="1" w:styleId="9Char3">
    <w:name w:val="标题 9 Char3"/>
    <w:rsid w:val="007D6678"/>
    <w:rPr>
      <w:rFonts w:ascii="Arial" w:eastAsia="SimSun" w:hAnsi="Arial"/>
      <w:sz w:val="36"/>
      <w:lang w:eastAsia="zh-CN"/>
    </w:rPr>
  </w:style>
  <w:style w:type="character" w:customStyle="1" w:styleId="Char33">
    <w:name w:val="纯文本 Char3"/>
    <w:uiPriority w:val="99"/>
    <w:rsid w:val="007D6678"/>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D6678"/>
    <w:rPr>
      <w:rFonts w:ascii="Arial" w:hAnsi="Arial"/>
      <w:b/>
      <w:noProof/>
      <w:sz w:val="18"/>
      <w:lang w:val="en-GB"/>
    </w:rPr>
  </w:style>
  <w:style w:type="character" w:customStyle="1" w:styleId="Char1f3">
    <w:name w:val="列表 Char1"/>
    <w:rsid w:val="007D6678"/>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D6678"/>
    <w:rPr>
      <w:rFonts w:ascii="Arial" w:hAnsi="Arial"/>
      <w:sz w:val="32"/>
      <w:lang w:val="en-GB" w:eastAsia="en-US"/>
    </w:rPr>
  </w:style>
  <w:style w:type="character" w:customStyle="1" w:styleId="abstractlabel">
    <w:name w:val="abstractlabel"/>
    <w:rsid w:val="007D6678"/>
  </w:style>
  <w:style w:type="character" w:customStyle="1" w:styleId="TF2">
    <w:name w:val="TF (文字)"/>
    <w:rsid w:val="007D6678"/>
    <w:rPr>
      <w:rFonts w:ascii="Arial" w:hAnsi="Arial"/>
      <w:b/>
      <w:lang w:val="en-US" w:eastAsia="en-US"/>
    </w:rPr>
  </w:style>
  <w:style w:type="table" w:customStyle="1" w:styleId="TableStyle111">
    <w:name w:val="Table Style111"/>
    <w:basedOn w:val="TableNormal"/>
    <w:rsid w:val="007D6678"/>
    <w:rPr>
      <w:rFonts w:ascii="Times New Roman" w:eastAsia="SimSun" w:hAnsi="Times New Roman"/>
      <w:lang w:val="sv-SE" w:eastAsia="sv-SE"/>
    </w:rPr>
    <w:tblPr/>
  </w:style>
  <w:style w:type="table" w:customStyle="1" w:styleId="TableColorful11">
    <w:name w:val="Table Colorful 11"/>
    <w:basedOn w:val="TableNormal"/>
    <w:next w:val="TableColorful1"/>
    <w:rsid w:val="007D667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D6678"/>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D667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D667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D6678"/>
    <w:rPr>
      <w:rFonts w:ascii="Times New Roman" w:eastAsia="PMingLiU" w:hAnsi="Times New Roman"/>
      <w:lang w:val="sv-SE" w:eastAsia="sv-SE"/>
    </w:rPr>
    <w:tblPr/>
  </w:style>
  <w:style w:type="table" w:customStyle="1" w:styleId="TableGrid43">
    <w:name w:val="Table Grid43"/>
    <w:basedOn w:val="TableNormal"/>
    <w:next w:val="TableGrid"/>
    <w:qFormat/>
    <w:rsid w:val="007D667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D6678"/>
    <w:rPr>
      <w:rFonts w:ascii="Times New Roman" w:eastAsia="SimSun" w:hAnsi="Times New Roman"/>
      <w:lang w:val="sv-SE" w:eastAsia="sv-SE"/>
    </w:rPr>
    <w:tblPr/>
  </w:style>
  <w:style w:type="table" w:customStyle="1" w:styleId="TableGrid212">
    <w:name w:val="Table Grid212"/>
    <w:basedOn w:val="TableNormal"/>
    <w:next w:val="TableGrid"/>
    <w:rsid w:val="007D667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D667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D667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D667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D667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D667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D667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D66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7D6678"/>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7D6678"/>
    <w:rPr>
      <w:lang w:val="en-GB"/>
    </w:rPr>
  </w:style>
  <w:style w:type="paragraph" w:customStyle="1" w:styleId="B8">
    <w:name w:val="B8"/>
    <w:basedOn w:val="B7"/>
    <w:link w:val="B8Char"/>
    <w:qFormat/>
    <w:rsid w:val="007D6678"/>
    <w:pPr>
      <w:ind w:left="2552"/>
    </w:pPr>
    <w:rPr>
      <w:lang w:eastAsia="ja-JP"/>
    </w:rPr>
  </w:style>
  <w:style w:type="character" w:customStyle="1" w:styleId="B8Char">
    <w:name w:val="B8 Char"/>
    <w:link w:val="B8"/>
    <w:rsid w:val="007D6678"/>
    <w:rPr>
      <w:rFonts w:eastAsia="SimSun"/>
      <w:lang w:val="en-GB" w:eastAsia="ja-JP"/>
    </w:rPr>
  </w:style>
  <w:style w:type="paragraph" w:customStyle="1" w:styleId="BalloonText1">
    <w:name w:val="Balloon Text1"/>
    <w:basedOn w:val="Normal"/>
    <w:uiPriority w:val="99"/>
    <w:rsid w:val="007D6678"/>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7D6678"/>
    <w:pPr>
      <w:adjustRightInd/>
      <w:textAlignment w:val="auto"/>
    </w:pPr>
    <w:rPr>
      <w:rFonts w:eastAsia="Calibri"/>
      <w:b/>
      <w:bCs/>
      <w:lang w:val="en-US"/>
    </w:rPr>
  </w:style>
  <w:style w:type="paragraph" w:customStyle="1" w:styleId="87">
    <w:name w:val="87"/>
    <w:basedOn w:val="Normal"/>
    <w:uiPriority w:val="99"/>
    <w:rsid w:val="007D6678"/>
    <w:pPr>
      <w:ind w:left="2269" w:hanging="284"/>
    </w:pPr>
    <w:rPr>
      <w:rFonts w:eastAsia="SimSun"/>
      <w:lang w:eastAsia="ja-JP"/>
    </w:rPr>
  </w:style>
  <w:style w:type="character" w:customStyle="1" w:styleId="NOChar2">
    <w:name w:val="NO Char2"/>
    <w:locked/>
    <w:rsid w:val="007D6678"/>
    <w:rPr>
      <w:lang w:eastAsia="en-US"/>
    </w:rPr>
  </w:style>
  <w:style w:type="paragraph" w:customStyle="1" w:styleId="TAHLeft">
    <w:name w:val="TAH + Left"/>
    <w:basedOn w:val="TAL"/>
    <w:uiPriority w:val="99"/>
    <w:rsid w:val="007D6678"/>
    <w:pPr>
      <w:overflowPunct/>
      <w:autoSpaceDE/>
      <w:autoSpaceDN/>
      <w:adjustRightInd/>
      <w:textAlignment w:val="auto"/>
    </w:pPr>
    <w:rPr>
      <w:rFonts w:eastAsia="SimSun"/>
    </w:rPr>
  </w:style>
  <w:style w:type="paragraph" w:customStyle="1" w:styleId="63-13">
    <w:name w:val=".6.3-13"/>
    <w:basedOn w:val="TAH"/>
    <w:rsid w:val="007D6678"/>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D6678"/>
    <w:rPr>
      <w:rFonts w:ascii="Times New Roman" w:hAnsi="Times New Roman"/>
      <w:lang w:val="en-GB"/>
    </w:rPr>
  </w:style>
  <w:style w:type="character" w:customStyle="1" w:styleId="H10">
    <w:name w:val="H1_"/>
    <w:rsid w:val="007D667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D6678"/>
    <w:rPr>
      <w:lang w:val="en-GB" w:eastAsia="en-US" w:bidi="ar-SA"/>
    </w:rPr>
  </w:style>
  <w:style w:type="character" w:customStyle="1" w:styleId="Heading2-">
    <w:name w:val="Heading 2-"/>
    <w:rsid w:val="007D6678"/>
    <w:rPr>
      <w:rFonts w:ascii="Arial" w:hAnsi="Arial"/>
      <w:sz w:val="32"/>
      <w:lang w:val="en-GB"/>
    </w:rPr>
  </w:style>
  <w:style w:type="character" w:customStyle="1" w:styleId="T1Char4">
    <w:name w:val="T1 Char4"/>
    <w:aliases w:val="Header 6 Char Char4"/>
    <w:rsid w:val="007D667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D667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D6678"/>
    <w:rPr>
      <w:rFonts w:ascii="Arial" w:hAnsi="Arial"/>
      <w:sz w:val="32"/>
      <w:lang w:val="en-GB" w:eastAsia="en-US"/>
    </w:rPr>
  </w:style>
  <w:style w:type="paragraph" w:customStyle="1" w:styleId="TDC91">
    <w:name w:val="TDC 91"/>
    <w:basedOn w:val="TOC8"/>
    <w:uiPriority w:val="99"/>
    <w:rsid w:val="007D6678"/>
    <w:pPr>
      <w:keepNext w:val="0"/>
      <w:ind w:left="1418" w:hanging="1418"/>
    </w:pPr>
    <w:rPr>
      <w:rFonts w:eastAsia="MS Mincho"/>
      <w:lang w:eastAsia="ja-JP"/>
    </w:rPr>
  </w:style>
  <w:style w:type="character" w:customStyle="1" w:styleId="NoteHeadingChar1">
    <w:name w:val="Note Heading Char1"/>
    <w:rsid w:val="007D6678"/>
    <w:rPr>
      <w:rFonts w:eastAsia="MS Mincho"/>
      <w:lang w:val="en-GB" w:eastAsia="x-none"/>
    </w:rPr>
  </w:style>
  <w:style w:type="character" w:customStyle="1" w:styleId="HTMLPreformattedChar1">
    <w:name w:val="HTML Preformatted Char1"/>
    <w:rsid w:val="007D6678"/>
    <w:rPr>
      <w:rFonts w:ascii="Courier New" w:eastAsia="MS Mincho" w:hAnsi="Courier New"/>
      <w:lang w:val="en-GB" w:eastAsia="x-none"/>
    </w:rPr>
  </w:style>
  <w:style w:type="paragraph" w:customStyle="1" w:styleId="Epgrafe1">
    <w:name w:val="Epígrafe1"/>
    <w:basedOn w:val="Normal"/>
    <w:next w:val="Normal"/>
    <w:uiPriority w:val="99"/>
    <w:rsid w:val="007D6678"/>
    <w:pPr>
      <w:spacing w:before="120" w:after="120"/>
    </w:pPr>
    <w:rPr>
      <w:rFonts w:eastAsia="MS Mincho"/>
      <w:b/>
      <w:lang w:eastAsia="ja-JP"/>
    </w:rPr>
  </w:style>
  <w:style w:type="paragraph" w:customStyle="1" w:styleId="Tabladeilustraciones1">
    <w:name w:val="Tabla de ilustraciones1"/>
    <w:basedOn w:val="Normal"/>
    <w:next w:val="Normal"/>
    <w:uiPriority w:val="99"/>
    <w:rsid w:val="007D6678"/>
    <w:pPr>
      <w:ind w:left="400" w:hanging="400"/>
      <w:jc w:val="center"/>
    </w:pPr>
    <w:rPr>
      <w:rFonts w:eastAsia="MS Mincho"/>
      <w:b/>
      <w:lang w:eastAsia="ja-JP"/>
    </w:rPr>
  </w:style>
  <w:style w:type="paragraph" w:customStyle="1" w:styleId="3f7">
    <w:name w:val="列出段落3"/>
    <w:basedOn w:val="Normal"/>
    <w:uiPriority w:val="99"/>
    <w:qFormat/>
    <w:rsid w:val="007D6678"/>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7D667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D6678"/>
    <w:rPr>
      <w:rFonts w:ascii="Times New Roman" w:eastAsia="SimSun" w:hAnsi="Times New Roman"/>
      <w:sz w:val="22"/>
      <w:lang w:val="en-GB" w:eastAsia="en-GB"/>
    </w:rPr>
  </w:style>
  <w:style w:type="paragraph" w:customStyle="1" w:styleId="4f5">
    <w:name w:val="列出段落4"/>
    <w:basedOn w:val="Normal"/>
    <w:uiPriority w:val="99"/>
    <w:qFormat/>
    <w:rsid w:val="007D6678"/>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7D6678"/>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D6678"/>
    <w:rPr>
      <w:rFonts w:ascii="Arial" w:hAnsi="Arial"/>
      <w:sz w:val="28"/>
      <w:lang w:val="en-GB"/>
    </w:rPr>
  </w:style>
  <w:style w:type="paragraph" w:customStyle="1" w:styleId="Commentnokia0">
    <w:name w:val="Comment nokia"/>
    <w:basedOn w:val="Heading4"/>
    <w:uiPriority w:val="99"/>
    <w:rsid w:val="007D6678"/>
    <w:rPr>
      <w:rFonts w:eastAsia="SimSun"/>
      <w:b/>
      <w:sz w:val="28"/>
      <w:lang w:eastAsia="x-none"/>
    </w:rPr>
  </w:style>
  <w:style w:type="paragraph" w:customStyle="1" w:styleId="5f2">
    <w:name w:val="列出段落5"/>
    <w:basedOn w:val="Normal"/>
    <w:uiPriority w:val="99"/>
    <w:qFormat/>
    <w:rsid w:val="007D6678"/>
    <w:pPr>
      <w:overflowPunct/>
      <w:autoSpaceDE/>
      <w:autoSpaceDN/>
      <w:adjustRightInd/>
      <w:ind w:firstLineChars="200" w:firstLine="420"/>
      <w:textAlignment w:val="auto"/>
    </w:pPr>
    <w:rPr>
      <w:rFonts w:eastAsia="SimSun"/>
      <w:lang w:eastAsia="zh-CN"/>
    </w:rPr>
  </w:style>
  <w:style w:type="character" w:customStyle="1" w:styleId="Titre32">
    <w:name w:val="Titre 32"/>
    <w:rsid w:val="007D6678"/>
    <w:rPr>
      <w:rFonts w:ascii="Arial" w:hAnsi="Arial"/>
      <w:sz w:val="28"/>
      <w:szCs w:val="28"/>
      <w:lang w:val="en-GB" w:eastAsia="en-GB"/>
    </w:rPr>
  </w:style>
  <w:style w:type="character" w:customStyle="1" w:styleId="Titre31">
    <w:name w:val="Titre 31"/>
    <w:rsid w:val="007D6678"/>
    <w:rPr>
      <w:rFonts w:ascii="Arial" w:hAnsi="Arial"/>
      <w:sz w:val="28"/>
      <w:szCs w:val="28"/>
      <w:lang w:val="en-GB" w:eastAsia="en-GB"/>
    </w:rPr>
  </w:style>
  <w:style w:type="character" w:customStyle="1" w:styleId="trans">
    <w:name w:val="trans"/>
    <w:rsid w:val="007D6678"/>
  </w:style>
  <w:style w:type="character" w:customStyle="1" w:styleId="Head2A1">
    <w:name w:val="Head2A1"/>
    <w:rsid w:val="007D6678"/>
    <w:rPr>
      <w:rFonts w:ascii="Arial" w:eastAsia="MS Mincho" w:hAnsi="Arial" w:cs="Arial" w:hint="default"/>
      <w:sz w:val="32"/>
      <w:lang w:val="en-GB" w:eastAsia="en-US" w:bidi="ar-SA"/>
    </w:rPr>
  </w:style>
  <w:style w:type="character" w:customStyle="1" w:styleId="Heading7Char4">
    <w:name w:val="Heading 7 Char4"/>
    <w:rsid w:val="007D6678"/>
    <w:rPr>
      <w:rFonts w:ascii="Arial" w:eastAsia="Times New Roman" w:hAnsi="Arial"/>
    </w:rPr>
  </w:style>
  <w:style w:type="character" w:customStyle="1" w:styleId="Heading8Char4">
    <w:name w:val="Heading 8 Char4"/>
    <w:rsid w:val="007D6678"/>
    <w:rPr>
      <w:rFonts w:ascii="Arial" w:eastAsia="Times New Roman" w:hAnsi="Arial"/>
      <w:sz w:val="36"/>
    </w:rPr>
  </w:style>
  <w:style w:type="character" w:customStyle="1" w:styleId="Heading9Char3">
    <w:name w:val="Heading 9 Char3"/>
    <w:rsid w:val="007D6678"/>
    <w:rPr>
      <w:rFonts w:ascii="Arial" w:eastAsia="Times New Roman" w:hAnsi="Arial"/>
      <w:sz w:val="36"/>
    </w:rPr>
  </w:style>
  <w:style w:type="character" w:customStyle="1" w:styleId="FooterChar3">
    <w:name w:val="Footer Char3"/>
    <w:rsid w:val="007D6678"/>
    <w:rPr>
      <w:rFonts w:ascii="Arial" w:eastAsia="Times New Roman" w:hAnsi="Arial"/>
      <w:b/>
      <w:i/>
      <w:noProof/>
      <w:sz w:val="18"/>
    </w:rPr>
  </w:style>
  <w:style w:type="character" w:customStyle="1" w:styleId="CommentTextChar3">
    <w:name w:val="Comment Text Char3"/>
    <w:rsid w:val="007D6678"/>
    <w:rPr>
      <w:rFonts w:eastAsia="SimSun"/>
      <w:lang w:val="en-GB"/>
    </w:rPr>
  </w:style>
  <w:style w:type="character" w:customStyle="1" w:styleId="DocumentMapChar2">
    <w:name w:val="Document Map Char2"/>
    <w:uiPriority w:val="99"/>
    <w:rsid w:val="007D6678"/>
    <w:rPr>
      <w:rFonts w:ascii="Tahoma" w:eastAsia="Times New Roman" w:hAnsi="Tahoma" w:cs="Tahoma"/>
      <w:shd w:val="clear" w:color="auto" w:fill="000080"/>
      <w:lang w:val="en-GB"/>
    </w:rPr>
  </w:style>
  <w:style w:type="character" w:customStyle="1" w:styleId="NoteHeadingChar2">
    <w:name w:val="Note Heading Char2"/>
    <w:rsid w:val="007D6678"/>
    <w:rPr>
      <w:lang w:val="x-none" w:eastAsia="x-none"/>
    </w:rPr>
  </w:style>
  <w:style w:type="character" w:customStyle="1" w:styleId="PlainTextChar4">
    <w:name w:val="Plain Text Char4"/>
    <w:rsid w:val="007D6678"/>
    <w:rPr>
      <w:rFonts w:ascii="Courier New" w:eastAsia="SimSun" w:hAnsi="Courier New"/>
      <w:lang w:val="nb-NO"/>
    </w:rPr>
  </w:style>
  <w:style w:type="character" w:customStyle="1" w:styleId="BalloonTextChar2">
    <w:name w:val="Balloon Text Char2"/>
    <w:uiPriority w:val="99"/>
    <w:rsid w:val="007D6678"/>
    <w:rPr>
      <w:rFonts w:ascii="Tahoma" w:eastAsia="Times New Roman" w:hAnsi="Tahoma" w:cs="Tahoma"/>
      <w:sz w:val="16"/>
      <w:szCs w:val="16"/>
      <w:lang w:val="en-GB"/>
    </w:rPr>
  </w:style>
  <w:style w:type="character" w:customStyle="1" w:styleId="BodyTextIndentChar4">
    <w:name w:val="Body Text Indent Char4"/>
    <w:rsid w:val="007D6678"/>
    <w:rPr>
      <w:rFonts w:eastAsia="Batang"/>
      <w:lang w:val="en-GB"/>
    </w:rPr>
  </w:style>
  <w:style w:type="character" w:customStyle="1" w:styleId="BodyText2Char4">
    <w:name w:val="Body Text 2 Char4"/>
    <w:rsid w:val="007D6678"/>
    <w:rPr>
      <w:rFonts w:ascii="CG Times (WN)" w:eastAsia="Malgun Gothic" w:hAnsi="CG Times (WN)"/>
      <w:i/>
      <w:lang w:val="en-GB" w:eastAsia="ko-KR"/>
    </w:rPr>
  </w:style>
  <w:style w:type="character" w:customStyle="1" w:styleId="BodyText3Char4">
    <w:name w:val="Body Text 3 Char4"/>
    <w:rsid w:val="007D6678"/>
    <w:rPr>
      <w:rFonts w:ascii="CG Times (WN)" w:eastAsia="Osaka" w:hAnsi="CG Times (WN)"/>
      <w:color w:val="000000"/>
      <w:lang w:val="en-GB" w:eastAsia="ko-KR"/>
    </w:rPr>
  </w:style>
  <w:style w:type="character" w:customStyle="1" w:styleId="BodyTextIndent2Char4">
    <w:name w:val="Body Text Indent 2 Char4"/>
    <w:rsid w:val="007D6678"/>
    <w:rPr>
      <w:rFonts w:ascii="CG Times (WN)" w:hAnsi="CG Times (WN)"/>
      <w:lang w:val="en-GB"/>
    </w:rPr>
  </w:style>
  <w:style w:type="character" w:customStyle="1" w:styleId="HTMLPreformattedChar2">
    <w:name w:val="HTML Preformatted Char2"/>
    <w:rsid w:val="007D6678"/>
    <w:rPr>
      <w:rFonts w:ascii="Courier New" w:hAnsi="Courier New"/>
      <w:lang w:val="en-GB" w:eastAsia="x-none"/>
    </w:rPr>
  </w:style>
  <w:style w:type="character" w:customStyle="1" w:styleId="ListChar4">
    <w:name w:val="List Char4"/>
    <w:qFormat/>
    <w:rsid w:val="007D6678"/>
    <w:rPr>
      <w:rFonts w:eastAsia="Times New Roman"/>
    </w:rPr>
  </w:style>
  <w:style w:type="paragraph" w:customStyle="1" w:styleId="wxs">
    <w:name w:val="wxs_正文"/>
    <w:basedOn w:val="Normal"/>
    <w:uiPriority w:val="99"/>
    <w:qFormat/>
    <w:rsid w:val="007D6678"/>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7D6678"/>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D6678"/>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D6678"/>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7D6678"/>
    <w:pPr>
      <w:overflowPunct/>
      <w:autoSpaceDE/>
      <w:autoSpaceDN/>
      <w:adjustRightInd/>
      <w:textAlignment w:val="auto"/>
    </w:pPr>
    <w:rPr>
      <w:rFonts w:eastAsia="SimSun"/>
      <w:lang w:eastAsia="zh-CN"/>
    </w:rPr>
  </w:style>
  <w:style w:type="table" w:customStyle="1" w:styleId="1ff5">
    <w:name w:val="网格型1"/>
    <w:basedOn w:val="TableNormal"/>
    <w:next w:val="TableGrid"/>
    <w:qFormat/>
    <w:rsid w:val="007D6678"/>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D6678"/>
    <w:pPr>
      <w:ind w:left="720" w:hanging="360"/>
    </w:pPr>
    <w:rPr>
      <w:rFonts w:ascii="Arial" w:eastAsia="SimSun" w:hAnsi="Arial"/>
      <w:lang w:eastAsia="zh-CN"/>
    </w:rPr>
  </w:style>
  <w:style w:type="paragraph" w:customStyle="1" w:styleId="text3bullet">
    <w:name w:val="text3 bullet"/>
    <w:basedOn w:val="Normal"/>
    <w:uiPriority w:val="99"/>
    <w:rsid w:val="007D6678"/>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7D6678"/>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7D6678"/>
    <w:pPr>
      <w:widowControl w:val="0"/>
      <w:spacing w:after="120"/>
    </w:pPr>
    <w:rPr>
      <w:rFonts w:eastAsia="‚l‚r ‚oƒSƒVƒbƒN"/>
      <w:snapToGrid w:val="0"/>
      <w:lang w:eastAsia="zh-CN"/>
    </w:rPr>
  </w:style>
  <w:style w:type="paragraph" w:customStyle="1" w:styleId="L3">
    <w:name w:val="L3"/>
    <w:uiPriority w:val="99"/>
    <w:rsid w:val="007D667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D667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7D6678"/>
    <w:pPr>
      <w:spacing w:before="120" w:after="220"/>
    </w:pPr>
    <w:rPr>
      <w:rFonts w:ascii="Arial" w:eastAsia="MS Mincho" w:hAnsi="Arial"/>
      <w:noProof/>
      <w:lang w:val="en-US" w:eastAsia="en-US"/>
    </w:rPr>
  </w:style>
  <w:style w:type="paragraph" w:customStyle="1" w:styleId="nroaml">
    <w:name w:val="nroaml"/>
    <w:basedOn w:val="H6"/>
    <w:uiPriority w:val="99"/>
    <w:rsid w:val="007D6678"/>
    <w:pPr>
      <w:ind w:left="0" w:firstLine="0"/>
    </w:pPr>
    <w:rPr>
      <w:rFonts w:eastAsia="SimSun"/>
      <w:snapToGrid w:val="0"/>
      <w:lang w:eastAsia="zh-CN"/>
    </w:rPr>
  </w:style>
  <w:style w:type="paragraph" w:customStyle="1" w:styleId="00BodyText">
    <w:name w:val="00 BodyText"/>
    <w:basedOn w:val="Normal"/>
    <w:uiPriority w:val="99"/>
    <w:rsid w:val="007D6678"/>
    <w:pPr>
      <w:spacing w:after="220"/>
    </w:pPr>
    <w:rPr>
      <w:rFonts w:ascii="Arial" w:eastAsia="SimSun" w:hAnsi="Arial"/>
      <w:sz w:val="22"/>
      <w:lang w:val="en-US" w:eastAsia="zh-CN"/>
    </w:rPr>
  </w:style>
  <w:style w:type="character" w:customStyle="1" w:styleId="aff">
    <w:name w:val="標準太字"/>
    <w:autoRedefine/>
    <w:rsid w:val="007D6678"/>
    <w:rPr>
      <w:b/>
    </w:rPr>
  </w:style>
  <w:style w:type="paragraph" w:customStyle="1" w:styleId="ActionPoint">
    <w:name w:val="ActionPoint"/>
    <w:basedOn w:val="Normal"/>
    <w:uiPriority w:val="99"/>
    <w:rsid w:val="007D6678"/>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D667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D667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D6678"/>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D6678"/>
    <w:pPr>
      <w:overflowPunct/>
      <w:spacing w:after="0"/>
      <w:textAlignment w:val="auto"/>
    </w:pPr>
    <w:rPr>
      <w:rFonts w:ascii="Arial" w:eastAsia="SimSun" w:hAnsi="Arial"/>
      <w:lang w:eastAsia="zh-CN"/>
    </w:rPr>
  </w:style>
  <w:style w:type="character" w:customStyle="1" w:styleId="PTK">
    <w:name w:val="PTK"/>
    <w:semiHidden/>
    <w:rsid w:val="007D6678"/>
    <w:rPr>
      <w:rFonts w:ascii="Arial" w:hAnsi="Arial" w:cs="Arial"/>
      <w:color w:val="000080"/>
      <w:sz w:val="20"/>
      <w:szCs w:val="20"/>
    </w:rPr>
  </w:style>
  <w:style w:type="paragraph" w:customStyle="1" w:styleId="TdocList">
    <w:name w:val="Tdoc_List"/>
    <w:basedOn w:val="Normal"/>
    <w:uiPriority w:val="99"/>
    <w:rsid w:val="007D6678"/>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7D66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7D66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D6678"/>
    <w:pPr>
      <w:ind w:left="2836"/>
    </w:pPr>
    <w:rPr>
      <w:rFonts w:eastAsia="Times New Roman"/>
      <w:lang w:val="x-none"/>
    </w:rPr>
  </w:style>
  <w:style w:type="table" w:customStyle="1" w:styleId="TableGrid7">
    <w:name w:val="Table Grid7"/>
    <w:basedOn w:val="TableNormal"/>
    <w:next w:val="TableGrid"/>
    <w:uiPriority w:val="39"/>
    <w:qFormat/>
    <w:rsid w:val="007D6678"/>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D6678"/>
    <w:rPr>
      <w:lang w:val="en-GB" w:eastAsia="en-US"/>
    </w:rPr>
  </w:style>
  <w:style w:type="paragraph" w:customStyle="1" w:styleId="T">
    <w:name w:val="T"/>
    <w:basedOn w:val="TAC"/>
    <w:uiPriority w:val="99"/>
    <w:rsid w:val="007D6678"/>
    <w:rPr>
      <w:rFonts w:eastAsia="SimSun"/>
      <w:lang w:eastAsia="x-none"/>
    </w:rPr>
  </w:style>
  <w:style w:type="character" w:customStyle="1" w:styleId="Char25">
    <w:name w:val="页脚 Char2"/>
    <w:aliases w:val="footer odd Char2,footer Char2,fo Char2,pie de página Char2"/>
    <w:rsid w:val="007D6678"/>
    <w:rPr>
      <w:rFonts w:ascii="Arial" w:hAnsi="Arial"/>
      <w:b/>
      <w:i/>
      <w:noProof/>
      <w:sz w:val="18"/>
    </w:rPr>
  </w:style>
  <w:style w:type="character" w:customStyle="1" w:styleId="Char34">
    <w:name w:val="批注文字 Char3"/>
    <w:uiPriority w:val="99"/>
    <w:qFormat/>
    <w:rsid w:val="007D6678"/>
    <w:rPr>
      <w:lang w:val="en-GB" w:eastAsia="en-US"/>
    </w:rPr>
  </w:style>
  <w:style w:type="paragraph" w:customStyle="1" w:styleId="Pl0">
    <w:name w:val="Pl"/>
    <w:basedOn w:val="Normal"/>
    <w:uiPriority w:val="99"/>
    <w:rsid w:val="007D6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7D6678"/>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7D6678"/>
    <w:pPr>
      <w:spacing w:before="120" w:after="120"/>
    </w:pPr>
    <w:rPr>
      <w:rFonts w:eastAsia="MS Mincho"/>
      <w:b/>
      <w:lang w:eastAsia="zh-CN"/>
    </w:rPr>
  </w:style>
  <w:style w:type="character" w:customStyle="1" w:styleId="8Char2">
    <w:name w:val="标题 8 Char2"/>
    <w:rsid w:val="007D6678"/>
    <w:rPr>
      <w:rFonts w:ascii="Arial" w:eastAsia="Times New Roman" w:hAnsi="Arial"/>
      <w:sz w:val="36"/>
      <w:lang w:val="en-GB" w:eastAsia="en-GB"/>
    </w:rPr>
  </w:style>
  <w:style w:type="character" w:customStyle="1" w:styleId="9Char2">
    <w:name w:val="标题 9 Char2"/>
    <w:aliases w:val="Figure Heading Char2,FH Char2"/>
    <w:rsid w:val="007D6678"/>
    <w:rPr>
      <w:rFonts w:ascii="Arial" w:eastAsia="Times New Roman" w:hAnsi="Arial"/>
      <w:sz w:val="36"/>
      <w:lang w:val="en-GB" w:eastAsia="en-GB"/>
    </w:rPr>
  </w:style>
  <w:style w:type="character" w:customStyle="1" w:styleId="Char26">
    <w:name w:val="批注框文本 Char2"/>
    <w:rsid w:val="007D6678"/>
    <w:rPr>
      <w:rFonts w:ascii="Segoe UI" w:eastAsia="Times New Roman" w:hAnsi="Segoe UI"/>
      <w:sz w:val="18"/>
      <w:szCs w:val="18"/>
      <w:lang w:val="x-none" w:eastAsia="en-GB"/>
    </w:rPr>
  </w:style>
  <w:style w:type="character" w:customStyle="1" w:styleId="Char27">
    <w:name w:val="文档结构图 Char2"/>
    <w:rsid w:val="007D6678"/>
    <w:rPr>
      <w:rFonts w:ascii="Tahoma" w:eastAsia="Times New Roman" w:hAnsi="Tahoma"/>
      <w:shd w:val="clear" w:color="auto" w:fill="000080"/>
      <w:lang w:val="en-GB" w:eastAsia="en-GB"/>
    </w:rPr>
  </w:style>
  <w:style w:type="character" w:customStyle="1" w:styleId="Char28">
    <w:name w:val="纯文本 Char2"/>
    <w:rsid w:val="007D6678"/>
    <w:rPr>
      <w:rFonts w:ascii="Courier New" w:eastAsia="Times New Roman" w:hAnsi="Courier New"/>
      <w:lang w:val="nb-NO" w:eastAsia="en-GB"/>
    </w:rPr>
  </w:style>
  <w:style w:type="table" w:customStyle="1" w:styleId="SGSTableBasic111">
    <w:name w:val="SGS Table Basic 111"/>
    <w:basedOn w:val="TableNormal"/>
    <w:next w:val="TableGrid"/>
    <w:rsid w:val="007D6678"/>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667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7D6678"/>
    <w:rPr>
      <w:i w:val="0"/>
      <w:color w:val="008000"/>
    </w:rPr>
  </w:style>
  <w:style w:type="character" w:customStyle="1" w:styleId="opdict3lineoneresulttip">
    <w:name w:val="op_dict3_lineone_result_tip"/>
    <w:rsid w:val="007D6678"/>
    <w:rPr>
      <w:color w:val="999999"/>
    </w:rPr>
  </w:style>
  <w:style w:type="character" w:customStyle="1" w:styleId="c-icon">
    <w:name w:val="c-icon"/>
    <w:rsid w:val="007D6678"/>
  </w:style>
  <w:style w:type="paragraph" w:customStyle="1" w:styleId="StyleFPArialLatin9ptCentrGauche5cmDroite50">
    <w:name w:val="Style FP + Arial (Latin) 9 pt Centré Gauche? :  5 cm Droite :  5.."/>
    <w:basedOn w:val="FP"/>
    <w:uiPriority w:val="99"/>
    <w:rsid w:val="007D6678"/>
    <w:pPr>
      <w:spacing w:after="20"/>
      <w:ind w:left="2835" w:right="2835"/>
      <w:jc w:val="center"/>
    </w:pPr>
    <w:rPr>
      <w:rFonts w:ascii="Arial" w:eastAsia="SimSun" w:hAnsi="Arial" w:cs="Arial"/>
      <w:sz w:val="18"/>
      <w:lang w:eastAsia="zh-CN"/>
    </w:rPr>
  </w:style>
  <w:style w:type="character" w:customStyle="1" w:styleId="423">
    <w:name w:val="(文字) (文字)42"/>
    <w:rsid w:val="007D6678"/>
    <w:rPr>
      <w:rFonts w:eastAsia="MS Mincho"/>
      <w:lang w:val="en-GB" w:eastAsia="ar-SA" w:bidi="ar-SA"/>
    </w:rPr>
  </w:style>
  <w:style w:type="paragraph" w:customStyle="1" w:styleId="Char110">
    <w:name w:val="Char11"/>
    <w:uiPriority w:val="99"/>
    <w:semiHidden/>
    <w:rsid w:val="007D667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D6678"/>
    <w:rPr>
      <w:rFonts w:ascii="Arial" w:hAnsi="Arial"/>
      <w:b/>
      <w:i/>
      <w:noProof/>
      <w:sz w:val="18"/>
      <w:lang w:val="en-GB"/>
    </w:rPr>
  </w:style>
  <w:style w:type="character" w:customStyle="1" w:styleId="CharChar181">
    <w:name w:val="Char Char181"/>
    <w:rsid w:val="007D6678"/>
    <w:rPr>
      <w:rFonts w:ascii="Arial" w:hAnsi="Arial"/>
      <w:lang w:val="x-none" w:eastAsia="en-US"/>
    </w:rPr>
  </w:style>
  <w:style w:type="paragraph" w:customStyle="1" w:styleId="CharCharCharChar2">
    <w:name w:val="Char Char Char Char2"/>
    <w:qFormat/>
    <w:rsid w:val="007D667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D6678"/>
    <w:rPr>
      <w:rFonts w:ascii="Arial" w:eastAsia="MS Mincho" w:hAnsi="Arial"/>
      <w:lang w:val="en-GB" w:eastAsia="en-US"/>
    </w:rPr>
  </w:style>
  <w:style w:type="character" w:customStyle="1" w:styleId="CarCar81">
    <w:name w:val="Car Car81"/>
    <w:rsid w:val="007D6678"/>
    <w:rPr>
      <w:rFonts w:ascii="Arial" w:eastAsia="MS Mincho" w:hAnsi="Arial"/>
      <w:sz w:val="36"/>
      <w:lang w:val="en-GB" w:eastAsia="en-US"/>
    </w:rPr>
  </w:style>
  <w:style w:type="character" w:customStyle="1" w:styleId="CarCar31">
    <w:name w:val="Car Car31"/>
    <w:rsid w:val="007D6678"/>
    <w:rPr>
      <w:rFonts w:ascii="Arial" w:eastAsia="MS Mincho" w:hAnsi="Arial"/>
      <w:sz w:val="36"/>
      <w:lang w:val="en-GB" w:eastAsia="en-US"/>
    </w:rPr>
  </w:style>
  <w:style w:type="character" w:customStyle="1" w:styleId="CarCar71">
    <w:name w:val="Car Car71"/>
    <w:rsid w:val="007D6678"/>
    <w:rPr>
      <w:rFonts w:eastAsia="MS Mincho"/>
      <w:lang w:val="en-GB" w:eastAsia="en-US"/>
    </w:rPr>
  </w:style>
  <w:style w:type="character" w:customStyle="1" w:styleId="CarCar61">
    <w:name w:val="Car Car61"/>
    <w:rsid w:val="007D6678"/>
    <w:rPr>
      <w:rFonts w:ascii="Courier New" w:hAnsi="Courier New"/>
      <w:lang w:val="nb-NO" w:eastAsia="ja-JP"/>
    </w:rPr>
  </w:style>
  <w:style w:type="character" w:customStyle="1" w:styleId="CarCar21">
    <w:name w:val="Car Car21"/>
    <w:rsid w:val="007D6678"/>
    <w:rPr>
      <w:rFonts w:eastAsia="MS Mincho"/>
      <w:lang w:val="en-GB" w:eastAsia="ja-JP"/>
    </w:rPr>
  </w:style>
  <w:style w:type="character" w:customStyle="1" w:styleId="CarCar91">
    <w:name w:val="Car Car91"/>
    <w:rsid w:val="007D6678"/>
    <w:rPr>
      <w:rFonts w:ascii="Arial" w:hAnsi="Arial"/>
      <w:lang w:val="en-GB" w:eastAsia="ja-JP"/>
    </w:rPr>
  </w:style>
  <w:style w:type="character" w:customStyle="1" w:styleId="CarCar101">
    <w:name w:val="Car Car101"/>
    <w:rsid w:val="007D6678"/>
    <w:rPr>
      <w:rFonts w:ascii="Arial" w:hAnsi="Arial"/>
      <w:lang w:val="en-GB" w:eastAsia="ja-JP"/>
    </w:rPr>
  </w:style>
  <w:style w:type="character" w:customStyle="1" w:styleId="810">
    <w:name w:val="(文字) (文字)81"/>
    <w:rsid w:val="007D6678"/>
    <w:rPr>
      <w:rFonts w:ascii="Arial" w:eastAsia="MS Mincho" w:hAnsi="Arial"/>
      <w:lang w:val="en-GB" w:eastAsia="ar-SA" w:bidi="ar-SA"/>
    </w:rPr>
  </w:style>
  <w:style w:type="character" w:customStyle="1" w:styleId="710">
    <w:name w:val="(文字) (文字)71"/>
    <w:rsid w:val="007D6678"/>
    <w:rPr>
      <w:rFonts w:ascii="Arial" w:eastAsia="MS Mincho" w:hAnsi="Arial"/>
      <w:sz w:val="36"/>
      <w:lang w:val="en-GB" w:eastAsia="ar-SA" w:bidi="ar-SA"/>
    </w:rPr>
  </w:style>
  <w:style w:type="character" w:customStyle="1" w:styleId="610">
    <w:name w:val="(文字) (文字)61"/>
    <w:rsid w:val="007D6678"/>
    <w:rPr>
      <w:rFonts w:eastAsia="MS Mincho"/>
      <w:lang w:val="en-GB" w:eastAsia="ar-SA" w:bidi="ar-SA"/>
    </w:rPr>
  </w:style>
  <w:style w:type="character" w:customStyle="1" w:styleId="512">
    <w:name w:val="(文字) (文字)51"/>
    <w:rsid w:val="007D6678"/>
    <w:rPr>
      <w:rFonts w:ascii="Courier New" w:eastAsia="MS Mincho" w:hAnsi="Courier New"/>
      <w:lang w:val="nb-NO" w:eastAsia="ar-SA" w:bidi="ar-SA"/>
    </w:rPr>
  </w:style>
  <w:style w:type="character" w:customStyle="1" w:styleId="CharChar231">
    <w:name w:val="Char Char231"/>
    <w:rsid w:val="007D6678"/>
    <w:rPr>
      <w:rFonts w:ascii="Arial" w:hAnsi="Arial"/>
      <w:lang w:val="en-GB" w:eastAsia="en-US"/>
    </w:rPr>
  </w:style>
  <w:style w:type="character" w:customStyle="1" w:styleId="Titre33">
    <w:name w:val="Titre 33"/>
    <w:rsid w:val="007D667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7D66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7D66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D6678"/>
    <w:rPr>
      <w:rFonts w:ascii="Arial" w:hAnsi="Arial"/>
      <w:sz w:val="28"/>
    </w:rPr>
  </w:style>
  <w:style w:type="table" w:customStyle="1" w:styleId="TableNormal1">
    <w:name w:val="Table Normal1"/>
    <w:basedOn w:val="TableNormal"/>
    <w:semiHidden/>
    <w:rsid w:val="007D6678"/>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7D6678"/>
    <w:rPr>
      <w:rFonts w:ascii="Tahoma" w:eastAsia="MS Mincho" w:hAnsi="Tahoma" w:cs="Tahoma"/>
      <w:sz w:val="16"/>
      <w:szCs w:val="16"/>
      <w:lang w:eastAsia="zh-CN"/>
    </w:rPr>
  </w:style>
  <w:style w:type="paragraph" w:customStyle="1" w:styleId="63">
    <w:name w:val="変更箇所6"/>
    <w:hidden/>
    <w:uiPriority w:val="99"/>
    <w:semiHidden/>
    <w:rsid w:val="007D6678"/>
    <w:rPr>
      <w:rFonts w:ascii="Times New Roman" w:eastAsia="MS Mincho" w:hAnsi="Times New Roman"/>
      <w:lang w:val="en-GB" w:eastAsia="en-US"/>
    </w:rPr>
  </w:style>
  <w:style w:type="character" w:customStyle="1" w:styleId="64">
    <w:name w:val="段落フォント6"/>
    <w:rsid w:val="007D6678"/>
  </w:style>
  <w:style w:type="character" w:customStyle="1" w:styleId="65">
    <w:name w:val="コメント参照6"/>
    <w:rsid w:val="007D6678"/>
    <w:rPr>
      <w:sz w:val="16"/>
    </w:rPr>
  </w:style>
  <w:style w:type="paragraph" w:customStyle="1" w:styleId="66">
    <w:name w:val="図表番号6"/>
    <w:basedOn w:val="Normal"/>
    <w:uiPriority w:val="99"/>
    <w:rsid w:val="007D6678"/>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7D6678"/>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7D6678"/>
    <w:pPr>
      <w:ind w:left="851" w:hanging="284"/>
    </w:pPr>
  </w:style>
  <w:style w:type="paragraph" w:customStyle="1" w:styleId="68">
    <w:name w:val="箇条書き6"/>
    <w:basedOn w:val="List"/>
    <w:uiPriority w:val="99"/>
    <w:rsid w:val="007D6678"/>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7D6678"/>
    <w:pPr>
      <w:tabs>
        <w:tab w:val="clear" w:pos="644"/>
        <w:tab w:val="num" w:pos="1494"/>
      </w:tabs>
      <w:ind w:left="851" w:hanging="284"/>
    </w:pPr>
  </w:style>
  <w:style w:type="paragraph" w:customStyle="1" w:styleId="360">
    <w:name w:val="箇条書き 36"/>
    <w:basedOn w:val="261"/>
    <w:uiPriority w:val="99"/>
    <w:rsid w:val="007D6678"/>
    <w:pPr>
      <w:ind w:left="1135"/>
    </w:pPr>
  </w:style>
  <w:style w:type="paragraph" w:customStyle="1" w:styleId="262">
    <w:name w:val="一覧 26"/>
    <w:basedOn w:val="List"/>
    <w:uiPriority w:val="99"/>
    <w:rsid w:val="007D6678"/>
    <w:pPr>
      <w:suppressAutoHyphens/>
      <w:ind w:left="851"/>
    </w:pPr>
    <w:rPr>
      <w:rFonts w:eastAsia="SimSun" w:cs="CG Times (WN)"/>
      <w:lang w:eastAsia="ar-SA"/>
    </w:rPr>
  </w:style>
  <w:style w:type="paragraph" w:customStyle="1" w:styleId="361">
    <w:name w:val="一覧 36"/>
    <w:basedOn w:val="262"/>
    <w:uiPriority w:val="99"/>
    <w:rsid w:val="007D6678"/>
    <w:pPr>
      <w:ind w:left="1135"/>
    </w:pPr>
  </w:style>
  <w:style w:type="paragraph" w:customStyle="1" w:styleId="460">
    <w:name w:val="一覧 46"/>
    <w:basedOn w:val="361"/>
    <w:uiPriority w:val="99"/>
    <w:rsid w:val="007D6678"/>
    <w:pPr>
      <w:ind w:left="1418"/>
    </w:pPr>
  </w:style>
  <w:style w:type="paragraph" w:customStyle="1" w:styleId="560">
    <w:name w:val="一覧 56"/>
    <w:basedOn w:val="460"/>
    <w:uiPriority w:val="99"/>
    <w:rsid w:val="007D6678"/>
  </w:style>
  <w:style w:type="paragraph" w:customStyle="1" w:styleId="461">
    <w:name w:val="箇条書き 46"/>
    <w:basedOn w:val="360"/>
    <w:uiPriority w:val="99"/>
    <w:rsid w:val="007D6678"/>
    <w:pPr>
      <w:ind w:left="1418"/>
    </w:pPr>
  </w:style>
  <w:style w:type="paragraph" w:customStyle="1" w:styleId="561">
    <w:name w:val="箇条書き 56"/>
    <w:basedOn w:val="461"/>
    <w:uiPriority w:val="99"/>
    <w:rsid w:val="007D6678"/>
    <w:pPr>
      <w:ind w:left="1702"/>
    </w:pPr>
  </w:style>
  <w:style w:type="paragraph" w:customStyle="1" w:styleId="69">
    <w:name w:val="コメント文字列6"/>
    <w:basedOn w:val="Normal"/>
    <w:uiPriority w:val="99"/>
    <w:rsid w:val="007D6678"/>
    <w:pPr>
      <w:suppressAutoHyphens/>
    </w:pPr>
    <w:rPr>
      <w:rFonts w:eastAsia="MS Mincho" w:cs="CG Times (WN)"/>
      <w:lang w:eastAsia="ar-SA"/>
    </w:rPr>
  </w:style>
  <w:style w:type="paragraph" w:customStyle="1" w:styleId="6a">
    <w:name w:val="コメント内容6"/>
    <w:basedOn w:val="69"/>
    <w:next w:val="69"/>
    <w:uiPriority w:val="99"/>
    <w:rsid w:val="007D6678"/>
    <w:rPr>
      <w:b/>
      <w:bCs/>
    </w:rPr>
  </w:style>
  <w:style w:type="paragraph" w:customStyle="1" w:styleId="6b">
    <w:name w:val="見出しマップ6"/>
    <w:basedOn w:val="Normal"/>
    <w:uiPriority w:val="99"/>
    <w:rsid w:val="007D6678"/>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7D6678"/>
    <w:pPr>
      <w:suppressAutoHyphens/>
    </w:pPr>
    <w:rPr>
      <w:rFonts w:ascii="Courier New" w:eastAsia="MS Mincho" w:hAnsi="Courier New" w:cs="CG Times (WN)"/>
      <w:lang w:val="nb-NO" w:eastAsia="ar-SA"/>
    </w:rPr>
  </w:style>
  <w:style w:type="paragraph" w:customStyle="1" w:styleId="263">
    <w:name w:val="本文 26"/>
    <w:basedOn w:val="Normal"/>
    <w:uiPriority w:val="99"/>
    <w:rsid w:val="007D6678"/>
    <w:pPr>
      <w:suppressAutoHyphens/>
      <w:spacing w:after="120"/>
    </w:pPr>
    <w:rPr>
      <w:rFonts w:eastAsia="MS Mincho" w:cs="CG Times (WN)"/>
      <w:lang w:eastAsia="ar-SA"/>
    </w:rPr>
  </w:style>
  <w:style w:type="paragraph" w:customStyle="1" w:styleId="362">
    <w:name w:val="本文 36"/>
    <w:basedOn w:val="Normal"/>
    <w:uiPriority w:val="99"/>
    <w:rsid w:val="007D6678"/>
    <w:pPr>
      <w:suppressAutoHyphens/>
      <w:spacing w:after="120"/>
    </w:pPr>
    <w:rPr>
      <w:rFonts w:eastAsia="MS Mincho" w:cs="CG Times (WN)"/>
      <w:lang w:eastAsia="ar-SA"/>
    </w:rPr>
  </w:style>
  <w:style w:type="paragraph" w:customStyle="1" w:styleId="Web6">
    <w:name w:val="標準 (Web)6"/>
    <w:basedOn w:val="Normal"/>
    <w:uiPriority w:val="99"/>
    <w:rsid w:val="007D6678"/>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7D6678"/>
    <w:pPr>
      <w:suppressAutoHyphens/>
      <w:ind w:left="567"/>
    </w:pPr>
    <w:rPr>
      <w:rFonts w:ascii="Arial" w:eastAsia="MS Mincho" w:hAnsi="Arial" w:cs="Arial"/>
      <w:lang w:eastAsia="ar-SA"/>
    </w:rPr>
  </w:style>
  <w:style w:type="paragraph" w:customStyle="1" w:styleId="6d">
    <w:name w:val="標準インデント6"/>
    <w:basedOn w:val="Normal"/>
    <w:uiPriority w:val="99"/>
    <w:rsid w:val="007D6678"/>
    <w:pPr>
      <w:suppressAutoHyphens/>
      <w:ind w:left="708"/>
    </w:pPr>
    <w:rPr>
      <w:rFonts w:eastAsia="MS Mincho" w:cs="CG Times (WN)"/>
      <w:lang w:eastAsia="ar-SA"/>
    </w:rPr>
  </w:style>
  <w:style w:type="paragraph" w:customStyle="1" w:styleId="6e">
    <w:name w:val="記6"/>
    <w:basedOn w:val="Normal"/>
    <w:next w:val="Normal"/>
    <w:uiPriority w:val="99"/>
    <w:rsid w:val="007D6678"/>
    <w:pPr>
      <w:suppressAutoHyphens/>
    </w:pPr>
    <w:rPr>
      <w:rFonts w:eastAsia="MS Mincho" w:cs="CG Times (WN)"/>
      <w:lang w:eastAsia="ar-SA"/>
    </w:rPr>
  </w:style>
  <w:style w:type="paragraph" w:customStyle="1" w:styleId="HTML6">
    <w:name w:val="HTML 書式付き6"/>
    <w:basedOn w:val="Normal"/>
    <w:uiPriority w:val="99"/>
    <w:rsid w:val="007D6678"/>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7D6678"/>
    <w:rPr>
      <w:color w:val="808080"/>
      <w:shd w:val="clear" w:color="auto" w:fill="E6E6E6"/>
    </w:rPr>
  </w:style>
  <w:style w:type="character" w:customStyle="1" w:styleId="MediumShading1-Accent1Char">
    <w:name w:val="Medium Shading 1 - Accent 1 Char"/>
    <w:link w:val="MediumShading1-Accent1"/>
    <w:uiPriority w:val="1"/>
    <w:rsid w:val="007D6678"/>
    <w:rPr>
      <w:rFonts w:ascii="Arial" w:eastAsia="PMingLiU" w:hAnsi="Arial"/>
      <w:lang w:val="x-none" w:eastAsia="x-none"/>
    </w:rPr>
  </w:style>
  <w:style w:type="character" w:customStyle="1" w:styleId="MediumGrid2-Accent2Char">
    <w:name w:val="Medium Grid 2 - Accent 2 Char"/>
    <w:link w:val="MediumGrid2-Accent2"/>
    <w:uiPriority w:val="29"/>
    <w:rsid w:val="007D667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D667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D667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D66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D667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D667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D667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D667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D667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D6678"/>
    <w:pPr>
      <w:ind w:left="720"/>
      <w:textAlignment w:val="auto"/>
    </w:pPr>
    <w:rPr>
      <w:rFonts w:eastAsia="DengXian"/>
      <w:lang w:eastAsia="zh-CN"/>
    </w:rPr>
  </w:style>
  <w:style w:type="paragraph" w:customStyle="1" w:styleId="MediumList1-Accent42">
    <w:name w:val="Medium List 1 - Accent 42"/>
    <w:uiPriority w:val="99"/>
    <w:semiHidden/>
    <w:rsid w:val="007D6678"/>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7D6678"/>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7D6678"/>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7D6678"/>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D6678"/>
    <w:pPr>
      <w:ind w:left="720"/>
      <w:textAlignment w:val="auto"/>
    </w:pPr>
    <w:rPr>
      <w:rFonts w:eastAsia="DengXian"/>
      <w:lang w:eastAsia="zh-CN"/>
    </w:rPr>
  </w:style>
  <w:style w:type="paragraph" w:customStyle="1" w:styleId="MediumList1-Accent41">
    <w:name w:val="Medium List 1 - Accent 41"/>
    <w:uiPriority w:val="99"/>
    <w:semiHidden/>
    <w:rsid w:val="007D6678"/>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7D6678"/>
    <w:pPr>
      <w:autoSpaceDN w:val="0"/>
    </w:pPr>
    <w:rPr>
      <w:rFonts w:ascii="Times New Roman" w:eastAsia="SimSun" w:hAnsi="Times New Roman"/>
      <w:lang w:val="en-GB" w:eastAsia="en-US"/>
    </w:rPr>
  </w:style>
  <w:style w:type="paragraph" w:customStyle="1" w:styleId="ColorfulShading-Accent11">
    <w:name w:val="Colorful Shading - Accent 11"/>
    <w:qFormat/>
    <w:rsid w:val="007D6678"/>
    <w:pPr>
      <w:autoSpaceDN w:val="0"/>
    </w:pPr>
    <w:rPr>
      <w:rFonts w:ascii="Times New Roman" w:eastAsia="SimSun" w:hAnsi="Times New Roman"/>
      <w:lang w:val="en-GB" w:eastAsia="en-US"/>
    </w:rPr>
  </w:style>
  <w:style w:type="character" w:customStyle="1" w:styleId="2fa">
    <w:name w:val="未处理的提及2"/>
    <w:uiPriority w:val="52"/>
    <w:rsid w:val="007D6678"/>
    <w:rPr>
      <w:color w:val="808080"/>
      <w:shd w:val="clear" w:color="auto" w:fill="E6E6E6"/>
    </w:rPr>
  </w:style>
  <w:style w:type="character" w:customStyle="1" w:styleId="1ff6">
    <w:name w:val="未处理的提及1"/>
    <w:uiPriority w:val="52"/>
    <w:rsid w:val="007D6678"/>
    <w:rPr>
      <w:color w:val="808080"/>
      <w:shd w:val="clear" w:color="auto" w:fill="E6E6E6"/>
    </w:rPr>
  </w:style>
  <w:style w:type="table" w:customStyle="1" w:styleId="SGSTableBasic13">
    <w:name w:val="SGS Table Basic 13"/>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D667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D6678"/>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7D667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7D667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7D6678"/>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7D667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D667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D667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D667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D667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667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D667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667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667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667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7D6678"/>
    <w:pPr>
      <w:numPr>
        <w:numId w:val="30"/>
      </w:numPr>
    </w:pPr>
  </w:style>
  <w:style w:type="table" w:customStyle="1" w:styleId="TableClassic212">
    <w:name w:val="Table Classic 212"/>
    <w:basedOn w:val="TableNormal"/>
    <w:next w:val="TableClassic2"/>
    <w:rsid w:val="007D667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D667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D667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7D667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7D66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667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D667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667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667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D667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7D6678"/>
    <w:rPr>
      <w:rFonts w:ascii="Times New Roman" w:eastAsia="SimSun" w:hAnsi="Times New Roman"/>
      <w:lang w:val="en-GB" w:eastAsia="en-US"/>
    </w:rPr>
  </w:style>
  <w:style w:type="paragraph" w:customStyle="1" w:styleId="113">
    <w:name w:val="修订11"/>
    <w:hidden/>
    <w:semiHidden/>
    <w:qFormat/>
    <w:rsid w:val="007D6678"/>
    <w:rPr>
      <w:rFonts w:ascii="Times New Roman" w:eastAsia="Batang" w:hAnsi="Times New Roman"/>
      <w:lang w:val="en-GB" w:eastAsia="en-US"/>
    </w:rPr>
  </w:style>
  <w:style w:type="character" w:customStyle="1" w:styleId="1ff7">
    <w:name w:val="フッター (文字)1"/>
    <w:aliases w:val="footer odd (文字)1,footer (文字)1,fo (文字)1,pie de página (文字)1"/>
    <w:semiHidden/>
    <w:rsid w:val="007D6678"/>
    <w:rPr>
      <w:rFonts w:ascii="Times New Roman" w:eastAsia="Times New Roman" w:hAnsi="Times New Roman"/>
      <w:lang w:eastAsia="en-GB"/>
    </w:rPr>
  </w:style>
  <w:style w:type="character" w:customStyle="1" w:styleId="1ff8">
    <w:name w:val="表題 (文字)1"/>
    <w:aliases w:val="Section Header (文字)1"/>
    <w:rsid w:val="007D6678"/>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7D6678"/>
    <w:pPr>
      <w:autoSpaceDN w:val="0"/>
    </w:pPr>
    <w:rPr>
      <w:rFonts w:ascii="Times New Roman" w:eastAsia="MS Mincho" w:hAnsi="Times New Roman"/>
      <w:lang w:val="en-GB" w:eastAsia="en-US"/>
    </w:rPr>
  </w:style>
  <w:style w:type="paragraph" w:customStyle="1" w:styleId="95">
    <w:name w:val="吹き出し9"/>
    <w:basedOn w:val="Normal"/>
    <w:uiPriority w:val="99"/>
    <w:rsid w:val="007D6678"/>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7D667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7D667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7D6678"/>
    <w:pPr>
      <w:ind w:left="851" w:hanging="284"/>
    </w:pPr>
  </w:style>
  <w:style w:type="paragraph" w:customStyle="1" w:styleId="76">
    <w:name w:val="箇条書き7"/>
    <w:basedOn w:val="List"/>
    <w:uiPriority w:val="99"/>
    <w:rsid w:val="007D667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7D6678"/>
    <w:pPr>
      <w:tabs>
        <w:tab w:val="clear" w:pos="644"/>
        <w:tab w:val="num" w:pos="1494"/>
      </w:tabs>
      <w:ind w:left="851" w:hanging="284"/>
    </w:pPr>
  </w:style>
  <w:style w:type="paragraph" w:customStyle="1" w:styleId="370">
    <w:name w:val="箇条書き 37"/>
    <w:basedOn w:val="271"/>
    <w:uiPriority w:val="99"/>
    <w:rsid w:val="007D6678"/>
    <w:pPr>
      <w:ind w:left="1135"/>
    </w:pPr>
  </w:style>
  <w:style w:type="paragraph" w:customStyle="1" w:styleId="272">
    <w:name w:val="一覧 27"/>
    <w:basedOn w:val="List"/>
    <w:uiPriority w:val="99"/>
    <w:rsid w:val="007D6678"/>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7D6678"/>
    <w:pPr>
      <w:ind w:left="1135"/>
    </w:pPr>
  </w:style>
  <w:style w:type="paragraph" w:customStyle="1" w:styleId="470">
    <w:name w:val="一覧 47"/>
    <w:basedOn w:val="371"/>
    <w:uiPriority w:val="99"/>
    <w:rsid w:val="007D6678"/>
    <w:pPr>
      <w:ind w:left="1418"/>
    </w:pPr>
  </w:style>
  <w:style w:type="paragraph" w:customStyle="1" w:styleId="570">
    <w:name w:val="一覧 57"/>
    <w:basedOn w:val="470"/>
    <w:uiPriority w:val="99"/>
    <w:rsid w:val="007D6678"/>
    <w:pPr>
      <w:ind w:left="1702"/>
    </w:pPr>
  </w:style>
  <w:style w:type="paragraph" w:customStyle="1" w:styleId="471">
    <w:name w:val="箇条書き 47"/>
    <w:basedOn w:val="370"/>
    <w:uiPriority w:val="99"/>
    <w:rsid w:val="007D6678"/>
    <w:pPr>
      <w:ind w:left="1418"/>
    </w:pPr>
  </w:style>
  <w:style w:type="paragraph" w:customStyle="1" w:styleId="571">
    <w:name w:val="箇条書き 57"/>
    <w:basedOn w:val="471"/>
    <w:uiPriority w:val="99"/>
    <w:rsid w:val="007D6678"/>
    <w:pPr>
      <w:ind w:left="1702"/>
    </w:pPr>
  </w:style>
  <w:style w:type="paragraph" w:customStyle="1" w:styleId="77">
    <w:name w:val="コメント文字列7"/>
    <w:basedOn w:val="Normal"/>
    <w:uiPriority w:val="99"/>
    <w:rsid w:val="007D6678"/>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7D6678"/>
    <w:rPr>
      <w:b/>
      <w:bCs/>
    </w:rPr>
  </w:style>
  <w:style w:type="paragraph" w:customStyle="1" w:styleId="79">
    <w:name w:val="見出しマップ7"/>
    <w:basedOn w:val="Normal"/>
    <w:uiPriority w:val="99"/>
    <w:rsid w:val="007D667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7D667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7D6678"/>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7D6678"/>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7D6678"/>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7D667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7D6678"/>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7D667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7D6678"/>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7D6678"/>
  </w:style>
  <w:style w:type="character" w:customStyle="1" w:styleId="7e">
    <w:name w:val="コメント参照7"/>
    <w:rsid w:val="007D6678"/>
    <w:rPr>
      <w:sz w:val="16"/>
    </w:rPr>
  </w:style>
  <w:style w:type="paragraph" w:customStyle="1" w:styleId="1ff9">
    <w:name w:val="正文1"/>
    <w:qFormat/>
    <w:rsid w:val="007D6678"/>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7D6678"/>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7D667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7D6678"/>
    <w:rPr>
      <w:rFonts w:ascii="Yu Gothic Light" w:hAnsi="Yu Gothic Light" w:cs="Yu Gothic Light" w:hint="default"/>
      <w:lang w:val="nb-NO" w:eastAsia="ja-JP" w:bidi="ar-SA"/>
    </w:rPr>
  </w:style>
  <w:style w:type="character" w:customStyle="1" w:styleId="CharChar72">
    <w:name w:val="Char Char72"/>
    <w:qFormat/>
    <w:rsid w:val="007D6678"/>
    <w:rPr>
      <w:rFonts w:ascii="Calibri" w:hAnsi="Calibri" w:cs="Calibri" w:hint="default"/>
      <w:shd w:val="clear" w:color="auto" w:fill="000080"/>
      <w:lang w:val="en-GB" w:eastAsia="en-US"/>
    </w:rPr>
  </w:style>
  <w:style w:type="character" w:customStyle="1" w:styleId="CharChar102">
    <w:name w:val="Char Char102"/>
    <w:semiHidden/>
    <w:qFormat/>
    <w:rsid w:val="007D6678"/>
    <w:rPr>
      <w:rFonts w:ascii="Osaka" w:hAnsi="Osaka" w:cs="Osaka" w:hint="default"/>
      <w:lang w:val="en-GB" w:eastAsia="en-US"/>
    </w:rPr>
  </w:style>
  <w:style w:type="character" w:customStyle="1" w:styleId="CharChar92">
    <w:name w:val="Char Char92"/>
    <w:qFormat/>
    <w:rsid w:val="007D6678"/>
    <w:rPr>
      <w:rFonts w:ascii="Calibri" w:hAnsi="Calibri" w:cs="Calibri" w:hint="default"/>
      <w:sz w:val="16"/>
      <w:szCs w:val="16"/>
      <w:lang w:val="en-GB" w:eastAsia="en-US"/>
    </w:rPr>
  </w:style>
  <w:style w:type="character" w:customStyle="1" w:styleId="CharChar82">
    <w:name w:val="Char Char82"/>
    <w:semiHidden/>
    <w:qFormat/>
    <w:rsid w:val="007D6678"/>
    <w:rPr>
      <w:rFonts w:ascii="Osaka" w:hAnsi="Osaka" w:cs="Osaka" w:hint="default"/>
      <w:b/>
      <w:bCs/>
      <w:lang w:val="en-GB" w:eastAsia="en-US"/>
    </w:rPr>
  </w:style>
  <w:style w:type="character" w:customStyle="1" w:styleId="CharChar292">
    <w:name w:val="Char Char292"/>
    <w:qFormat/>
    <w:rsid w:val="007D6678"/>
    <w:rPr>
      <w:rFonts w:ascii="Helvetica" w:hAnsi="Helvetica" w:cs="Helvetica" w:hint="default"/>
      <w:sz w:val="36"/>
      <w:lang w:val="en-GB" w:eastAsia="en-US" w:bidi="ar-SA"/>
    </w:rPr>
  </w:style>
  <w:style w:type="character" w:customStyle="1" w:styleId="CharChar282">
    <w:name w:val="Char Char282"/>
    <w:qFormat/>
    <w:rsid w:val="007D6678"/>
    <w:rPr>
      <w:rFonts w:ascii="Helvetica" w:hAnsi="Helvetica" w:cs="Helvetica" w:hint="default"/>
      <w:sz w:val="32"/>
      <w:lang w:val="en-GB"/>
    </w:rPr>
  </w:style>
  <w:style w:type="character" w:customStyle="1" w:styleId="ZchnZchn52">
    <w:name w:val="Zchn Zchn52"/>
    <w:qFormat/>
    <w:rsid w:val="007D6678"/>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D6678"/>
    <w:rPr>
      <w:color w:val="808080"/>
      <w:shd w:val="clear" w:color="auto" w:fill="E6E6E6"/>
    </w:rPr>
  </w:style>
  <w:style w:type="paragraph" w:customStyle="1" w:styleId="Char1f4">
    <w:name w:val="(文字) (文字) Char1"/>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7D6678"/>
    <w:pPr>
      <w:ind w:left="1418" w:hanging="1418"/>
    </w:pPr>
    <w:rPr>
      <w:rFonts w:eastAsia="Calibri Light"/>
      <w:bCs/>
      <w:szCs w:val="22"/>
      <w:lang w:eastAsia="en-GB"/>
    </w:rPr>
  </w:style>
  <w:style w:type="paragraph" w:customStyle="1" w:styleId="4f6">
    <w:name w:val="题注4"/>
    <w:basedOn w:val="Normal"/>
    <w:next w:val="Normal"/>
    <w:rsid w:val="007D6678"/>
    <w:pPr>
      <w:spacing w:before="120" w:after="120"/>
    </w:pPr>
    <w:rPr>
      <w:rFonts w:eastAsia="Calibri Light"/>
      <w:b/>
      <w:lang w:eastAsia="en-GB"/>
    </w:rPr>
  </w:style>
  <w:style w:type="paragraph" w:customStyle="1" w:styleId="4f7">
    <w:name w:val="图表目录4"/>
    <w:basedOn w:val="Normal"/>
    <w:next w:val="Normal"/>
    <w:rsid w:val="007D6678"/>
    <w:pPr>
      <w:ind w:left="400" w:hanging="400"/>
      <w:jc w:val="center"/>
    </w:pPr>
    <w:rPr>
      <w:rFonts w:eastAsia="Calibri Light"/>
      <w:b/>
      <w:lang w:eastAsia="en-GB"/>
    </w:rPr>
  </w:style>
  <w:style w:type="character" w:customStyle="1" w:styleId="tlid-translation">
    <w:name w:val="tlid-translation"/>
    <w:rsid w:val="007D6678"/>
  </w:style>
  <w:style w:type="character" w:customStyle="1" w:styleId="B1Car">
    <w:name w:val="B1+ Car"/>
    <w:link w:val="B1"/>
    <w:rsid w:val="007D6678"/>
    <w:rPr>
      <w:rFonts w:ascii="Times New Roman" w:eastAsia="SimSun" w:hAnsi="Times New Roman"/>
      <w:lang w:val="en-GB" w:eastAsia="x-none"/>
    </w:rPr>
  </w:style>
  <w:style w:type="paragraph" w:customStyle="1" w:styleId="102">
    <w:name w:val="无间隔10"/>
    <w:qFormat/>
    <w:rsid w:val="007D6678"/>
    <w:rPr>
      <w:rFonts w:ascii="Times New Roman" w:eastAsia="SimSun" w:hAnsi="Times New Roman"/>
      <w:lang w:val="en-GB" w:eastAsia="en-US"/>
    </w:rPr>
  </w:style>
  <w:style w:type="paragraph" w:customStyle="1" w:styleId="LightShading-Accent53">
    <w:name w:val="Light Shading - Accent 53"/>
    <w:hidden/>
    <w:uiPriority w:val="99"/>
    <w:semiHidden/>
    <w:rsid w:val="007D6678"/>
    <w:rPr>
      <w:rFonts w:ascii="Times New Roman" w:eastAsia="SimSun" w:hAnsi="Times New Roman"/>
      <w:lang w:val="en-GB" w:eastAsia="en-US"/>
    </w:rPr>
  </w:style>
  <w:style w:type="paragraph" w:customStyle="1" w:styleId="LightList-Accent53">
    <w:name w:val="Light List - Accent 53"/>
    <w:basedOn w:val="Normal"/>
    <w:uiPriority w:val="34"/>
    <w:qFormat/>
    <w:rsid w:val="007D6678"/>
    <w:pPr>
      <w:ind w:left="720"/>
    </w:pPr>
    <w:rPr>
      <w:rFonts w:eastAsia="DengXian"/>
      <w:lang w:eastAsia="zh-CN"/>
    </w:rPr>
  </w:style>
  <w:style w:type="paragraph" w:customStyle="1" w:styleId="MediumList1-Accent43">
    <w:name w:val="Medium List 1 - Accent 43"/>
    <w:hidden/>
    <w:uiPriority w:val="99"/>
    <w:semiHidden/>
    <w:rsid w:val="007D6678"/>
    <w:rPr>
      <w:rFonts w:ascii="Times New Roman" w:eastAsia="SimSun" w:hAnsi="Times New Roman"/>
      <w:lang w:val="en-GB" w:eastAsia="en-US"/>
    </w:rPr>
  </w:style>
  <w:style w:type="character" w:customStyle="1" w:styleId="3f9">
    <w:name w:val="未处理的提及3"/>
    <w:uiPriority w:val="52"/>
    <w:rsid w:val="007D6678"/>
    <w:rPr>
      <w:color w:val="808080"/>
      <w:shd w:val="clear" w:color="auto" w:fill="E6E6E6"/>
    </w:rPr>
  </w:style>
  <w:style w:type="paragraph" w:customStyle="1" w:styleId="LightList-Accent34">
    <w:name w:val="Light List - Accent 34"/>
    <w:hidden/>
    <w:uiPriority w:val="99"/>
    <w:semiHidden/>
    <w:rsid w:val="007D6678"/>
    <w:rPr>
      <w:rFonts w:ascii="Times New Roman" w:eastAsia="SimSun" w:hAnsi="Times New Roman"/>
      <w:lang w:val="en-GB" w:eastAsia="en-US"/>
    </w:rPr>
  </w:style>
  <w:style w:type="paragraph" w:customStyle="1" w:styleId="ColorfulShading-Accent13">
    <w:name w:val="Colorful Shading - Accent 13"/>
    <w:hidden/>
    <w:uiPriority w:val="99"/>
    <w:unhideWhenUsed/>
    <w:rsid w:val="007D6678"/>
    <w:rPr>
      <w:rFonts w:ascii="Times New Roman" w:eastAsia="SimSun" w:hAnsi="Times New Roman"/>
      <w:lang w:val="en-GB" w:eastAsia="en-US"/>
    </w:rPr>
  </w:style>
  <w:style w:type="character" w:customStyle="1" w:styleId="UnresolvedMention5">
    <w:name w:val="Unresolved Mention5"/>
    <w:uiPriority w:val="99"/>
    <w:unhideWhenUsed/>
    <w:rsid w:val="007D6678"/>
    <w:rPr>
      <w:color w:val="808080"/>
      <w:shd w:val="clear" w:color="auto" w:fill="E6E6E6"/>
    </w:rPr>
  </w:style>
  <w:style w:type="character" w:customStyle="1" w:styleId="MediumGrid2Char1">
    <w:name w:val="Medium Grid 2 Char1"/>
    <w:link w:val="MediumGrid2"/>
    <w:uiPriority w:val="1"/>
    <w:rsid w:val="007D6678"/>
    <w:rPr>
      <w:rFonts w:ascii="Arial" w:eastAsia="PMingLiU" w:hAnsi="Arial"/>
      <w:lang w:val="x-none" w:eastAsia="x-none"/>
    </w:rPr>
  </w:style>
  <w:style w:type="character" w:customStyle="1" w:styleId="ColorfulGrid-Accent1Char1">
    <w:name w:val="Colorful Grid - Accent 1 Char1"/>
    <w:uiPriority w:val="29"/>
    <w:rsid w:val="007D6678"/>
    <w:rPr>
      <w:rFonts w:ascii="Arial" w:eastAsia="PMingLiU" w:hAnsi="Arial"/>
      <w:i/>
      <w:iCs/>
      <w:color w:val="000000"/>
      <w:lang w:val="en-GB" w:eastAsia="en-GB"/>
    </w:rPr>
  </w:style>
  <w:style w:type="character" w:customStyle="1" w:styleId="LightShading-Accent2Char1">
    <w:name w:val="Light Shading - Accent 2 Char1"/>
    <w:uiPriority w:val="30"/>
    <w:rsid w:val="007D667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D667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D667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D667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D6678"/>
    <w:rPr>
      <w:rFonts w:ascii="Calibri" w:eastAsia="Calibri" w:hAnsi="Calibri"/>
      <w:sz w:val="22"/>
      <w:szCs w:val="22"/>
      <w:lang w:eastAsia="en-GB"/>
    </w:rPr>
  </w:style>
  <w:style w:type="table" w:styleId="MediumGrid2">
    <w:name w:val="Medium Grid 2"/>
    <w:basedOn w:val="TableNormal"/>
    <w:link w:val="MediumGrid2Char1"/>
    <w:uiPriority w:val="1"/>
    <w:unhideWhenUsed/>
    <w:rsid w:val="007D667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D667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D6678"/>
    <w:rPr>
      <w:rFonts w:ascii="Times New Roman" w:eastAsia="Batang" w:hAnsi="Times New Roman"/>
      <w:lang w:val="en-GB" w:eastAsia="en-US"/>
    </w:rPr>
  </w:style>
  <w:style w:type="paragraph" w:customStyle="1" w:styleId="114">
    <w:name w:val="无间隔11"/>
    <w:qFormat/>
    <w:rsid w:val="007D6678"/>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D667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D667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D667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D6678"/>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D6678"/>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7D6678"/>
    <w:rPr>
      <w:rFonts w:ascii="Times New Roman" w:eastAsia="Times New Roman" w:hAnsi="Times New Roman"/>
      <w:sz w:val="18"/>
      <w:szCs w:val="18"/>
      <w:lang w:val="en-GB" w:eastAsia="en-GB"/>
    </w:rPr>
  </w:style>
  <w:style w:type="character" w:customStyle="1" w:styleId="1ffc">
    <w:name w:val="标题 字符1"/>
    <w:aliases w:val="Section Header 字符1"/>
    <w:rsid w:val="007D6678"/>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D6678"/>
    <w:rPr>
      <w:rFonts w:ascii="Times New Roman" w:hAnsi="Times New Roman"/>
      <w:lang w:val="en-GB" w:eastAsia="en-US"/>
    </w:rPr>
  </w:style>
  <w:style w:type="character" w:customStyle="1" w:styleId="MediumGrid2Char2">
    <w:name w:val="Medium Grid 2 Char2"/>
    <w:uiPriority w:val="1"/>
    <w:locked/>
    <w:rsid w:val="007D667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D667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D6678"/>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D6678"/>
    <w:rPr>
      <w:rFonts w:ascii="Arial" w:eastAsia="PMingLiU" w:hAnsi="Arial"/>
      <w:i/>
      <w:iCs/>
      <w:color w:val="000000"/>
      <w:lang w:val="en-GB" w:eastAsia="en-GB"/>
    </w:rPr>
  </w:style>
  <w:style w:type="character" w:customStyle="1" w:styleId="LightShading-Accent2Char2">
    <w:name w:val="Light Shading - Accent 2 Char2"/>
    <w:uiPriority w:val="30"/>
    <w:rsid w:val="007D6678"/>
    <w:rPr>
      <w:rFonts w:ascii="Arial" w:eastAsia="PMingLiU" w:hAnsi="Arial"/>
      <w:b/>
      <w:bCs/>
      <w:i/>
      <w:iCs/>
      <w:color w:val="4F81BD"/>
      <w:lang w:val="en-GB" w:eastAsia="en-GB"/>
    </w:rPr>
  </w:style>
  <w:style w:type="character" w:customStyle="1" w:styleId="MediumGrid11">
    <w:name w:val="Medium Grid 11"/>
    <w:uiPriority w:val="99"/>
    <w:rsid w:val="007D6678"/>
    <w:rPr>
      <w:color w:val="808080"/>
    </w:rPr>
  </w:style>
  <w:style w:type="character" w:customStyle="1" w:styleId="5f3">
    <w:name w:val="未处理的提及5"/>
    <w:uiPriority w:val="52"/>
    <w:rsid w:val="007D6678"/>
    <w:rPr>
      <w:color w:val="808080"/>
      <w:shd w:val="clear" w:color="auto" w:fill="E6E6E6"/>
    </w:rPr>
  </w:style>
  <w:style w:type="character" w:customStyle="1" w:styleId="4f8">
    <w:name w:val="未处理的提及4"/>
    <w:uiPriority w:val="52"/>
    <w:rsid w:val="007D6678"/>
    <w:rPr>
      <w:color w:val="808080"/>
      <w:shd w:val="clear" w:color="auto" w:fill="E6E6E6"/>
    </w:rPr>
  </w:style>
  <w:style w:type="table" w:styleId="MediumGrid1-Accent2">
    <w:name w:val="Medium Grid 1 Accent 2"/>
    <w:basedOn w:val="TableNormal"/>
    <w:uiPriority w:val="34"/>
    <w:unhideWhenUsed/>
    <w:rsid w:val="007D667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D667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D667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D667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7D6678"/>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7D6678"/>
  </w:style>
  <w:style w:type="character" w:customStyle="1" w:styleId="ListChar6">
    <w:name w:val="List Char6"/>
    <w:rsid w:val="007D6678"/>
    <w:rPr>
      <w:rFonts w:ascii="Times New Roman" w:hAnsi="Times New Roman"/>
      <w:lang w:val="en-GB" w:eastAsia="en-US"/>
    </w:rPr>
  </w:style>
  <w:style w:type="character" w:customStyle="1" w:styleId="9Char4">
    <w:name w:val="标题 9 Char4"/>
    <w:aliases w:val="Figure Heading Char,FH Char"/>
    <w:locked/>
    <w:rsid w:val="007D6678"/>
    <w:rPr>
      <w:rFonts w:ascii="Arial" w:eastAsia="Times New Roman" w:hAnsi="Arial"/>
      <w:sz w:val="36"/>
      <w:lang w:val="en-GB" w:eastAsia="en-GB"/>
    </w:rPr>
  </w:style>
  <w:style w:type="paragraph" w:styleId="EnvelopeReturn">
    <w:name w:val="envelope return"/>
    <w:basedOn w:val="Normal"/>
    <w:unhideWhenUsed/>
    <w:rsid w:val="007D6678"/>
    <w:pPr>
      <w:textAlignment w:val="auto"/>
    </w:pPr>
    <w:rPr>
      <w:rFonts w:ascii="Arial" w:hAnsi="Arial" w:cs="Arial"/>
    </w:rPr>
  </w:style>
  <w:style w:type="character" w:customStyle="1" w:styleId="Char29">
    <w:name w:val="列表 Char2"/>
    <w:locked/>
    <w:rsid w:val="007D6678"/>
    <w:rPr>
      <w:rFonts w:ascii="Times New Roman" w:eastAsia="Times New Roman" w:hAnsi="Times New Roman"/>
    </w:rPr>
  </w:style>
  <w:style w:type="character" w:customStyle="1" w:styleId="wordsection1Char">
    <w:name w:val="wordsection1 Char"/>
    <w:link w:val="wordsection1"/>
    <w:uiPriority w:val="99"/>
    <w:locked/>
    <w:rsid w:val="007D6678"/>
    <w:rPr>
      <w:rFonts w:ascii="Calibri" w:eastAsia="Calibri" w:hAnsi="Calibri" w:cs="Calibri"/>
      <w:lang w:val="en-US" w:eastAsia="ja-JP"/>
    </w:rPr>
  </w:style>
  <w:style w:type="paragraph" w:customStyle="1" w:styleId="xxxxxxxb1">
    <w:name w:val="x_x_x_xxxxb1"/>
    <w:basedOn w:val="Normal"/>
    <w:uiPriority w:val="99"/>
    <w:rsid w:val="007D6678"/>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7D6678"/>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7D6678"/>
    <w:pPr>
      <w:spacing w:after="20"/>
      <w:ind w:left="2835" w:right="2835"/>
      <w:jc w:val="center"/>
      <w:textAlignment w:val="auto"/>
    </w:pPr>
    <w:rPr>
      <w:rFonts w:ascii="Arial" w:eastAsia="SimSun" w:hAnsi="Arial" w:cs="Arial"/>
      <w:sz w:val="18"/>
      <w:lang w:eastAsia="en-GB"/>
    </w:rPr>
  </w:style>
  <w:style w:type="paragraph" w:customStyle="1" w:styleId="2fb">
    <w:name w:val="正文2"/>
    <w:uiPriority w:val="99"/>
    <w:rsid w:val="007D6678"/>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7D6678"/>
    <w:rPr>
      <w:rFonts w:ascii="Arial" w:hAnsi="Arial" w:cs="Arial"/>
      <w:sz w:val="24"/>
      <w:szCs w:val="24"/>
      <w:lang w:eastAsia="en-US"/>
    </w:rPr>
  </w:style>
  <w:style w:type="paragraph" w:customStyle="1" w:styleId="3GPPNormalText">
    <w:name w:val="3GPP Normal Text"/>
    <w:basedOn w:val="BodyText"/>
    <w:link w:val="3GPPNormalTextChar"/>
    <w:qFormat/>
    <w:rsid w:val="007D6678"/>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7D6678"/>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7D6678"/>
    <w:rPr>
      <w:rFonts w:ascii="Arial" w:eastAsia="Malgun Gothic" w:hAnsi="Arial" w:cs="Arial"/>
      <w:spacing w:val="2"/>
      <w:lang w:eastAsia="en-US"/>
    </w:rPr>
  </w:style>
  <w:style w:type="paragraph" w:customStyle="1" w:styleId="IvDbodytext">
    <w:name w:val="IvD bodytext"/>
    <w:basedOn w:val="BodyText"/>
    <w:link w:val="IvDbodytextChar"/>
    <w:qFormat/>
    <w:rsid w:val="007D667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7D6678"/>
    <w:pPr>
      <w:ind w:left="1418" w:hanging="1418"/>
      <w:textAlignment w:val="auto"/>
    </w:pPr>
    <w:rPr>
      <w:rFonts w:eastAsia="MS Mincho"/>
      <w:lang w:eastAsia="en-GB"/>
    </w:rPr>
  </w:style>
  <w:style w:type="paragraph" w:customStyle="1" w:styleId="1ffe">
    <w:name w:val="図表目次1"/>
    <w:basedOn w:val="Normal"/>
    <w:next w:val="Normal"/>
    <w:uiPriority w:val="99"/>
    <w:rsid w:val="007D6678"/>
    <w:pPr>
      <w:ind w:left="400" w:hanging="400"/>
      <w:jc w:val="center"/>
      <w:textAlignment w:val="auto"/>
    </w:pPr>
    <w:rPr>
      <w:rFonts w:eastAsia="MS Mincho"/>
      <w:b/>
      <w:lang w:eastAsia="en-GB"/>
    </w:rPr>
  </w:style>
  <w:style w:type="character" w:customStyle="1" w:styleId="H53GPPChar">
    <w:name w:val="H5 3GPP Char"/>
    <w:link w:val="H53GPP"/>
    <w:locked/>
    <w:rsid w:val="007D6678"/>
    <w:rPr>
      <w:rFonts w:ascii="Arial" w:hAnsi="Arial" w:cs="Arial"/>
      <w:sz w:val="22"/>
      <w:szCs w:val="22"/>
    </w:rPr>
  </w:style>
  <w:style w:type="paragraph" w:customStyle="1" w:styleId="H53GPP">
    <w:name w:val="H5 3GPP"/>
    <w:basedOn w:val="Normal"/>
    <w:link w:val="H53GPPChar"/>
    <w:qFormat/>
    <w:rsid w:val="007D6678"/>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7D6678"/>
    <w:pPr>
      <w:keepNext w:val="0"/>
      <w:keepLines w:val="0"/>
      <w:textAlignment w:val="auto"/>
    </w:pPr>
    <w:rPr>
      <w:rFonts w:cs="Arial"/>
      <w:b/>
      <w:lang w:val="fr-FR" w:eastAsia="zh-CN"/>
    </w:rPr>
  </w:style>
  <w:style w:type="paragraph" w:customStyle="1" w:styleId="TOC2Message">
    <w:name w:val="TOC 2 Message"/>
    <w:basedOn w:val="TOC2"/>
    <w:uiPriority w:val="99"/>
    <w:rsid w:val="007D6678"/>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7D6678"/>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7D6678"/>
    <w:pPr>
      <w:spacing w:after="120"/>
      <w:ind w:left="283"/>
      <w:textAlignment w:val="auto"/>
    </w:pPr>
    <w:rPr>
      <w:rFonts w:eastAsia="SimSun"/>
      <w:lang w:eastAsia="zh-CN"/>
    </w:rPr>
  </w:style>
  <w:style w:type="paragraph" w:customStyle="1" w:styleId="InsideAddress">
    <w:name w:val="Inside Address"/>
    <w:basedOn w:val="Normal"/>
    <w:uiPriority w:val="99"/>
    <w:rsid w:val="007D6678"/>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7D6678"/>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7D6678"/>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7D6678"/>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7D6678"/>
    <w:rPr>
      <w:rFonts w:ascii="Times New Roman" w:eastAsia="Times New Roman" w:hAnsi="Times New Roman"/>
      <w:lang w:val="x-none" w:eastAsia="en-GB"/>
    </w:rPr>
  </w:style>
  <w:style w:type="character" w:customStyle="1" w:styleId="Char60">
    <w:name w:val="批注主题 Char6"/>
    <w:uiPriority w:val="99"/>
    <w:locked/>
    <w:rsid w:val="007D6678"/>
    <w:rPr>
      <w:rFonts w:ascii="Times New Roman" w:eastAsia="Times New Roman" w:hAnsi="Times New Roman"/>
      <w:b/>
      <w:bCs/>
      <w:lang w:val="x-none" w:eastAsia="en-GB"/>
    </w:rPr>
  </w:style>
  <w:style w:type="character" w:customStyle="1" w:styleId="Char42">
    <w:name w:val="批注框文本 Char4"/>
    <w:uiPriority w:val="99"/>
    <w:locked/>
    <w:rsid w:val="007D6678"/>
    <w:rPr>
      <w:rFonts w:ascii="Segoe UI" w:eastAsia="Times New Roman" w:hAnsi="Segoe UI"/>
      <w:sz w:val="18"/>
      <w:szCs w:val="18"/>
      <w:lang w:val="x-none" w:eastAsia="en-GB"/>
    </w:rPr>
  </w:style>
  <w:style w:type="character" w:customStyle="1" w:styleId="Char43">
    <w:name w:val="文档结构图 Char4"/>
    <w:uiPriority w:val="99"/>
    <w:locked/>
    <w:rsid w:val="007D6678"/>
    <w:rPr>
      <w:rFonts w:ascii="Tahoma" w:eastAsia="PMingLiU" w:hAnsi="Tahoma" w:cs="Tahoma"/>
      <w:shd w:val="clear" w:color="auto" w:fill="000080"/>
      <w:lang w:val="en-GB" w:eastAsia="en-GB"/>
    </w:rPr>
  </w:style>
  <w:style w:type="character" w:customStyle="1" w:styleId="Char44">
    <w:name w:val="纯文本 Char4"/>
    <w:uiPriority w:val="99"/>
    <w:locked/>
    <w:rsid w:val="007D6678"/>
    <w:rPr>
      <w:rFonts w:ascii="Courier New" w:eastAsia="PMingLiU" w:hAnsi="Courier New"/>
      <w:kern w:val="2"/>
      <w:sz w:val="24"/>
      <w:szCs w:val="22"/>
      <w:lang w:val="nb-NO" w:eastAsia="zh-TW"/>
    </w:rPr>
  </w:style>
  <w:style w:type="character" w:customStyle="1" w:styleId="7Char1">
    <w:name w:val="标题 7 Char1"/>
    <w:locked/>
    <w:rsid w:val="007D6678"/>
    <w:rPr>
      <w:rFonts w:ascii="Times New Roman" w:eastAsia="Times New Roman" w:hAnsi="Times New Roman"/>
      <w:b/>
      <w:bCs/>
      <w:sz w:val="24"/>
      <w:szCs w:val="24"/>
      <w:lang w:val="en-GB" w:eastAsia="en-GB"/>
    </w:rPr>
  </w:style>
  <w:style w:type="character" w:customStyle="1" w:styleId="6Char1">
    <w:name w:val="标题 6 Char1"/>
    <w:locked/>
    <w:rsid w:val="007D6678"/>
    <w:rPr>
      <w:rFonts w:ascii="Cambria" w:eastAsia="SimSun" w:hAnsi="Cambria" w:cs="Times New Roman"/>
      <w:b/>
      <w:bCs/>
      <w:sz w:val="24"/>
      <w:szCs w:val="24"/>
      <w:lang w:val="en-GB" w:eastAsia="en-GB"/>
    </w:rPr>
  </w:style>
  <w:style w:type="character" w:customStyle="1" w:styleId="Char45">
    <w:name w:val="日期 Char4"/>
    <w:uiPriority w:val="99"/>
    <w:locked/>
    <w:rsid w:val="007D6678"/>
    <w:rPr>
      <w:rFonts w:ascii="Times New Roman" w:eastAsia="Times New Roman" w:hAnsi="Times New Roman"/>
      <w:lang w:val="en-GB" w:eastAsia="en-US"/>
    </w:rPr>
  </w:style>
  <w:style w:type="character" w:customStyle="1" w:styleId="8Char4">
    <w:name w:val="标题 8 Char4"/>
    <w:locked/>
    <w:rsid w:val="007D6678"/>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7D6678"/>
    <w:rPr>
      <w:rFonts w:ascii="Arial" w:hAnsi="Arial" w:cs="Arial" w:hint="default"/>
      <w:b/>
      <w:bCs w:val="0"/>
      <w:i/>
      <w:iCs w:val="0"/>
      <w:noProof/>
      <w:sz w:val="18"/>
      <w:lang w:eastAsia="en-US"/>
    </w:rPr>
  </w:style>
  <w:style w:type="character" w:customStyle="1" w:styleId="MTDisplayEquationChar">
    <w:name w:val="MTDisplayEquation Char"/>
    <w:locked/>
    <w:rsid w:val="007D6678"/>
  </w:style>
  <w:style w:type="character" w:customStyle="1" w:styleId="Heading8Char5">
    <w:name w:val="Heading 8 Char5"/>
    <w:uiPriority w:val="99"/>
    <w:semiHidden/>
    <w:locked/>
    <w:rsid w:val="007D6678"/>
    <w:rPr>
      <w:rFonts w:ascii="Arial" w:eastAsia="SimSun" w:hAnsi="Arial" w:cs="Arial" w:hint="default"/>
      <w:sz w:val="36"/>
      <w:lang w:eastAsia="en-US"/>
    </w:rPr>
  </w:style>
  <w:style w:type="character" w:customStyle="1" w:styleId="PlainTextChar5">
    <w:name w:val="Plain Text Char5"/>
    <w:uiPriority w:val="99"/>
    <w:semiHidden/>
    <w:locked/>
    <w:rsid w:val="007D6678"/>
    <w:rPr>
      <w:rFonts w:ascii="Courier New" w:eastAsia="Malgun Gothic" w:hAnsi="Courier New" w:cs="Courier New" w:hint="default"/>
      <w:lang w:val="nb-NO"/>
    </w:rPr>
  </w:style>
  <w:style w:type="character" w:customStyle="1" w:styleId="BodyText2Char5">
    <w:name w:val="Body Text 2 Char5"/>
    <w:uiPriority w:val="99"/>
    <w:semiHidden/>
    <w:locked/>
    <w:rsid w:val="007D6678"/>
    <w:rPr>
      <w:rFonts w:ascii="Malgun Gothic" w:eastAsia="Malgun Gothic" w:hAnsi="Malgun Gothic" w:hint="eastAsia"/>
      <w:lang w:eastAsia="ja-JP"/>
    </w:rPr>
  </w:style>
  <w:style w:type="character" w:customStyle="1" w:styleId="BodyText3Char5">
    <w:name w:val="Body Text 3 Char5"/>
    <w:uiPriority w:val="99"/>
    <w:semiHidden/>
    <w:locked/>
    <w:rsid w:val="007D6678"/>
    <w:rPr>
      <w:rFonts w:ascii="Malgun Gothic" w:eastAsia="Malgun Gothic" w:hAnsi="Malgun Gothic" w:hint="eastAsia"/>
      <w:lang w:eastAsia="ja-JP"/>
    </w:rPr>
  </w:style>
  <w:style w:type="character" w:customStyle="1" w:styleId="NoteHeadingChar3">
    <w:name w:val="Note Heading Char3"/>
    <w:uiPriority w:val="99"/>
    <w:semiHidden/>
    <w:locked/>
    <w:rsid w:val="007D6678"/>
    <w:rPr>
      <w:lang w:val="x-none" w:eastAsia="x-none"/>
    </w:rPr>
  </w:style>
  <w:style w:type="character" w:customStyle="1" w:styleId="BodyTextIndent2Char5">
    <w:name w:val="Body Text Indent 2 Char5"/>
    <w:uiPriority w:val="99"/>
    <w:semiHidden/>
    <w:locked/>
    <w:rsid w:val="007D6678"/>
    <w:rPr>
      <w:rFonts w:ascii="CG Times (WN)" w:hAnsi="CG Times (WN)" w:hint="default"/>
    </w:rPr>
  </w:style>
  <w:style w:type="character" w:customStyle="1" w:styleId="HTMLPreformattedChar3">
    <w:name w:val="HTML Preformatted Char3"/>
    <w:uiPriority w:val="99"/>
    <w:semiHidden/>
    <w:locked/>
    <w:rsid w:val="007D6678"/>
    <w:rPr>
      <w:rFonts w:ascii="Courier New" w:hAnsi="Courier New" w:cs="Courier New" w:hint="default"/>
      <w:lang w:eastAsia="x-none"/>
    </w:rPr>
  </w:style>
  <w:style w:type="character" w:customStyle="1" w:styleId="h49">
    <w:name w:val="h49"/>
    <w:rsid w:val="007D6678"/>
    <w:rPr>
      <w:rFonts w:ascii="Arial" w:hAnsi="Arial" w:cs="Arial" w:hint="default"/>
      <w:sz w:val="24"/>
      <w:lang w:val="en-GB"/>
    </w:rPr>
  </w:style>
  <w:style w:type="character" w:customStyle="1" w:styleId="h52">
    <w:name w:val="h52"/>
    <w:rsid w:val="007D6678"/>
    <w:rPr>
      <w:rFonts w:ascii="Arial" w:eastAsia="SimSun" w:hAnsi="Arial" w:cs="Arial" w:hint="default"/>
      <w:sz w:val="22"/>
      <w:lang w:val="en-GB" w:eastAsia="en-US" w:bidi="ar-SA"/>
    </w:rPr>
  </w:style>
  <w:style w:type="character" w:customStyle="1" w:styleId="Head2A2">
    <w:name w:val="Head2A2"/>
    <w:rsid w:val="007D6678"/>
    <w:rPr>
      <w:rFonts w:ascii="Arial" w:eastAsia="MS Mincho" w:hAnsi="Arial" w:cs="Arial" w:hint="default"/>
      <w:sz w:val="32"/>
      <w:lang w:val="en-GB" w:eastAsia="en-US" w:bidi="ar-SA"/>
    </w:rPr>
  </w:style>
  <w:style w:type="character" w:customStyle="1" w:styleId="EditorsNoteChar2">
    <w:name w:val="Editor's Note Char2"/>
    <w:aliases w:val="EN Char1"/>
    <w:rsid w:val="007D6678"/>
    <w:rPr>
      <w:rFonts w:ascii="Times New Roman" w:eastAsia="Times New Roman" w:hAnsi="Times New Roman" w:cs="Times New Roman" w:hint="default"/>
      <w:color w:val="FF0000"/>
      <w:lang w:eastAsia="en-US"/>
    </w:rPr>
  </w:style>
  <w:style w:type="character" w:customStyle="1" w:styleId="FootnoteTextChar2">
    <w:name w:val="Footnote Text Char2"/>
    <w:rsid w:val="007D6678"/>
    <w:rPr>
      <w:rFonts w:ascii="Times New Roman" w:eastAsia="Times New Roman" w:hAnsi="Times New Roman" w:cs="Times New Roman" w:hint="default"/>
      <w:sz w:val="16"/>
      <w:lang w:val="en-GB"/>
    </w:rPr>
  </w:style>
  <w:style w:type="table" w:styleId="TableGrid10">
    <w:name w:val="Table Grid 1"/>
    <w:basedOn w:val="TableNormal"/>
    <w:semiHidden/>
    <w:unhideWhenUsed/>
    <w:rsid w:val="007D6678"/>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7D667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D6678"/>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7D667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7D6678"/>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7D667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7D667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D667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D667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7D667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7D6678"/>
    <w:pPr>
      <w:numPr>
        <w:numId w:val="33"/>
      </w:numPr>
    </w:pPr>
  </w:style>
  <w:style w:type="numbering" w:customStyle="1" w:styleId="1fff0">
    <w:name w:val="无列表1"/>
    <w:next w:val="NoList"/>
    <w:semiHidden/>
    <w:rsid w:val="007D6678"/>
  </w:style>
  <w:style w:type="numbering" w:customStyle="1" w:styleId="1fff1">
    <w:name w:val="リストなし1"/>
    <w:next w:val="NoList"/>
    <w:uiPriority w:val="99"/>
    <w:semiHidden/>
    <w:unhideWhenUsed/>
    <w:rsid w:val="007D6678"/>
  </w:style>
  <w:style w:type="numbering" w:customStyle="1" w:styleId="NoList1">
    <w:name w:val="No List1"/>
    <w:next w:val="NoList"/>
    <w:semiHidden/>
    <w:unhideWhenUsed/>
    <w:rsid w:val="007D6678"/>
  </w:style>
  <w:style w:type="numbering" w:customStyle="1" w:styleId="116">
    <w:name w:val="无列表11"/>
    <w:next w:val="NoList"/>
    <w:semiHidden/>
    <w:rsid w:val="007D6678"/>
  </w:style>
  <w:style w:type="numbering" w:customStyle="1" w:styleId="117">
    <w:name w:val="リストなし11"/>
    <w:next w:val="NoList"/>
    <w:uiPriority w:val="99"/>
    <w:semiHidden/>
    <w:unhideWhenUsed/>
    <w:rsid w:val="007D6678"/>
  </w:style>
  <w:style w:type="numbering" w:customStyle="1" w:styleId="NoList2">
    <w:name w:val="No List2"/>
    <w:next w:val="NoList"/>
    <w:semiHidden/>
    <w:unhideWhenUsed/>
    <w:rsid w:val="007D6678"/>
  </w:style>
  <w:style w:type="numbering" w:customStyle="1" w:styleId="NoList3">
    <w:name w:val="No List3"/>
    <w:next w:val="NoList"/>
    <w:semiHidden/>
    <w:unhideWhenUsed/>
    <w:rsid w:val="007D6678"/>
  </w:style>
  <w:style w:type="numbering" w:customStyle="1" w:styleId="NoList11">
    <w:name w:val="No List11"/>
    <w:next w:val="NoList"/>
    <w:semiHidden/>
    <w:unhideWhenUsed/>
    <w:rsid w:val="007D6678"/>
  </w:style>
  <w:style w:type="numbering" w:customStyle="1" w:styleId="NoList4">
    <w:name w:val="No List4"/>
    <w:next w:val="NoList"/>
    <w:semiHidden/>
    <w:unhideWhenUsed/>
    <w:rsid w:val="007D6678"/>
  </w:style>
  <w:style w:type="numbering" w:customStyle="1" w:styleId="NoList5">
    <w:name w:val="No List5"/>
    <w:next w:val="NoList"/>
    <w:semiHidden/>
    <w:unhideWhenUsed/>
    <w:rsid w:val="007D6678"/>
  </w:style>
  <w:style w:type="numbering" w:customStyle="1" w:styleId="NoList111">
    <w:name w:val="No List111"/>
    <w:next w:val="NoList"/>
    <w:semiHidden/>
    <w:unhideWhenUsed/>
    <w:rsid w:val="007D6678"/>
  </w:style>
  <w:style w:type="numbering" w:customStyle="1" w:styleId="NoList21">
    <w:name w:val="No List21"/>
    <w:next w:val="NoList"/>
    <w:semiHidden/>
    <w:unhideWhenUsed/>
    <w:rsid w:val="007D6678"/>
  </w:style>
  <w:style w:type="numbering" w:customStyle="1" w:styleId="NoList31">
    <w:name w:val="No List31"/>
    <w:next w:val="NoList"/>
    <w:semiHidden/>
    <w:unhideWhenUsed/>
    <w:rsid w:val="007D6678"/>
  </w:style>
  <w:style w:type="numbering" w:customStyle="1" w:styleId="NoList41">
    <w:name w:val="No List41"/>
    <w:next w:val="NoList"/>
    <w:semiHidden/>
    <w:unhideWhenUsed/>
    <w:rsid w:val="007D6678"/>
  </w:style>
  <w:style w:type="numbering" w:customStyle="1" w:styleId="NoList6">
    <w:name w:val="No List6"/>
    <w:next w:val="NoList"/>
    <w:semiHidden/>
    <w:unhideWhenUsed/>
    <w:rsid w:val="007D6678"/>
  </w:style>
  <w:style w:type="numbering" w:customStyle="1" w:styleId="NoList7">
    <w:name w:val="No List7"/>
    <w:next w:val="NoList"/>
    <w:semiHidden/>
    <w:unhideWhenUsed/>
    <w:rsid w:val="007D6678"/>
  </w:style>
  <w:style w:type="numbering" w:customStyle="1" w:styleId="NoList12">
    <w:name w:val="No List12"/>
    <w:next w:val="NoList"/>
    <w:semiHidden/>
    <w:unhideWhenUsed/>
    <w:rsid w:val="007D6678"/>
  </w:style>
  <w:style w:type="numbering" w:customStyle="1" w:styleId="NoList22">
    <w:name w:val="No List22"/>
    <w:next w:val="NoList"/>
    <w:semiHidden/>
    <w:unhideWhenUsed/>
    <w:rsid w:val="007D6678"/>
  </w:style>
  <w:style w:type="numbering" w:customStyle="1" w:styleId="NoList32">
    <w:name w:val="No List32"/>
    <w:next w:val="NoList"/>
    <w:uiPriority w:val="99"/>
    <w:semiHidden/>
    <w:unhideWhenUsed/>
    <w:rsid w:val="007D6678"/>
  </w:style>
  <w:style w:type="paragraph" w:customStyle="1" w:styleId="TOC93">
    <w:name w:val="TOC 93"/>
    <w:basedOn w:val="TOC8"/>
    <w:qFormat/>
    <w:rsid w:val="007D6678"/>
    <w:pPr>
      <w:ind w:left="1418" w:hanging="1418"/>
    </w:pPr>
    <w:rPr>
      <w:rFonts w:eastAsia="MS Mincho"/>
      <w:bCs/>
      <w:szCs w:val="22"/>
      <w:lang w:eastAsia="zh-CN"/>
    </w:rPr>
  </w:style>
  <w:style w:type="paragraph" w:customStyle="1" w:styleId="TableofFigures3">
    <w:name w:val="Table of Figures3"/>
    <w:basedOn w:val="Normal"/>
    <w:next w:val="Normal"/>
    <w:qFormat/>
    <w:rsid w:val="007D6678"/>
    <w:pPr>
      <w:ind w:left="400" w:hanging="400"/>
      <w:jc w:val="center"/>
    </w:pPr>
    <w:rPr>
      <w:rFonts w:eastAsia="MS Mincho"/>
      <w:b/>
      <w:lang w:eastAsia="zh-CN"/>
    </w:rPr>
  </w:style>
  <w:style w:type="numbering" w:customStyle="1" w:styleId="NoList8">
    <w:name w:val="No List8"/>
    <w:next w:val="NoList"/>
    <w:semiHidden/>
    <w:rsid w:val="007D6678"/>
  </w:style>
  <w:style w:type="numbering" w:customStyle="1" w:styleId="NoList9">
    <w:name w:val="No List9"/>
    <w:next w:val="NoList"/>
    <w:semiHidden/>
    <w:rsid w:val="007D6678"/>
  </w:style>
  <w:style w:type="numbering" w:customStyle="1" w:styleId="NoList13">
    <w:name w:val="No List13"/>
    <w:next w:val="NoList"/>
    <w:semiHidden/>
    <w:rsid w:val="007D6678"/>
  </w:style>
  <w:style w:type="numbering" w:customStyle="1" w:styleId="NoList23">
    <w:name w:val="No List23"/>
    <w:next w:val="NoList"/>
    <w:semiHidden/>
    <w:rsid w:val="007D6678"/>
  </w:style>
  <w:style w:type="numbering" w:customStyle="1" w:styleId="NoList10">
    <w:name w:val="No List10"/>
    <w:next w:val="NoList"/>
    <w:semiHidden/>
    <w:rsid w:val="007D6678"/>
  </w:style>
  <w:style w:type="numbering" w:customStyle="1" w:styleId="NoList14">
    <w:name w:val="No List14"/>
    <w:next w:val="NoList"/>
    <w:semiHidden/>
    <w:rsid w:val="007D6678"/>
  </w:style>
  <w:style w:type="numbering" w:customStyle="1" w:styleId="NoList24">
    <w:name w:val="No List24"/>
    <w:next w:val="NoList"/>
    <w:semiHidden/>
    <w:rsid w:val="007D6678"/>
  </w:style>
  <w:style w:type="numbering" w:customStyle="1" w:styleId="NoList51">
    <w:name w:val="No List51"/>
    <w:next w:val="NoList"/>
    <w:semiHidden/>
    <w:rsid w:val="007D6678"/>
  </w:style>
  <w:style w:type="numbering" w:customStyle="1" w:styleId="NoList15">
    <w:name w:val="No List15"/>
    <w:next w:val="NoList"/>
    <w:semiHidden/>
    <w:rsid w:val="007D6678"/>
  </w:style>
  <w:style w:type="numbering" w:customStyle="1" w:styleId="NoList16">
    <w:name w:val="No List16"/>
    <w:next w:val="NoList"/>
    <w:semiHidden/>
    <w:rsid w:val="007D6678"/>
  </w:style>
  <w:style w:type="numbering" w:customStyle="1" w:styleId="1fff2">
    <w:name w:val="목록 없음1"/>
    <w:next w:val="NoList"/>
    <w:semiHidden/>
    <w:unhideWhenUsed/>
    <w:rsid w:val="007D6678"/>
  </w:style>
  <w:style w:type="numbering" w:customStyle="1" w:styleId="2fc">
    <w:name w:val="목록 없음2"/>
    <w:next w:val="NoList"/>
    <w:semiHidden/>
    <w:rsid w:val="007D6678"/>
  </w:style>
  <w:style w:type="numbering" w:customStyle="1" w:styleId="NoList17">
    <w:name w:val="No List17"/>
    <w:next w:val="NoList"/>
    <w:uiPriority w:val="99"/>
    <w:semiHidden/>
    <w:unhideWhenUsed/>
    <w:rsid w:val="007D6678"/>
  </w:style>
  <w:style w:type="numbering" w:customStyle="1" w:styleId="NoList19">
    <w:name w:val="No List19"/>
    <w:next w:val="NoList"/>
    <w:uiPriority w:val="99"/>
    <w:semiHidden/>
    <w:unhideWhenUsed/>
    <w:rsid w:val="007D6678"/>
  </w:style>
  <w:style w:type="numbering" w:customStyle="1" w:styleId="123">
    <w:name w:val="无列表12"/>
    <w:next w:val="NoList"/>
    <w:semiHidden/>
    <w:rsid w:val="007D6678"/>
  </w:style>
  <w:style w:type="numbering" w:customStyle="1" w:styleId="NoList18">
    <w:name w:val="No List18"/>
    <w:next w:val="NoList"/>
    <w:semiHidden/>
    <w:rsid w:val="007D6678"/>
  </w:style>
  <w:style w:type="numbering" w:customStyle="1" w:styleId="NoList110">
    <w:name w:val="No List110"/>
    <w:next w:val="NoList"/>
    <w:uiPriority w:val="99"/>
    <w:semiHidden/>
    <w:rsid w:val="007D6678"/>
  </w:style>
  <w:style w:type="numbering" w:customStyle="1" w:styleId="130">
    <w:name w:val="无列表13"/>
    <w:next w:val="NoList"/>
    <w:semiHidden/>
    <w:rsid w:val="007D6678"/>
  </w:style>
  <w:style w:type="numbering" w:customStyle="1" w:styleId="124">
    <w:name w:val="リストなし12"/>
    <w:next w:val="NoList"/>
    <w:uiPriority w:val="99"/>
    <w:semiHidden/>
    <w:unhideWhenUsed/>
    <w:rsid w:val="007D6678"/>
  </w:style>
  <w:style w:type="numbering" w:customStyle="1" w:styleId="NoList25">
    <w:name w:val="No List25"/>
    <w:next w:val="NoList"/>
    <w:uiPriority w:val="99"/>
    <w:semiHidden/>
    <w:rsid w:val="007D6678"/>
  </w:style>
  <w:style w:type="numbering" w:customStyle="1" w:styleId="1110">
    <w:name w:val="无列表111"/>
    <w:next w:val="NoList"/>
    <w:semiHidden/>
    <w:rsid w:val="007D6678"/>
  </w:style>
  <w:style w:type="numbering" w:customStyle="1" w:styleId="1111">
    <w:name w:val="リストなし111"/>
    <w:next w:val="NoList"/>
    <w:uiPriority w:val="99"/>
    <w:semiHidden/>
    <w:unhideWhenUsed/>
    <w:rsid w:val="007D6678"/>
  </w:style>
  <w:style w:type="numbering" w:customStyle="1" w:styleId="1210">
    <w:name w:val="无列表121"/>
    <w:next w:val="NoList"/>
    <w:semiHidden/>
    <w:rsid w:val="007D6678"/>
  </w:style>
  <w:style w:type="numbering" w:customStyle="1" w:styleId="1211">
    <w:name w:val="リストなし121"/>
    <w:next w:val="NoList"/>
    <w:uiPriority w:val="99"/>
    <w:semiHidden/>
    <w:unhideWhenUsed/>
    <w:rsid w:val="007D6678"/>
  </w:style>
  <w:style w:type="numbering" w:customStyle="1" w:styleId="NoList112">
    <w:name w:val="No List112"/>
    <w:next w:val="NoList"/>
    <w:uiPriority w:val="99"/>
    <w:semiHidden/>
    <w:unhideWhenUsed/>
    <w:rsid w:val="007D6678"/>
  </w:style>
  <w:style w:type="numbering" w:customStyle="1" w:styleId="11110">
    <w:name w:val="无列表1111"/>
    <w:next w:val="NoList"/>
    <w:semiHidden/>
    <w:rsid w:val="007D6678"/>
  </w:style>
  <w:style w:type="numbering" w:customStyle="1" w:styleId="11111">
    <w:name w:val="リストなし1111"/>
    <w:next w:val="NoList"/>
    <w:uiPriority w:val="99"/>
    <w:semiHidden/>
    <w:unhideWhenUsed/>
    <w:rsid w:val="007D6678"/>
  </w:style>
  <w:style w:type="numbering" w:customStyle="1" w:styleId="NoList42">
    <w:name w:val="No List42"/>
    <w:next w:val="NoList"/>
    <w:uiPriority w:val="99"/>
    <w:semiHidden/>
    <w:unhideWhenUsed/>
    <w:rsid w:val="007D6678"/>
  </w:style>
  <w:style w:type="numbering" w:customStyle="1" w:styleId="131">
    <w:name w:val="无列表131"/>
    <w:next w:val="NoList"/>
    <w:semiHidden/>
    <w:rsid w:val="007D6678"/>
  </w:style>
  <w:style w:type="numbering" w:customStyle="1" w:styleId="132">
    <w:name w:val="リストなし13"/>
    <w:next w:val="NoList"/>
    <w:uiPriority w:val="99"/>
    <w:semiHidden/>
    <w:unhideWhenUsed/>
    <w:rsid w:val="007D6678"/>
  </w:style>
  <w:style w:type="numbering" w:customStyle="1" w:styleId="NoList121">
    <w:name w:val="No List121"/>
    <w:next w:val="NoList"/>
    <w:uiPriority w:val="99"/>
    <w:semiHidden/>
    <w:unhideWhenUsed/>
    <w:rsid w:val="007D6678"/>
  </w:style>
  <w:style w:type="numbering" w:customStyle="1" w:styleId="1120">
    <w:name w:val="无列表112"/>
    <w:next w:val="NoList"/>
    <w:semiHidden/>
    <w:rsid w:val="007D6678"/>
  </w:style>
  <w:style w:type="numbering" w:customStyle="1" w:styleId="1121">
    <w:name w:val="リストなし112"/>
    <w:next w:val="NoList"/>
    <w:uiPriority w:val="99"/>
    <w:semiHidden/>
    <w:unhideWhenUsed/>
    <w:rsid w:val="007D6678"/>
  </w:style>
  <w:style w:type="numbering" w:customStyle="1" w:styleId="NoList20">
    <w:name w:val="No List20"/>
    <w:next w:val="NoList"/>
    <w:uiPriority w:val="99"/>
    <w:semiHidden/>
    <w:unhideWhenUsed/>
    <w:rsid w:val="007D6678"/>
  </w:style>
  <w:style w:type="numbering" w:customStyle="1" w:styleId="NoList113">
    <w:name w:val="No List113"/>
    <w:next w:val="NoList"/>
    <w:uiPriority w:val="99"/>
    <w:semiHidden/>
    <w:rsid w:val="007D6678"/>
  </w:style>
  <w:style w:type="numbering" w:customStyle="1" w:styleId="140">
    <w:name w:val="无列表14"/>
    <w:next w:val="NoList"/>
    <w:semiHidden/>
    <w:rsid w:val="007D6678"/>
  </w:style>
  <w:style w:type="numbering" w:customStyle="1" w:styleId="141">
    <w:name w:val="リストなし14"/>
    <w:next w:val="NoList"/>
    <w:uiPriority w:val="99"/>
    <w:semiHidden/>
    <w:unhideWhenUsed/>
    <w:rsid w:val="007D6678"/>
  </w:style>
  <w:style w:type="numbering" w:customStyle="1" w:styleId="NoList26">
    <w:name w:val="No List26"/>
    <w:next w:val="NoList"/>
    <w:uiPriority w:val="99"/>
    <w:semiHidden/>
    <w:rsid w:val="007D6678"/>
  </w:style>
  <w:style w:type="numbering" w:customStyle="1" w:styleId="1130">
    <w:name w:val="无列表113"/>
    <w:next w:val="NoList"/>
    <w:semiHidden/>
    <w:rsid w:val="007D6678"/>
  </w:style>
  <w:style w:type="numbering" w:customStyle="1" w:styleId="1131">
    <w:name w:val="リストなし113"/>
    <w:next w:val="NoList"/>
    <w:uiPriority w:val="99"/>
    <w:semiHidden/>
    <w:unhideWhenUsed/>
    <w:rsid w:val="007D6678"/>
  </w:style>
  <w:style w:type="numbering" w:customStyle="1" w:styleId="NoList33">
    <w:name w:val="No List33"/>
    <w:next w:val="NoList"/>
    <w:uiPriority w:val="99"/>
    <w:semiHidden/>
    <w:unhideWhenUsed/>
    <w:rsid w:val="007D6678"/>
  </w:style>
  <w:style w:type="numbering" w:customStyle="1" w:styleId="1220">
    <w:name w:val="无列表122"/>
    <w:next w:val="NoList"/>
    <w:semiHidden/>
    <w:rsid w:val="007D6678"/>
  </w:style>
  <w:style w:type="numbering" w:customStyle="1" w:styleId="1221">
    <w:name w:val="リストなし122"/>
    <w:next w:val="NoList"/>
    <w:uiPriority w:val="99"/>
    <w:semiHidden/>
    <w:unhideWhenUsed/>
    <w:rsid w:val="007D6678"/>
  </w:style>
  <w:style w:type="numbering" w:customStyle="1" w:styleId="NoList114">
    <w:name w:val="No List114"/>
    <w:next w:val="NoList"/>
    <w:uiPriority w:val="99"/>
    <w:semiHidden/>
    <w:unhideWhenUsed/>
    <w:rsid w:val="007D6678"/>
  </w:style>
  <w:style w:type="numbering" w:customStyle="1" w:styleId="1112">
    <w:name w:val="无列表1112"/>
    <w:next w:val="NoList"/>
    <w:semiHidden/>
    <w:rsid w:val="007D6678"/>
  </w:style>
  <w:style w:type="numbering" w:customStyle="1" w:styleId="11120">
    <w:name w:val="リストなし1112"/>
    <w:next w:val="NoList"/>
    <w:uiPriority w:val="99"/>
    <w:semiHidden/>
    <w:unhideWhenUsed/>
    <w:rsid w:val="007D6678"/>
  </w:style>
  <w:style w:type="numbering" w:customStyle="1" w:styleId="NoList43">
    <w:name w:val="No List43"/>
    <w:next w:val="NoList"/>
    <w:uiPriority w:val="99"/>
    <w:semiHidden/>
    <w:unhideWhenUsed/>
    <w:rsid w:val="007D6678"/>
  </w:style>
  <w:style w:type="numbering" w:customStyle="1" w:styleId="1320">
    <w:name w:val="无列表132"/>
    <w:next w:val="NoList"/>
    <w:semiHidden/>
    <w:rsid w:val="007D6678"/>
  </w:style>
  <w:style w:type="numbering" w:customStyle="1" w:styleId="1310">
    <w:name w:val="リストなし131"/>
    <w:next w:val="NoList"/>
    <w:uiPriority w:val="99"/>
    <w:semiHidden/>
    <w:unhideWhenUsed/>
    <w:rsid w:val="007D6678"/>
  </w:style>
  <w:style w:type="numbering" w:customStyle="1" w:styleId="NoList122">
    <w:name w:val="No List122"/>
    <w:next w:val="NoList"/>
    <w:uiPriority w:val="99"/>
    <w:semiHidden/>
    <w:unhideWhenUsed/>
    <w:rsid w:val="007D6678"/>
  </w:style>
  <w:style w:type="numbering" w:customStyle="1" w:styleId="11210">
    <w:name w:val="无列表1121"/>
    <w:next w:val="NoList"/>
    <w:semiHidden/>
    <w:rsid w:val="007D6678"/>
  </w:style>
  <w:style w:type="numbering" w:customStyle="1" w:styleId="11211">
    <w:name w:val="リストなし1121"/>
    <w:next w:val="NoList"/>
    <w:uiPriority w:val="99"/>
    <w:semiHidden/>
    <w:unhideWhenUsed/>
    <w:rsid w:val="007D6678"/>
  </w:style>
  <w:style w:type="numbering" w:customStyle="1" w:styleId="NoList27">
    <w:name w:val="No List27"/>
    <w:next w:val="NoList"/>
    <w:uiPriority w:val="99"/>
    <w:semiHidden/>
    <w:unhideWhenUsed/>
    <w:rsid w:val="007D6678"/>
  </w:style>
  <w:style w:type="numbering" w:customStyle="1" w:styleId="NoList115">
    <w:name w:val="No List115"/>
    <w:next w:val="NoList"/>
    <w:uiPriority w:val="99"/>
    <w:semiHidden/>
    <w:rsid w:val="007D6678"/>
  </w:style>
  <w:style w:type="numbering" w:customStyle="1" w:styleId="150">
    <w:name w:val="无列表15"/>
    <w:next w:val="NoList"/>
    <w:semiHidden/>
    <w:rsid w:val="007D6678"/>
  </w:style>
  <w:style w:type="numbering" w:customStyle="1" w:styleId="151">
    <w:name w:val="リストなし15"/>
    <w:next w:val="NoList"/>
    <w:uiPriority w:val="99"/>
    <w:semiHidden/>
    <w:unhideWhenUsed/>
    <w:rsid w:val="007D6678"/>
  </w:style>
  <w:style w:type="numbering" w:customStyle="1" w:styleId="NoList28">
    <w:name w:val="No List28"/>
    <w:next w:val="NoList"/>
    <w:uiPriority w:val="99"/>
    <w:semiHidden/>
    <w:rsid w:val="007D6678"/>
  </w:style>
  <w:style w:type="numbering" w:customStyle="1" w:styleId="1140">
    <w:name w:val="无列表114"/>
    <w:next w:val="NoList"/>
    <w:semiHidden/>
    <w:rsid w:val="007D6678"/>
  </w:style>
  <w:style w:type="numbering" w:customStyle="1" w:styleId="1141">
    <w:name w:val="リストなし114"/>
    <w:next w:val="NoList"/>
    <w:uiPriority w:val="99"/>
    <w:semiHidden/>
    <w:unhideWhenUsed/>
    <w:rsid w:val="007D6678"/>
  </w:style>
  <w:style w:type="numbering" w:customStyle="1" w:styleId="NoList34">
    <w:name w:val="No List34"/>
    <w:next w:val="NoList"/>
    <w:uiPriority w:val="99"/>
    <w:semiHidden/>
    <w:unhideWhenUsed/>
    <w:rsid w:val="007D6678"/>
  </w:style>
  <w:style w:type="numbering" w:customStyle="1" w:styleId="1230">
    <w:name w:val="无列表123"/>
    <w:next w:val="NoList"/>
    <w:semiHidden/>
    <w:rsid w:val="007D6678"/>
  </w:style>
  <w:style w:type="numbering" w:customStyle="1" w:styleId="1231">
    <w:name w:val="リストなし123"/>
    <w:next w:val="NoList"/>
    <w:uiPriority w:val="99"/>
    <w:semiHidden/>
    <w:unhideWhenUsed/>
    <w:rsid w:val="007D6678"/>
  </w:style>
  <w:style w:type="numbering" w:customStyle="1" w:styleId="NoList116">
    <w:name w:val="No List116"/>
    <w:next w:val="NoList"/>
    <w:uiPriority w:val="99"/>
    <w:semiHidden/>
    <w:unhideWhenUsed/>
    <w:rsid w:val="007D6678"/>
  </w:style>
  <w:style w:type="numbering" w:customStyle="1" w:styleId="1113">
    <w:name w:val="无列表1113"/>
    <w:next w:val="NoList"/>
    <w:semiHidden/>
    <w:rsid w:val="007D6678"/>
  </w:style>
  <w:style w:type="numbering" w:customStyle="1" w:styleId="11130">
    <w:name w:val="リストなし1113"/>
    <w:next w:val="NoList"/>
    <w:uiPriority w:val="99"/>
    <w:semiHidden/>
    <w:unhideWhenUsed/>
    <w:rsid w:val="007D6678"/>
  </w:style>
  <w:style w:type="numbering" w:customStyle="1" w:styleId="NoList44">
    <w:name w:val="No List44"/>
    <w:next w:val="NoList"/>
    <w:uiPriority w:val="99"/>
    <w:semiHidden/>
    <w:unhideWhenUsed/>
    <w:rsid w:val="007D6678"/>
  </w:style>
  <w:style w:type="numbering" w:customStyle="1" w:styleId="133">
    <w:name w:val="无列表133"/>
    <w:next w:val="NoList"/>
    <w:semiHidden/>
    <w:rsid w:val="007D6678"/>
  </w:style>
  <w:style w:type="numbering" w:customStyle="1" w:styleId="1321">
    <w:name w:val="リストなし132"/>
    <w:next w:val="NoList"/>
    <w:uiPriority w:val="99"/>
    <w:semiHidden/>
    <w:unhideWhenUsed/>
    <w:rsid w:val="007D6678"/>
  </w:style>
  <w:style w:type="numbering" w:customStyle="1" w:styleId="NoList123">
    <w:name w:val="No List123"/>
    <w:next w:val="NoList"/>
    <w:uiPriority w:val="99"/>
    <w:semiHidden/>
    <w:unhideWhenUsed/>
    <w:rsid w:val="007D6678"/>
  </w:style>
  <w:style w:type="numbering" w:customStyle="1" w:styleId="1122">
    <w:name w:val="无列表1122"/>
    <w:next w:val="NoList"/>
    <w:semiHidden/>
    <w:rsid w:val="007D6678"/>
  </w:style>
  <w:style w:type="numbering" w:customStyle="1" w:styleId="11220">
    <w:name w:val="リストなし1122"/>
    <w:next w:val="NoList"/>
    <w:uiPriority w:val="99"/>
    <w:semiHidden/>
    <w:unhideWhenUsed/>
    <w:rsid w:val="007D6678"/>
  </w:style>
  <w:style w:type="numbering" w:customStyle="1" w:styleId="NoList29">
    <w:name w:val="No List29"/>
    <w:next w:val="NoList"/>
    <w:uiPriority w:val="99"/>
    <w:semiHidden/>
    <w:unhideWhenUsed/>
    <w:rsid w:val="007D6678"/>
  </w:style>
  <w:style w:type="numbering" w:customStyle="1" w:styleId="NoList117">
    <w:name w:val="No List117"/>
    <w:next w:val="NoList"/>
    <w:uiPriority w:val="99"/>
    <w:semiHidden/>
    <w:rsid w:val="007D6678"/>
  </w:style>
  <w:style w:type="numbering" w:customStyle="1" w:styleId="160">
    <w:name w:val="无列表16"/>
    <w:next w:val="NoList"/>
    <w:semiHidden/>
    <w:rsid w:val="007D6678"/>
  </w:style>
  <w:style w:type="numbering" w:customStyle="1" w:styleId="161">
    <w:name w:val="リストなし16"/>
    <w:next w:val="NoList"/>
    <w:uiPriority w:val="99"/>
    <w:semiHidden/>
    <w:unhideWhenUsed/>
    <w:rsid w:val="007D6678"/>
  </w:style>
  <w:style w:type="numbering" w:customStyle="1" w:styleId="NoList210">
    <w:name w:val="No List210"/>
    <w:next w:val="NoList"/>
    <w:uiPriority w:val="99"/>
    <w:semiHidden/>
    <w:rsid w:val="007D6678"/>
  </w:style>
  <w:style w:type="numbering" w:customStyle="1" w:styleId="1150">
    <w:name w:val="无列表115"/>
    <w:next w:val="NoList"/>
    <w:semiHidden/>
    <w:rsid w:val="007D6678"/>
  </w:style>
  <w:style w:type="numbering" w:customStyle="1" w:styleId="1151">
    <w:name w:val="リストなし115"/>
    <w:next w:val="NoList"/>
    <w:uiPriority w:val="99"/>
    <w:semiHidden/>
    <w:unhideWhenUsed/>
    <w:rsid w:val="007D6678"/>
  </w:style>
  <w:style w:type="numbering" w:customStyle="1" w:styleId="NoList35">
    <w:name w:val="No List35"/>
    <w:next w:val="NoList"/>
    <w:uiPriority w:val="99"/>
    <w:semiHidden/>
    <w:unhideWhenUsed/>
    <w:rsid w:val="007D6678"/>
  </w:style>
  <w:style w:type="numbering" w:customStyle="1" w:styleId="1240">
    <w:name w:val="无列表124"/>
    <w:next w:val="NoList"/>
    <w:semiHidden/>
    <w:rsid w:val="007D6678"/>
  </w:style>
  <w:style w:type="numbering" w:customStyle="1" w:styleId="1241">
    <w:name w:val="リストなし124"/>
    <w:next w:val="NoList"/>
    <w:uiPriority w:val="99"/>
    <w:semiHidden/>
    <w:unhideWhenUsed/>
    <w:rsid w:val="007D6678"/>
  </w:style>
  <w:style w:type="numbering" w:customStyle="1" w:styleId="NoList118">
    <w:name w:val="No List118"/>
    <w:next w:val="NoList"/>
    <w:uiPriority w:val="99"/>
    <w:semiHidden/>
    <w:unhideWhenUsed/>
    <w:rsid w:val="007D6678"/>
  </w:style>
  <w:style w:type="numbering" w:customStyle="1" w:styleId="1114">
    <w:name w:val="无列表1114"/>
    <w:next w:val="NoList"/>
    <w:semiHidden/>
    <w:rsid w:val="007D6678"/>
  </w:style>
  <w:style w:type="numbering" w:customStyle="1" w:styleId="11140">
    <w:name w:val="リストなし1114"/>
    <w:next w:val="NoList"/>
    <w:uiPriority w:val="99"/>
    <w:semiHidden/>
    <w:unhideWhenUsed/>
    <w:rsid w:val="007D6678"/>
  </w:style>
  <w:style w:type="numbering" w:customStyle="1" w:styleId="NoList45">
    <w:name w:val="No List45"/>
    <w:next w:val="NoList"/>
    <w:uiPriority w:val="99"/>
    <w:semiHidden/>
    <w:unhideWhenUsed/>
    <w:rsid w:val="007D6678"/>
  </w:style>
  <w:style w:type="numbering" w:customStyle="1" w:styleId="134">
    <w:name w:val="无列表134"/>
    <w:next w:val="NoList"/>
    <w:semiHidden/>
    <w:rsid w:val="007D6678"/>
  </w:style>
  <w:style w:type="numbering" w:customStyle="1" w:styleId="1330">
    <w:name w:val="リストなし133"/>
    <w:next w:val="NoList"/>
    <w:uiPriority w:val="99"/>
    <w:semiHidden/>
    <w:unhideWhenUsed/>
    <w:rsid w:val="007D6678"/>
  </w:style>
  <w:style w:type="numbering" w:customStyle="1" w:styleId="NoList124">
    <w:name w:val="No List124"/>
    <w:next w:val="NoList"/>
    <w:uiPriority w:val="99"/>
    <w:semiHidden/>
    <w:unhideWhenUsed/>
    <w:rsid w:val="007D6678"/>
  </w:style>
  <w:style w:type="numbering" w:customStyle="1" w:styleId="1123">
    <w:name w:val="无列表1123"/>
    <w:next w:val="NoList"/>
    <w:semiHidden/>
    <w:rsid w:val="007D6678"/>
  </w:style>
  <w:style w:type="numbering" w:customStyle="1" w:styleId="11230">
    <w:name w:val="リストなし1123"/>
    <w:next w:val="NoList"/>
    <w:uiPriority w:val="99"/>
    <w:semiHidden/>
    <w:unhideWhenUsed/>
    <w:rsid w:val="007D6678"/>
  </w:style>
  <w:style w:type="character" w:styleId="HTMLSample">
    <w:name w:val="HTML Sample"/>
    <w:unhideWhenUsed/>
    <w:rsid w:val="007D6678"/>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7D6678"/>
    <w:rPr>
      <w:rFonts w:ascii="Arial" w:eastAsia="SimSun" w:hAnsi="Arial" w:cs="Arial"/>
      <w:b/>
      <w:lang w:eastAsia="en-US"/>
    </w:rPr>
  </w:style>
  <w:style w:type="paragraph" w:customStyle="1" w:styleId="Table1">
    <w:name w:val="Table"/>
    <w:basedOn w:val="Normal"/>
    <w:link w:val="Table0"/>
    <w:qFormat/>
    <w:rsid w:val="007D6678"/>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7D6678"/>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7D6678"/>
    <w:pPr>
      <w:textAlignment w:val="auto"/>
    </w:pPr>
    <w:rPr>
      <w:rFonts w:ascii="Arial" w:hAnsi="Arial" w:cs="Arial"/>
      <w:b/>
      <w:lang w:eastAsia="ko-KR"/>
    </w:rPr>
  </w:style>
  <w:style w:type="paragraph" w:customStyle="1" w:styleId="Figuretitle0">
    <w:name w:val="Figure_title"/>
    <w:basedOn w:val="Normal"/>
    <w:next w:val="Normal"/>
    <w:qFormat/>
    <w:rsid w:val="007D6678"/>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7D6678"/>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7D66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7D6678"/>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7D6678"/>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7D6678"/>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7D6678"/>
    <w:pPr>
      <w:numPr>
        <w:numId w:val="36"/>
      </w:numPr>
      <w:tabs>
        <w:tab w:val="left" w:pos="0"/>
        <w:tab w:val="num" w:pos="36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qFormat/>
    <w:rsid w:val="007D6678"/>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7D667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7D6678"/>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95">
    <w:name w:val="_Style 95"/>
    <w:uiPriority w:val="99"/>
    <w:semiHidden/>
    <w:qFormat/>
    <w:rsid w:val="007D6678"/>
    <w:pPr>
      <w:autoSpaceDN w:val="0"/>
      <w:spacing w:after="160" w:line="254" w:lineRule="auto"/>
    </w:pPr>
    <w:rPr>
      <w:lang w:val="en-GB" w:eastAsia="en-US"/>
    </w:rPr>
  </w:style>
  <w:style w:type="paragraph" w:customStyle="1" w:styleId="Style91">
    <w:name w:val="_Style 91"/>
    <w:uiPriority w:val="99"/>
    <w:semiHidden/>
    <w:qFormat/>
    <w:rsid w:val="007D6678"/>
    <w:pPr>
      <w:autoSpaceDN w:val="0"/>
      <w:spacing w:after="160" w:line="256" w:lineRule="auto"/>
    </w:pPr>
    <w:rPr>
      <w:lang w:val="en-GB" w:eastAsia="en-US"/>
    </w:rPr>
  </w:style>
  <w:style w:type="paragraph" w:customStyle="1" w:styleId="Style88">
    <w:name w:val="_Style 88"/>
    <w:uiPriority w:val="99"/>
    <w:semiHidden/>
    <w:qFormat/>
    <w:rsid w:val="007D6678"/>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7D6678"/>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7D6678"/>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7D6678"/>
    <w:pPr>
      <w:overflowPunct/>
      <w:autoSpaceDE/>
      <w:adjustRightInd/>
      <w:textAlignment w:val="auto"/>
    </w:pPr>
    <w:rPr>
      <w:rFonts w:eastAsia="SimSun" w:cs="Symbol"/>
      <w:color w:val="FF0000"/>
    </w:rPr>
  </w:style>
  <w:style w:type="character" w:styleId="LineNumber">
    <w:name w:val="line number"/>
    <w:unhideWhenUsed/>
    <w:rsid w:val="007D6678"/>
    <w:rPr>
      <w:rFonts w:ascii="Arial" w:eastAsia="SimSun" w:hAnsi="Arial" w:cs="Arial" w:hint="default"/>
      <w:color w:val="0000FF"/>
      <w:kern w:val="2"/>
      <w:lang w:val="en-US" w:eastAsia="zh-CN" w:bidi="ar-SA"/>
    </w:rPr>
  </w:style>
  <w:style w:type="character" w:customStyle="1" w:styleId="1fff3">
    <w:name w:val="不明显参考1"/>
    <w:uiPriority w:val="31"/>
    <w:qFormat/>
    <w:rsid w:val="007D6678"/>
    <w:rPr>
      <w:smallCaps/>
      <w:color w:val="5A5A5A"/>
    </w:rPr>
  </w:style>
  <w:style w:type="character" w:customStyle="1" w:styleId="1fff4">
    <w:name w:val="明显强调1"/>
    <w:uiPriority w:val="21"/>
    <w:qFormat/>
    <w:rsid w:val="007D6678"/>
    <w:rPr>
      <w:b/>
      <w:bCs/>
      <w:i/>
      <w:iCs/>
      <w:color w:val="4F81BD"/>
    </w:rPr>
  </w:style>
  <w:style w:type="character" w:customStyle="1" w:styleId="font4">
    <w:name w:val="font4"/>
    <w:basedOn w:val="DefaultParagraphFont"/>
    <w:qFormat/>
    <w:rsid w:val="007D6678"/>
  </w:style>
  <w:style w:type="character" w:customStyle="1" w:styleId="href">
    <w:name w:val="href"/>
    <w:basedOn w:val="DefaultParagraphFont"/>
    <w:rsid w:val="007D6678"/>
  </w:style>
  <w:style w:type="character" w:customStyle="1" w:styleId="st">
    <w:name w:val="st"/>
    <w:basedOn w:val="DefaultParagraphFont"/>
    <w:rsid w:val="007D6678"/>
  </w:style>
  <w:style w:type="character" w:customStyle="1" w:styleId="Style115">
    <w:name w:val="_Style 115"/>
    <w:uiPriority w:val="31"/>
    <w:qFormat/>
    <w:rsid w:val="007D6678"/>
    <w:rPr>
      <w:smallCaps/>
      <w:color w:val="5A5A5A"/>
    </w:rPr>
  </w:style>
  <w:style w:type="character" w:customStyle="1" w:styleId="Style104">
    <w:name w:val="_Style 104"/>
    <w:uiPriority w:val="31"/>
    <w:qFormat/>
    <w:rsid w:val="007D6678"/>
    <w:rPr>
      <w:smallCaps/>
      <w:color w:val="5A5A5A"/>
    </w:rPr>
  </w:style>
  <w:style w:type="character" w:customStyle="1" w:styleId="Style105">
    <w:name w:val="_Style 105"/>
    <w:uiPriority w:val="31"/>
    <w:qFormat/>
    <w:rsid w:val="007D6678"/>
    <w:rPr>
      <w:smallCaps/>
      <w:color w:val="5A5A5A"/>
    </w:rPr>
  </w:style>
  <w:style w:type="character" w:customStyle="1" w:styleId="Style113">
    <w:name w:val="_Style 113"/>
    <w:uiPriority w:val="31"/>
    <w:qFormat/>
    <w:rsid w:val="007D6678"/>
    <w:rPr>
      <w:smallCaps/>
      <w:color w:val="5A5A5A"/>
    </w:rPr>
  </w:style>
  <w:style w:type="character" w:customStyle="1" w:styleId="Char51">
    <w:name w:val="批注主题 Char5"/>
    <w:rsid w:val="007D6678"/>
    <w:rPr>
      <w:b/>
      <w:bCs/>
      <w:lang w:eastAsia="en-US"/>
    </w:rPr>
  </w:style>
  <w:style w:type="character" w:customStyle="1" w:styleId="Char35">
    <w:name w:val="日期 Char3"/>
    <w:rsid w:val="007D6678"/>
    <w:rPr>
      <w:rFonts w:ascii="Times New Roman" w:eastAsia="Times New Roman" w:hAnsi="Times New Roman" w:cs="Times New Roman" w:hint="default"/>
      <w:lang w:val="en-GB" w:eastAsia="en-US"/>
    </w:rPr>
  </w:style>
  <w:style w:type="table" w:customStyle="1" w:styleId="TableGrid121">
    <w:name w:val="Table Grid121"/>
    <w:basedOn w:val="TableNormal"/>
    <w:rsid w:val="007D667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7D667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D667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D667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D667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D667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7D667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7D667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D667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7D667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D667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7D6678"/>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7D667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7D667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7D667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7D6678"/>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7D6678"/>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D667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D667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D667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D667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7D667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D667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D66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D66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D66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D66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D66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D66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D66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D66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D66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7D667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7D6678"/>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7D6678"/>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7D66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7D6678"/>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472AC0-D453-4E50-8D20-9D8D07544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33</Pages>
  <Words>11861</Words>
  <Characters>67611</Characters>
  <Application>Microsoft Office Word</Application>
  <DocSecurity>0</DocSecurity>
  <Lines>563</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128</cp:revision>
  <cp:lastPrinted>1900-01-01T08:00:00Z</cp:lastPrinted>
  <dcterms:created xsi:type="dcterms:W3CDTF">2021-01-08T13:25:00Z</dcterms:created>
  <dcterms:modified xsi:type="dcterms:W3CDTF">2024-05-20T08:17:00Z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